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08C8A" w14:textId="47C2B2FA" w:rsidR="00E47575" w:rsidRDefault="00E47575" w:rsidP="00E47575">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1</w:t>
      </w:r>
      <w:r w:rsidR="00173010">
        <w:rPr>
          <w:rFonts w:ascii="Times New Roman" w:eastAsia="Times New Roman" w:hAnsi="Times New Roman" w:cs="Times New Roman"/>
          <w:b/>
          <w:sz w:val="24"/>
          <w:szCs w:val="24"/>
        </w:rPr>
        <w:t>.4</w:t>
      </w:r>
    </w:p>
    <w:p w14:paraId="621C6E03" w14:textId="77777777" w:rsidR="00E47575" w:rsidRPr="00A47F5A" w:rsidRDefault="00E47575" w:rsidP="00E47575">
      <w:pPr>
        <w:spacing w:line="360" w:lineRule="auto"/>
        <w:jc w:val="right"/>
        <w:rPr>
          <w:rFonts w:ascii="Times New Roman" w:hAnsi="Times New Roman" w:cs="Times New Roman"/>
          <w:b/>
          <w:i/>
          <w:sz w:val="24"/>
          <w:szCs w:val="24"/>
        </w:rPr>
      </w:pPr>
      <w:bookmarkStart w:id="0" w:name="_Toc150695619"/>
      <w:r>
        <w:rPr>
          <w:rFonts w:ascii="Times New Roman" w:eastAsia="Times New Roman" w:hAnsi="Times New Roman" w:cs="Times New Roman"/>
          <w:b/>
          <w:bCs/>
          <w:kern w:val="32"/>
          <w:sz w:val="24"/>
          <w:szCs w:val="24"/>
          <w:lang w:eastAsia="x-none"/>
        </w:rPr>
        <w:t xml:space="preserve">к ОПОП-П </w:t>
      </w:r>
      <w:bookmarkEnd w:id="0"/>
      <w:r w:rsidRPr="00A47F5A">
        <w:rPr>
          <w:rFonts w:ascii="Times New Roman" w:hAnsi="Times New Roman" w:cs="Times New Roman"/>
          <w:sz w:val="24"/>
          <w:szCs w:val="24"/>
        </w:rPr>
        <w:t>по специальности</w:t>
      </w:r>
    </w:p>
    <w:p w14:paraId="77B547CC" w14:textId="77777777" w:rsidR="00E47575" w:rsidRPr="00A47F5A" w:rsidRDefault="00E47575" w:rsidP="00E47575">
      <w:pPr>
        <w:jc w:val="right"/>
        <w:rPr>
          <w:rFonts w:ascii="Times New Roman" w:hAnsi="Times New Roman" w:cs="Times New Roman"/>
          <w:sz w:val="24"/>
          <w:szCs w:val="24"/>
          <w:vertAlign w:val="superscript"/>
        </w:rPr>
      </w:pPr>
      <w:r w:rsidRPr="00A47F5A">
        <w:rPr>
          <w:rFonts w:ascii="Times New Roman" w:hAnsi="Times New Roman" w:cs="Times New Roman"/>
          <w:sz w:val="24"/>
          <w:szCs w:val="24"/>
        </w:rPr>
        <w:t>31.02.01 Лечебное дело</w:t>
      </w:r>
    </w:p>
    <w:p w14:paraId="6E8C78C7" w14:textId="76774E37" w:rsidR="00CD2973" w:rsidRPr="00D1389F" w:rsidRDefault="00CD2973" w:rsidP="00CD2973">
      <w:pPr>
        <w:jc w:val="right"/>
        <w:rPr>
          <w:rFonts w:ascii="Times New Roman" w:hAnsi="Times New Roman" w:cs="Times New Roman"/>
          <w:sz w:val="24"/>
          <w:szCs w:val="24"/>
          <w:vertAlign w:val="superscript"/>
        </w:rPr>
      </w:pPr>
    </w:p>
    <w:p w14:paraId="1E02500C" w14:textId="77777777" w:rsidR="00CD2973" w:rsidRPr="00985111" w:rsidRDefault="00CD2973" w:rsidP="00CD2973">
      <w:pPr>
        <w:jc w:val="center"/>
        <w:rPr>
          <w:rFonts w:ascii="Times New Roman" w:hAnsi="Times New Roman" w:cs="Times New Roman"/>
          <w:b/>
          <w:i/>
          <w:sz w:val="24"/>
          <w:szCs w:val="24"/>
        </w:rPr>
      </w:pPr>
    </w:p>
    <w:p w14:paraId="59C5A99C" w14:textId="77777777" w:rsidR="00CD2973" w:rsidRPr="00314663" w:rsidRDefault="00CD2973" w:rsidP="00CD2973">
      <w:pPr>
        <w:jc w:val="center"/>
        <w:rPr>
          <w:rFonts w:ascii="Times New Roman" w:hAnsi="Times New Roman" w:cs="Times New Roman"/>
          <w:b/>
          <w:i/>
          <w:sz w:val="24"/>
          <w:szCs w:val="24"/>
        </w:rPr>
      </w:pPr>
    </w:p>
    <w:p w14:paraId="0F08A9EE" w14:textId="77777777" w:rsidR="00CD2973" w:rsidRPr="00314663" w:rsidRDefault="00CD2973" w:rsidP="00CD2973">
      <w:pPr>
        <w:jc w:val="center"/>
        <w:rPr>
          <w:rFonts w:ascii="Times New Roman" w:hAnsi="Times New Roman" w:cs="Times New Roman"/>
          <w:b/>
          <w:i/>
          <w:sz w:val="24"/>
          <w:szCs w:val="24"/>
        </w:rPr>
      </w:pPr>
    </w:p>
    <w:p w14:paraId="5A6BC449" w14:textId="77777777" w:rsidR="00CD2973" w:rsidRPr="005F59C7" w:rsidRDefault="00CD2973" w:rsidP="00CD2973">
      <w:pPr>
        <w:jc w:val="center"/>
        <w:rPr>
          <w:rFonts w:ascii="Times New Roman" w:hAnsi="Times New Roman" w:cs="Times New Roman"/>
          <w:b/>
          <w:i/>
          <w:sz w:val="24"/>
          <w:szCs w:val="24"/>
        </w:rPr>
      </w:pPr>
    </w:p>
    <w:p w14:paraId="73560087" w14:textId="77777777" w:rsidR="00CD2973" w:rsidRPr="005F59C7" w:rsidRDefault="00CD2973" w:rsidP="00CD2973">
      <w:pPr>
        <w:jc w:val="center"/>
        <w:rPr>
          <w:rFonts w:ascii="Times New Roman" w:hAnsi="Times New Roman" w:cs="Times New Roman"/>
          <w:b/>
          <w:i/>
          <w:sz w:val="24"/>
          <w:szCs w:val="24"/>
        </w:rPr>
      </w:pPr>
    </w:p>
    <w:p w14:paraId="455F3D58" w14:textId="77777777" w:rsidR="00CD2973" w:rsidRPr="005F59C7" w:rsidRDefault="00CD2973" w:rsidP="00CD2973">
      <w:pPr>
        <w:jc w:val="center"/>
        <w:rPr>
          <w:rFonts w:ascii="Times New Roman" w:hAnsi="Times New Roman" w:cs="Times New Roman"/>
          <w:b/>
          <w:i/>
          <w:sz w:val="24"/>
          <w:szCs w:val="24"/>
        </w:rPr>
      </w:pPr>
    </w:p>
    <w:p w14:paraId="71C12E02" w14:textId="77777777" w:rsidR="00CD2973" w:rsidRPr="005F59C7" w:rsidRDefault="00CD2973" w:rsidP="00CD2973">
      <w:pPr>
        <w:jc w:val="center"/>
        <w:rPr>
          <w:rFonts w:ascii="Times New Roman" w:hAnsi="Times New Roman" w:cs="Times New Roman"/>
          <w:b/>
          <w:i/>
          <w:sz w:val="24"/>
          <w:szCs w:val="24"/>
        </w:rPr>
      </w:pPr>
    </w:p>
    <w:p w14:paraId="1B0F0927" w14:textId="77777777" w:rsidR="00CD2973" w:rsidRPr="005F59C7" w:rsidRDefault="00CD2973" w:rsidP="00CD2973">
      <w:pPr>
        <w:jc w:val="center"/>
        <w:rPr>
          <w:rFonts w:ascii="Times New Roman" w:hAnsi="Times New Roman" w:cs="Times New Roman"/>
          <w:b/>
          <w:i/>
          <w:sz w:val="24"/>
          <w:szCs w:val="24"/>
        </w:rPr>
      </w:pPr>
    </w:p>
    <w:p w14:paraId="2ADECB8D" w14:textId="77777777" w:rsidR="00CD2973" w:rsidRPr="005F59C7" w:rsidRDefault="00CD2973" w:rsidP="00CD2973">
      <w:pPr>
        <w:jc w:val="center"/>
        <w:rPr>
          <w:rFonts w:ascii="Times New Roman" w:hAnsi="Times New Roman" w:cs="Times New Roman"/>
          <w:b/>
          <w:i/>
          <w:sz w:val="24"/>
          <w:szCs w:val="24"/>
        </w:rPr>
      </w:pPr>
    </w:p>
    <w:p w14:paraId="4033A468" w14:textId="77777777" w:rsidR="00CD2973" w:rsidRPr="005F59C7" w:rsidRDefault="00CD2973" w:rsidP="00CD2973">
      <w:pPr>
        <w:jc w:val="center"/>
        <w:rPr>
          <w:rFonts w:ascii="Times New Roman" w:hAnsi="Times New Roman" w:cs="Times New Roman"/>
          <w:b/>
          <w:i/>
          <w:sz w:val="24"/>
          <w:szCs w:val="24"/>
        </w:rPr>
      </w:pPr>
    </w:p>
    <w:p w14:paraId="15516DDC" w14:textId="77777777" w:rsidR="00CD2973" w:rsidRPr="005F59C7" w:rsidRDefault="00CD2973" w:rsidP="00E47575">
      <w:pPr>
        <w:rPr>
          <w:rFonts w:ascii="Times New Roman" w:hAnsi="Times New Roman" w:cs="Times New Roman"/>
          <w:b/>
          <w:i/>
          <w:sz w:val="24"/>
          <w:szCs w:val="24"/>
        </w:rPr>
      </w:pPr>
    </w:p>
    <w:p w14:paraId="6FF0472B" w14:textId="77777777" w:rsidR="00CD2973" w:rsidRPr="005F59C7" w:rsidRDefault="00CD2973" w:rsidP="00CD2973">
      <w:pPr>
        <w:jc w:val="center"/>
        <w:rPr>
          <w:rFonts w:ascii="Times New Roman" w:hAnsi="Times New Roman" w:cs="Times New Roman"/>
          <w:b/>
          <w:i/>
          <w:sz w:val="24"/>
          <w:szCs w:val="24"/>
        </w:rPr>
      </w:pPr>
    </w:p>
    <w:p w14:paraId="6FE729F0" w14:textId="77777777" w:rsidR="00CD2973" w:rsidRPr="005F59C7" w:rsidRDefault="00CD2973" w:rsidP="00CD2973">
      <w:pPr>
        <w:jc w:val="center"/>
        <w:rPr>
          <w:rFonts w:ascii="Times New Roman" w:hAnsi="Times New Roman" w:cs="Times New Roman"/>
          <w:b/>
          <w:i/>
          <w:sz w:val="24"/>
          <w:szCs w:val="24"/>
        </w:rPr>
      </w:pPr>
    </w:p>
    <w:p w14:paraId="1240DCFE" w14:textId="3F8E9BE9" w:rsidR="00CD2973" w:rsidRPr="005F59C7" w:rsidRDefault="00E47575" w:rsidP="00CD2973">
      <w:pPr>
        <w:jc w:val="center"/>
        <w:rPr>
          <w:rFonts w:ascii="Times New Roman" w:hAnsi="Times New Roman" w:cs="Times New Roman"/>
          <w:b/>
          <w:sz w:val="24"/>
          <w:szCs w:val="24"/>
        </w:rPr>
      </w:pPr>
      <w:r w:rsidRPr="005F59C7">
        <w:rPr>
          <w:rFonts w:ascii="Times New Roman" w:hAnsi="Times New Roman" w:cs="Times New Roman"/>
          <w:b/>
          <w:color w:val="000000"/>
          <w:sz w:val="24"/>
          <w:szCs w:val="24"/>
        </w:rPr>
        <w:t>Рабочая программа</w:t>
      </w:r>
      <w:r w:rsidRPr="005F59C7">
        <w:rPr>
          <w:rFonts w:ascii="Times New Roman" w:hAnsi="Times New Roman" w:cs="Times New Roman"/>
          <w:b/>
          <w:sz w:val="24"/>
          <w:szCs w:val="24"/>
        </w:rPr>
        <w:t xml:space="preserve"> профессионального модуля</w:t>
      </w:r>
    </w:p>
    <w:p w14:paraId="5D6AB90A" w14:textId="77777777" w:rsidR="00CD2973" w:rsidRPr="005F59C7" w:rsidRDefault="00CD2973" w:rsidP="00CD2973">
      <w:pPr>
        <w:jc w:val="center"/>
        <w:rPr>
          <w:rFonts w:ascii="Times New Roman" w:hAnsi="Times New Roman" w:cs="Times New Roman"/>
          <w:b/>
          <w:sz w:val="24"/>
          <w:szCs w:val="24"/>
          <w:u w:val="single"/>
        </w:rPr>
      </w:pPr>
    </w:p>
    <w:p w14:paraId="2E43FAA4" w14:textId="00F33023" w:rsidR="00841014" w:rsidRPr="00173010" w:rsidRDefault="00841014" w:rsidP="00841014">
      <w:pPr>
        <w:widowControl w:val="0"/>
        <w:autoSpaceDE w:val="0"/>
        <w:autoSpaceDN w:val="0"/>
        <w:adjustRightInd w:val="0"/>
        <w:jc w:val="center"/>
        <w:rPr>
          <w:rFonts w:ascii="Times New Roman" w:hAnsi="Times New Roman"/>
          <w:b/>
          <w:sz w:val="24"/>
          <w:szCs w:val="24"/>
        </w:rPr>
      </w:pPr>
      <w:r w:rsidRPr="00173010">
        <w:rPr>
          <w:rFonts w:ascii="Times New Roman" w:hAnsi="Times New Roman"/>
          <w:b/>
          <w:sz w:val="24"/>
          <w:szCs w:val="24"/>
        </w:rPr>
        <w:t>«ПМ. 04 ОСУЩЕСТВЛЕНИЕ ПРОФИЛАКТИЧЕСКОЙ ДЕЯТЕЛЬНОСТИ»</w:t>
      </w:r>
    </w:p>
    <w:p w14:paraId="0C8A57EE" w14:textId="77777777" w:rsidR="00841014" w:rsidRPr="007F5DC8" w:rsidRDefault="00841014" w:rsidP="00841014">
      <w:pPr>
        <w:widowControl w:val="0"/>
        <w:autoSpaceDE w:val="0"/>
        <w:autoSpaceDN w:val="0"/>
        <w:adjustRightInd w:val="0"/>
        <w:jc w:val="center"/>
        <w:rPr>
          <w:rFonts w:ascii="Times New Roman" w:hAnsi="Times New Roman"/>
          <w:b/>
          <w:i/>
          <w:sz w:val="24"/>
          <w:szCs w:val="24"/>
        </w:rPr>
      </w:pPr>
    </w:p>
    <w:p w14:paraId="5F0C5C34" w14:textId="77777777" w:rsidR="00CD2973" w:rsidRPr="00314663" w:rsidRDefault="00CD2973" w:rsidP="00CD2973">
      <w:pPr>
        <w:jc w:val="center"/>
        <w:rPr>
          <w:rFonts w:ascii="Times New Roman" w:hAnsi="Times New Roman" w:cs="Times New Roman"/>
          <w:b/>
          <w:i/>
          <w:sz w:val="24"/>
          <w:szCs w:val="24"/>
        </w:rPr>
      </w:pPr>
    </w:p>
    <w:p w14:paraId="783A123A" w14:textId="77777777" w:rsidR="00CD2973" w:rsidRPr="00314663" w:rsidRDefault="00CD2973" w:rsidP="00CD2973">
      <w:pPr>
        <w:jc w:val="center"/>
        <w:rPr>
          <w:rFonts w:ascii="Times New Roman" w:hAnsi="Times New Roman" w:cs="Times New Roman"/>
          <w:b/>
          <w:i/>
          <w:sz w:val="24"/>
          <w:szCs w:val="24"/>
        </w:rPr>
      </w:pPr>
    </w:p>
    <w:p w14:paraId="66DA2504" w14:textId="77777777" w:rsidR="00CD2973" w:rsidRPr="005F59C7" w:rsidRDefault="00CD2973" w:rsidP="00CD2973">
      <w:pPr>
        <w:jc w:val="center"/>
        <w:rPr>
          <w:rFonts w:ascii="Times New Roman" w:hAnsi="Times New Roman" w:cs="Times New Roman"/>
          <w:b/>
          <w:i/>
          <w:sz w:val="24"/>
          <w:szCs w:val="24"/>
        </w:rPr>
      </w:pPr>
    </w:p>
    <w:p w14:paraId="59CB04A9" w14:textId="77777777" w:rsidR="00CD2973" w:rsidRPr="005F59C7" w:rsidRDefault="00CD2973" w:rsidP="00CD2973">
      <w:pPr>
        <w:jc w:val="center"/>
        <w:rPr>
          <w:rFonts w:ascii="Times New Roman" w:hAnsi="Times New Roman" w:cs="Times New Roman"/>
          <w:b/>
          <w:i/>
          <w:sz w:val="24"/>
          <w:szCs w:val="24"/>
        </w:rPr>
      </w:pPr>
    </w:p>
    <w:p w14:paraId="5C7EAB0C" w14:textId="77777777" w:rsidR="00CD2973" w:rsidRPr="005F59C7" w:rsidRDefault="00CD2973" w:rsidP="00CD2973">
      <w:pPr>
        <w:jc w:val="center"/>
        <w:rPr>
          <w:rFonts w:ascii="Times New Roman" w:hAnsi="Times New Roman" w:cs="Times New Roman"/>
          <w:b/>
          <w:i/>
          <w:sz w:val="24"/>
          <w:szCs w:val="24"/>
        </w:rPr>
      </w:pPr>
    </w:p>
    <w:p w14:paraId="0274DB88" w14:textId="77777777" w:rsidR="00CD2973" w:rsidRPr="005F59C7" w:rsidRDefault="00CD2973" w:rsidP="00CD2973">
      <w:pPr>
        <w:jc w:val="center"/>
        <w:rPr>
          <w:rFonts w:ascii="Times New Roman" w:hAnsi="Times New Roman" w:cs="Times New Roman"/>
          <w:b/>
          <w:i/>
          <w:sz w:val="24"/>
          <w:szCs w:val="24"/>
        </w:rPr>
      </w:pPr>
    </w:p>
    <w:p w14:paraId="5816A0A9" w14:textId="77777777" w:rsidR="00CD2973" w:rsidRPr="005F59C7" w:rsidRDefault="00CD2973" w:rsidP="00CD2973">
      <w:pPr>
        <w:jc w:val="center"/>
        <w:rPr>
          <w:rFonts w:ascii="Times New Roman" w:hAnsi="Times New Roman" w:cs="Times New Roman"/>
          <w:b/>
          <w:i/>
          <w:sz w:val="24"/>
          <w:szCs w:val="24"/>
        </w:rPr>
      </w:pPr>
    </w:p>
    <w:p w14:paraId="771E4C55" w14:textId="77777777" w:rsidR="00CD2973" w:rsidRPr="005F59C7" w:rsidRDefault="00CD2973" w:rsidP="00CD2973">
      <w:pPr>
        <w:jc w:val="center"/>
        <w:rPr>
          <w:rFonts w:ascii="Times New Roman" w:hAnsi="Times New Roman" w:cs="Times New Roman"/>
          <w:b/>
          <w:i/>
          <w:sz w:val="24"/>
          <w:szCs w:val="24"/>
        </w:rPr>
      </w:pPr>
    </w:p>
    <w:p w14:paraId="60636106" w14:textId="77777777" w:rsidR="00CD2973" w:rsidRPr="005F59C7" w:rsidRDefault="00CD2973" w:rsidP="00CD2973">
      <w:pPr>
        <w:jc w:val="center"/>
        <w:rPr>
          <w:rFonts w:ascii="Times New Roman" w:hAnsi="Times New Roman" w:cs="Times New Roman"/>
          <w:b/>
          <w:i/>
          <w:sz w:val="24"/>
          <w:szCs w:val="24"/>
        </w:rPr>
      </w:pPr>
    </w:p>
    <w:p w14:paraId="5F8DFEAA" w14:textId="77777777" w:rsidR="00CD2973" w:rsidRPr="005F59C7" w:rsidRDefault="00CD2973" w:rsidP="00CD2973">
      <w:pPr>
        <w:jc w:val="center"/>
        <w:rPr>
          <w:rFonts w:ascii="Times New Roman" w:hAnsi="Times New Roman" w:cs="Times New Roman"/>
          <w:b/>
          <w:i/>
          <w:sz w:val="24"/>
          <w:szCs w:val="24"/>
        </w:rPr>
      </w:pPr>
    </w:p>
    <w:p w14:paraId="10CE9E94" w14:textId="4FF98F54" w:rsidR="00CD2973" w:rsidRPr="005F59C7" w:rsidRDefault="00CD2973" w:rsidP="00CD2973">
      <w:pPr>
        <w:rPr>
          <w:rFonts w:ascii="Times New Roman" w:hAnsi="Times New Roman" w:cs="Times New Roman"/>
          <w:b/>
          <w:i/>
          <w:sz w:val="24"/>
          <w:szCs w:val="24"/>
        </w:rPr>
      </w:pPr>
    </w:p>
    <w:p w14:paraId="33FC6E98" w14:textId="762B9854" w:rsidR="00CD2973" w:rsidRPr="005F59C7" w:rsidRDefault="00CD2973" w:rsidP="00CD2973">
      <w:pPr>
        <w:rPr>
          <w:rFonts w:ascii="Times New Roman" w:hAnsi="Times New Roman" w:cs="Times New Roman"/>
          <w:b/>
          <w:i/>
          <w:sz w:val="24"/>
          <w:szCs w:val="24"/>
        </w:rPr>
      </w:pPr>
    </w:p>
    <w:p w14:paraId="017FC9ED" w14:textId="1E7242DF" w:rsidR="00CD2973" w:rsidRPr="005F59C7" w:rsidRDefault="00CD2973" w:rsidP="00CD2973">
      <w:pPr>
        <w:rPr>
          <w:rFonts w:ascii="Times New Roman" w:hAnsi="Times New Roman" w:cs="Times New Roman"/>
          <w:b/>
          <w:i/>
          <w:sz w:val="24"/>
          <w:szCs w:val="24"/>
        </w:rPr>
      </w:pPr>
    </w:p>
    <w:p w14:paraId="207C1A37" w14:textId="77777777" w:rsidR="00CD2973" w:rsidRPr="005F59C7" w:rsidRDefault="00CD2973" w:rsidP="00CD2973">
      <w:pPr>
        <w:rPr>
          <w:rFonts w:ascii="Times New Roman" w:hAnsi="Times New Roman" w:cs="Times New Roman"/>
          <w:b/>
          <w:i/>
          <w:sz w:val="24"/>
          <w:szCs w:val="24"/>
        </w:rPr>
      </w:pPr>
    </w:p>
    <w:p w14:paraId="61A65121" w14:textId="5D000AA4" w:rsidR="00CD2973" w:rsidRDefault="00CD2973" w:rsidP="00CD2973">
      <w:pPr>
        <w:jc w:val="center"/>
        <w:rPr>
          <w:rFonts w:ascii="Times New Roman" w:hAnsi="Times New Roman" w:cs="Times New Roman"/>
          <w:b/>
          <w:i/>
          <w:sz w:val="24"/>
          <w:szCs w:val="24"/>
        </w:rPr>
      </w:pPr>
    </w:p>
    <w:p w14:paraId="65A51CFA" w14:textId="0A559623" w:rsidR="00E47575" w:rsidRDefault="00E47575" w:rsidP="00CD2973">
      <w:pPr>
        <w:jc w:val="center"/>
        <w:rPr>
          <w:rFonts w:ascii="Times New Roman" w:hAnsi="Times New Roman" w:cs="Times New Roman"/>
          <w:b/>
          <w:i/>
          <w:sz w:val="24"/>
          <w:szCs w:val="24"/>
        </w:rPr>
      </w:pPr>
    </w:p>
    <w:p w14:paraId="106D8519" w14:textId="5497D564" w:rsidR="00E47575" w:rsidRDefault="00E47575" w:rsidP="00CD2973">
      <w:pPr>
        <w:jc w:val="center"/>
        <w:rPr>
          <w:rFonts w:ascii="Times New Roman" w:hAnsi="Times New Roman" w:cs="Times New Roman"/>
          <w:b/>
          <w:i/>
          <w:sz w:val="24"/>
          <w:szCs w:val="24"/>
        </w:rPr>
      </w:pPr>
    </w:p>
    <w:p w14:paraId="5FE237D7" w14:textId="04851D22" w:rsidR="00E47575" w:rsidRDefault="00E47575" w:rsidP="00CD2973">
      <w:pPr>
        <w:jc w:val="center"/>
        <w:rPr>
          <w:rFonts w:ascii="Times New Roman" w:hAnsi="Times New Roman" w:cs="Times New Roman"/>
          <w:b/>
          <w:i/>
          <w:sz w:val="24"/>
          <w:szCs w:val="24"/>
        </w:rPr>
      </w:pPr>
    </w:p>
    <w:p w14:paraId="01BB55A8" w14:textId="0AD1B945" w:rsidR="00E47575" w:rsidRDefault="00E47575" w:rsidP="00CD2973">
      <w:pPr>
        <w:jc w:val="center"/>
        <w:rPr>
          <w:rFonts w:ascii="Times New Roman" w:hAnsi="Times New Roman" w:cs="Times New Roman"/>
          <w:b/>
          <w:i/>
          <w:sz w:val="24"/>
          <w:szCs w:val="24"/>
        </w:rPr>
      </w:pPr>
    </w:p>
    <w:p w14:paraId="2ABD3821" w14:textId="381F0CF7" w:rsidR="00E47575" w:rsidRDefault="00E47575" w:rsidP="00CD2973">
      <w:pPr>
        <w:jc w:val="center"/>
        <w:rPr>
          <w:rFonts w:ascii="Times New Roman" w:hAnsi="Times New Roman" w:cs="Times New Roman"/>
          <w:b/>
          <w:i/>
          <w:sz w:val="24"/>
          <w:szCs w:val="24"/>
        </w:rPr>
      </w:pPr>
    </w:p>
    <w:p w14:paraId="1A413929" w14:textId="533A9862" w:rsidR="00E47575" w:rsidRDefault="00E47575" w:rsidP="00CD2973">
      <w:pPr>
        <w:jc w:val="center"/>
        <w:rPr>
          <w:rFonts w:ascii="Times New Roman" w:hAnsi="Times New Roman" w:cs="Times New Roman"/>
          <w:b/>
          <w:i/>
          <w:sz w:val="24"/>
          <w:szCs w:val="24"/>
        </w:rPr>
      </w:pPr>
    </w:p>
    <w:p w14:paraId="09F4D42D" w14:textId="107C7D65" w:rsidR="00E47575" w:rsidRDefault="00E47575" w:rsidP="00CD2973">
      <w:pPr>
        <w:jc w:val="center"/>
        <w:rPr>
          <w:rFonts w:ascii="Times New Roman" w:hAnsi="Times New Roman" w:cs="Times New Roman"/>
          <w:b/>
          <w:i/>
          <w:sz w:val="24"/>
          <w:szCs w:val="24"/>
        </w:rPr>
      </w:pPr>
    </w:p>
    <w:p w14:paraId="12E34444" w14:textId="33BE9D80" w:rsidR="00E47575" w:rsidRDefault="00E47575" w:rsidP="00CD2973">
      <w:pPr>
        <w:jc w:val="center"/>
        <w:rPr>
          <w:rFonts w:ascii="Times New Roman" w:hAnsi="Times New Roman" w:cs="Times New Roman"/>
          <w:b/>
          <w:i/>
          <w:sz w:val="24"/>
          <w:szCs w:val="24"/>
        </w:rPr>
      </w:pPr>
    </w:p>
    <w:p w14:paraId="32AD0534" w14:textId="77777777" w:rsidR="00E47575" w:rsidRPr="005F59C7" w:rsidRDefault="00E47575" w:rsidP="00CD2973">
      <w:pPr>
        <w:jc w:val="center"/>
        <w:rPr>
          <w:rFonts w:ascii="Times New Roman" w:hAnsi="Times New Roman" w:cs="Times New Roman"/>
          <w:b/>
          <w:i/>
          <w:sz w:val="24"/>
          <w:szCs w:val="24"/>
        </w:rPr>
      </w:pPr>
    </w:p>
    <w:p w14:paraId="44835620" w14:textId="77777777" w:rsidR="00CD2973" w:rsidRPr="005F59C7" w:rsidRDefault="00CD2973" w:rsidP="00CD2973">
      <w:pPr>
        <w:jc w:val="center"/>
        <w:rPr>
          <w:rFonts w:ascii="Times New Roman" w:hAnsi="Times New Roman" w:cs="Times New Roman"/>
          <w:b/>
          <w:i/>
          <w:sz w:val="24"/>
          <w:szCs w:val="24"/>
        </w:rPr>
      </w:pPr>
    </w:p>
    <w:p w14:paraId="7D8BDC1E" w14:textId="77777777" w:rsidR="00CD2973" w:rsidRDefault="00CD2973" w:rsidP="00CD2973">
      <w:pPr>
        <w:jc w:val="center"/>
        <w:rPr>
          <w:rFonts w:ascii="Times New Roman" w:hAnsi="Times New Roman" w:cs="Times New Roman"/>
          <w:b/>
          <w:i/>
          <w:sz w:val="24"/>
          <w:szCs w:val="24"/>
        </w:rPr>
      </w:pPr>
    </w:p>
    <w:p w14:paraId="13590DFE" w14:textId="77777777" w:rsidR="00173010" w:rsidRDefault="00173010" w:rsidP="00CD2973">
      <w:pPr>
        <w:jc w:val="center"/>
        <w:rPr>
          <w:rFonts w:ascii="Times New Roman" w:hAnsi="Times New Roman" w:cs="Times New Roman"/>
          <w:b/>
          <w:i/>
          <w:sz w:val="24"/>
          <w:szCs w:val="24"/>
        </w:rPr>
      </w:pPr>
    </w:p>
    <w:p w14:paraId="5A7A95B3" w14:textId="77777777" w:rsidR="00173010" w:rsidRPr="005F59C7" w:rsidRDefault="00173010" w:rsidP="00CD2973">
      <w:pPr>
        <w:jc w:val="center"/>
        <w:rPr>
          <w:rFonts w:ascii="Times New Roman" w:hAnsi="Times New Roman" w:cs="Times New Roman"/>
          <w:b/>
          <w:i/>
          <w:sz w:val="24"/>
          <w:szCs w:val="24"/>
        </w:rPr>
      </w:pPr>
    </w:p>
    <w:p w14:paraId="79886A93" w14:textId="77777777" w:rsidR="00CD2973" w:rsidRPr="005F59C7" w:rsidRDefault="00CD2973" w:rsidP="00CD2973">
      <w:pPr>
        <w:jc w:val="center"/>
        <w:rPr>
          <w:rFonts w:ascii="Times New Roman" w:hAnsi="Times New Roman" w:cs="Times New Roman"/>
          <w:b/>
          <w:i/>
          <w:sz w:val="24"/>
          <w:szCs w:val="24"/>
        </w:rPr>
      </w:pPr>
    </w:p>
    <w:p w14:paraId="016D7707" w14:textId="3FDE62E5" w:rsidR="00CD2973" w:rsidRDefault="00CD2973" w:rsidP="00CD2973">
      <w:pPr>
        <w:jc w:val="center"/>
        <w:rPr>
          <w:rFonts w:ascii="Times New Roman" w:hAnsi="Times New Roman" w:cs="Times New Roman"/>
          <w:b/>
          <w:bCs/>
          <w:iCs/>
          <w:sz w:val="24"/>
          <w:szCs w:val="24"/>
        </w:rPr>
      </w:pPr>
      <w:r w:rsidRPr="005F59C7">
        <w:rPr>
          <w:rFonts w:ascii="Times New Roman" w:hAnsi="Times New Roman" w:cs="Times New Roman"/>
          <w:b/>
          <w:bCs/>
          <w:iCs/>
          <w:sz w:val="24"/>
          <w:szCs w:val="24"/>
        </w:rPr>
        <w:t>202</w:t>
      </w:r>
      <w:r w:rsidR="00E47575">
        <w:rPr>
          <w:rFonts w:ascii="Times New Roman" w:hAnsi="Times New Roman" w:cs="Times New Roman"/>
          <w:b/>
          <w:bCs/>
          <w:iCs/>
          <w:sz w:val="24"/>
          <w:szCs w:val="24"/>
        </w:rPr>
        <w:t>4</w:t>
      </w:r>
      <w:r w:rsidRPr="005F59C7">
        <w:rPr>
          <w:rFonts w:ascii="Times New Roman" w:hAnsi="Times New Roman" w:cs="Times New Roman"/>
          <w:b/>
          <w:bCs/>
          <w:iCs/>
          <w:sz w:val="24"/>
          <w:szCs w:val="24"/>
        </w:rPr>
        <w:t xml:space="preserve"> г.</w:t>
      </w:r>
    </w:p>
    <w:p w14:paraId="13F0E4F2" w14:textId="1B8BD2A9" w:rsidR="00632C87" w:rsidRDefault="00632C87" w:rsidP="00CD2973">
      <w:pPr>
        <w:jc w:val="center"/>
        <w:rPr>
          <w:rFonts w:ascii="Times New Roman" w:hAnsi="Times New Roman" w:cs="Times New Roman"/>
          <w:b/>
          <w:bCs/>
          <w:iCs/>
          <w:sz w:val="24"/>
          <w:szCs w:val="24"/>
        </w:rPr>
      </w:pPr>
    </w:p>
    <w:p w14:paraId="30C0C4BB" w14:textId="77777777" w:rsidR="00E47575" w:rsidRPr="00173010" w:rsidRDefault="00E47575" w:rsidP="00173010">
      <w:pPr>
        <w:jc w:val="both"/>
        <w:rPr>
          <w:rFonts w:ascii="Times New Roman" w:hAnsi="Times New Roman" w:cs="Times New Roman"/>
          <w:b/>
          <w:bCs/>
          <w:sz w:val="24"/>
          <w:szCs w:val="24"/>
        </w:rPr>
      </w:pPr>
      <w:bookmarkStart w:id="1" w:name="_Hlk174564110"/>
      <w:r w:rsidRPr="00173010">
        <w:rPr>
          <w:rFonts w:ascii="Times New Roman" w:hAnsi="Times New Roman" w:cs="Times New Roman"/>
          <w:b/>
          <w:bCs/>
          <w:sz w:val="24"/>
          <w:szCs w:val="24"/>
        </w:rPr>
        <w:lastRenderedPageBreak/>
        <w:t>СОДЕРЖАНИЕ ПРОГРАММЫ</w:t>
      </w:r>
    </w:p>
    <w:p w14:paraId="6E47FCB1" w14:textId="77777777" w:rsidR="00E47575" w:rsidRPr="00173010" w:rsidRDefault="00E47575" w:rsidP="00173010">
      <w:pPr>
        <w:jc w:val="both"/>
        <w:rPr>
          <w:rFonts w:ascii="Times New Roman" w:hAnsi="Times New Roman" w:cs="Times New Roman"/>
          <w:b/>
          <w:bCs/>
          <w:sz w:val="24"/>
          <w:szCs w:val="24"/>
        </w:rPr>
      </w:pPr>
    </w:p>
    <w:p w14:paraId="5AB60C6F" w14:textId="0AB62FB8" w:rsidR="00E47575" w:rsidRPr="00173010" w:rsidRDefault="00E47575" w:rsidP="00173010">
      <w:pPr>
        <w:pStyle w:val="14"/>
        <w:jc w:val="both"/>
        <w:rPr>
          <w:rFonts w:eastAsiaTheme="minorEastAsia"/>
          <w:b w:val="0"/>
          <w:bCs w:val="0"/>
          <w:sz w:val="24"/>
          <w:szCs w:val="24"/>
          <w:lang w:eastAsia="ru-RU"/>
        </w:rPr>
      </w:pPr>
      <w:r w:rsidRPr="00173010">
        <w:rPr>
          <w:b w:val="0"/>
          <w:bCs w:val="0"/>
          <w:sz w:val="24"/>
          <w:szCs w:val="24"/>
        </w:rPr>
        <w:fldChar w:fldCharType="begin"/>
      </w:r>
      <w:r w:rsidRPr="00173010">
        <w:rPr>
          <w:b w:val="0"/>
          <w:bCs w:val="0"/>
          <w:sz w:val="24"/>
          <w:szCs w:val="24"/>
        </w:rPr>
        <w:instrText xml:space="preserve"> TOC \h \z \t "Раздел 1;1;Раздел 1.1;2" </w:instrText>
      </w:r>
      <w:r w:rsidRPr="00173010">
        <w:rPr>
          <w:b w:val="0"/>
          <w:bCs w:val="0"/>
          <w:sz w:val="24"/>
          <w:szCs w:val="24"/>
        </w:rPr>
        <w:fldChar w:fldCharType="separate"/>
      </w:r>
      <w:hyperlink w:anchor="_Toc162370387" w:history="1">
        <w:r w:rsidRPr="00173010">
          <w:rPr>
            <w:rStyle w:val="af0"/>
            <w:color w:val="auto"/>
            <w:sz w:val="24"/>
            <w:szCs w:val="24"/>
          </w:rPr>
          <w:t>1. Общая характеристика РАБОЧЕЙ ПРОГРАММЫ ПРОФЕССИОНАЛЬНОГО МОДУЛЯ</w:t>
        </w:r>
        <w:r w:rsidRPr="00173010">
          <w:rPr>
            <w:webHidden/>
            <w:sz w:val="24"/>
            <w:szCs w:val="24"/>
          </w:rPr>
          <w:tab/>
        </w:r>
      </w:hyperlink>
    </w:p>
    <w:p w14:paraId="1507DB2A" w14:textId="6FB3DB40" w:rsidR="00E47575" w:rsidRPr="00173010" w:rsidRDefault="00000000" w:rsidP="00173010">
      <w:pPr>
        <w:pStyle w:val="21"/>
        <w:tabs>
          <w:tab w:val="left" w:pos="960"/>
        </w:tabs>
        <w:jc w:val="both"/>
        <w:rPr>
          <w:rFonts w:ascii="Times New Roman" w:eastAsiaTheme="minorEastAsia" w:hAnsi="Times New Roman" w:cs="Times New Roman"/>
          <w:i w:val="0"/>
          <w:iCs w:val="0"/>
          <w:sz w:val="24"/>
          <w:szCs w:val="24"/>
        </w:rPr>
      </w:pPr>
      <w:hyperlink w:anchor="_Toc162370388" w:history="1">
        <w:r w:rsidR="00E47575" w:rsidRPr="00173010">
          <w:rPr>
            <w:rStyle w:val="af0"/>
            <w:rFonts w:ascii="Times New Roman" w:hAnsi="Times New Roman" w:cs="Times New Roman"/>
            <w:i w:val="0"/>
            <w:color w:val="auto"/>
            <w:sz w:val="24"/>
            <w:szCs w:val="24"/>
          </w:rPr>
          <w:t>1.1.</w:t>
        </w:r>
        <w:r w:rsidR="00E47575" w:rsidRPr="00173010">
          <w:rPr>
            <w:rFonts w:ascii="Times New Roman" w:eastAsiaTheme="minorEastAsia" w:hAnsi="Times New Roman" w:cs="Times New Roman"/>
            <w:i w:val="0"/>
            <w:iCs w:val="0"/>
            <w:sz w:val="24"/>
            <w:szCs w:val="24"/>
          </w:rPr>
          <w:tab/>
        </w:r>
        <w:r w:rsidR="00E47575" w:rsidRPr="00173010">
          <w:rPr>
            <w:rStyle w:val="af0"/>
            <w:rFonts w:ascii="Times New Roman" w:hAnsi="Times New Roman" w:cs="Times New Roman"/>
            <w:i w:val="0"/>
            <w:color w:val="auto"/>
            <w:sz w:val="24"/>
            <w:szCs w:val="24"/>
          </w:rPr>
          <w:t>Цель и место профессионального модуля в структуре образовательной программы</w:t>
        </w:r>
      </w:hyperlink>
    </w:p>
    <w:p w14:paraId="696F8FC1" w14:textId="61EF0E53" w:rsidR="00E47575" w:rsidRPr="00173010" w:rsidRDefault="00000000" w:rsidP="00173010">
      <w:pPr>
        <w:pStyle w:val="21"/>
        <w:tabs>
          <w:tab w:val="left" w:pos="960"/>
        </w:tabs>
        <w:jc w:val="both"/>
        <w:rPr>
          <w:rFonts w:ascii="Times New Roman" w:eastAsiaTheme="minorEastAsia" w:hAnsi="Times New Roman" w:cs="Times New Roman"/>
          <w:i w:val="0"/>
          <w:iCs w:val="0"/>
          <w:sz w:val="24"/>
          <w:szCs w:val="24"/>
        </w:rPr>
      </w:pPr>
      <w:hyperlink w:anchor="_Toc162370389" w:history="1">
        <w:r w:rsidR="00E47575" w:rsidRPr="00173010">
          <w:rPr>
            <w:rStyle w:val="af0"/>
            <w:rFonts w:ascii="Times New Roman" w:hAnsi="Times New Roman" w:cs="Times New Roman"/>
            <w:i w:val="0"/>
            <w:color w:val="auto"/>
            <w:sz w:val="24"/>
            <w:szCs w:val="24"/>
          </w:rPr>
          <w:t>1.2.</w:t>
        </w:r>
        <w:r w:rsidR="00E47575" w:rsidRPr="00173010">
          <w:rPr>
            <w:rFonts w:ascii="Times New Roman" w:eastAsiaTheme="minorEastAsia" w:hAnsi="Times New Roman" w:cs="Times New Roman"/>
            <w:i w:val="0"/>
            <w:iCs w:val="0"/>
            <w:sz w:val="24"/>
            <w:szCs w:val="24"/>
          </w:rPr>
          <w:tab/>
        </w:r>
        <w:r w:rsidR="00E47575" w:rsidRPr="00173010">
          <w:rPr>
            <w:rStyle w:val="af0"/>
            <w:rFonts w:ascii="Times New Roman" w:hAnsi="Times New Roman" w:cs="Times New Roman"/>
            <w:i w:val="0"/>
            <w:color w:val="auto"/>
            <w:sz w:val="24"/>
            <w:szCs w:val="24"/>
          </w:rPr>
          <w:t>Планируемые результаты освоения профессионального модуля</w:t>
        </w:r>
        <w:r w:rsidR="00E47575" w:rsidRPr="00173010">
          <w:rPr>
            <w:rFonts w:ascii="Times New Roman" w:hAnsi="Times New Roman" w:cs="Times New Roman"/>
            <w:i w:val="0"/>
            <w:webHidden/>
            <w:sz w:val="24"/>
            <w:szCs w:val="24"/>
          </w:rPr>
          <w:tab/>
        </w:r>
      </w:hyperlink>
    </w:p>
    <w:p w14:paraId="77EAD379" w14:textId="2B056B88" w:rsidR="00E47575" w:rsidRPr="00173010" w:rsidRDefault="00000000" w:rsidP="00173010">
      <w:pPr>
        <w:pStyle w:val="21"/>
        <w:tabs>
          <w:tab w:val="left" w:pos="960"/>
        </w:tabs>
        <w:jc w:val="both"/>
        <w:rPr>
          <w:rFonts w:ascii="Times New Roman" w:eastAsiaTheme="minorEastAsia" w:hAnsi="Times New Roman" w:cs="Times New Roman"/>
          <w:i w:val="0"/>
          <w:iCs w:val="0"/>
          <w:sz w:val="24"/>
          <w:szCs w:val="24"/>
        </w:rPr>
      </w:pPr>
      <w:hyperlink w:anchor="_Toc162370390" w:history="1">
        <w:r w:rsidR="00E47575" w:rsidRPr="00173010">
          <w:rPr>
            <w:rStyle w:val="af0"/>
            <w:rFonts w:ascii="Times New Roman" w:hAnsi="Times New Roman" w:cs="Times New Roman"/>
            <w:i w:val="0"/>
            <w:color w:val="auto"/>
            <w:sz w:val="24"/>
            <w:szCs w:val="24"/>
          </w:rPr>
          <w:t>1.3.</w:t>
        </w:r>
        <w:r w:rsidR="00E47575" w:rsidRPr="00173010">
          <w:rPr>
            <w:rFonts w:ascii="Times New Roman" w:eastAsiaTheme="minorEastAsia" w:hAnsi="Times New Roman" w:cs="Times New Roman"/>
            <w:i w:val="0"/>
            <w:iCs w:val="0"/>
            <w:sz w:val="24"/>
            <w:szCs w:val="24"/>
          </w:rPr>
          <w:tab/>
        </w:r>
        <w:r w:rsidR="00E47575" w:rsidRPr="00173010">
          <w:rPr>
            <w:rStyle w:val="af0"/>
            <w:rFonts w:ascii="Times New Roman" w:hAnsi="Times New Roman" w:cs="Times New Roman"/>
            <w:i w:val="0"/>
            <w:color w:val="auto"/>
            <w:sz w:val="24"/>
            <w:szCs w:val="24"/>
          </w:rPr>
          <w:t>Обоснование часов вариативной части ОПОП-П</w:t>
        </w:r>
        <w:r w:rsidR="00E47575" w:rsidRPr="00173010">
          <w:rPr>
            <w:rFonts w:ascii="Times New Roman" w:hAnsi="Times New Roman" w:cs="Times New Roman"/>
            <w:i w:val="0"/>
            <w:webHidden/>
            <w:sz w:val="24"/>
            <w:szCs w:val="24"/>
          </w:rPr>
          <w:tab/>
        </w:r>
      </w:hyperlink>
    </w:p>
    <w:p w14:paraId="06BFCC89" w14:textId="09FB1108" w:rsidR="00E47575" w:rsidRPr="00173010" w:rsidRDefault="00000000" w:rsidP="00173010">
      <w:pPr>
        <w:pStyle w:val="14"/>
        <w:jc w:val="both"/>
        <w:rPr>
          <w:rFonts w:eastAsiaTheme="minorEastAsia"/>
          <w:b w:val="0"/>
          <w:bCs w:val="0"/>
          <w:sz w:val="24"/>
          <w:szCs w:val="24"/>
          <w:lang w:eastAsia="ru-RU"/>
        </w:rPr>
      </w:pPr>
      <w:hyperlink w:anchor="_Toc162370391" w:history="1">
        <w:r w:rsidR="00E47575" w:rsidRPr="00173010">
          <w:rPr>
            <w:rStyle w:val="af0"/>
            <w:color w:val="auto"/>
            <w:sz w:val="24"/>
            <w:szCs w:val="24"/>
          </w:rPr>
          <w:t>2. Структура и содержание профессионального модуля</w:t>
        </w:r>
        <w:r w:rsidR="00E47575" w:rsidRPr="00173010">
          <w:rPr>
            <w:webHidden/>
            <w:sz w:val="24"/>
            <w:szCs w:val="24"/>
          </w:rPr>
          <w:tab/>
        </w:r>
      </w:hyperlink>
    </w:p>
    <w:p w14:paraId="071655C0" w14:textId="7FC92476"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2" w:history="1">
        <w:r w:rsidR="00E47575" w:rsidRPr="00173010">
          <w:rPr>
            <w:rStyle w:val="af0"/>
            <w:rFonts w:ascii="Times New Roman" w:hAnsi="Times New Roman" w:cs="Times New Roman"/>
            <w:i w:val="0"/>
            <w:color w:val="auto"/>
            <w:sz w:val="24"/>
            <w:szCs w:val="24"/>
          </w:rPr>
          <w:t>2.1. Трудоемкость освоения модуля</w:t>
        </w:r>
        <w:r w:rsidR="00E47575" w:rsidRPr="00173010">
          <w:rPr>
            <w:rFonts w:ascii="Times New Roman" w:hAnsi="Times New Roman" w:cs="Times New Roman"/>
            <w:i w:val="0"/>
            <w:webHidden/>
            <w:sz w:val="24"/>
            <w:szCs w:val="24"/>
          </w:rPr>
          <w:tab/>
        </w:r>
      </w:hyperlink>
    </w:p>
    <w:p w14:paraId="7EE46024" w14:textId="6288CAC9"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3" w:history="1">
        <w:r w:rsidR="00E47575" w:rsidRPr="00173010">
          <w:rPr>
            <w:rStyle w:val="af0"/>
            <w:rFonts w:ascii="Times New Roman" w:hAnsi="Times New Roman" w:cs="Times New Roman"/>
            <w:i w:val="0"/>
            <w:color w:val="auto"/>
            <w:sz w:val="24"/>
            <w:szCs w:val="24"/>
          </w:rPr>
          <w:t>2.2. Структура профессионального модуля</w:t>
        </w:r>
        <w:r w:rsidR="00E47575" w:rsidRPr="00173010">
          <w:rPr>
            <w:rFonts w:ascii="Times New Roman" w:hAnsi="Times New Roman" w:cs="Times New Roman"/>
            <w:i w:val="0"/>
            <w:webHidden/>
            <w:sz w:val="24"/>
            <w:szCs w:val="24"/>
          </w:rPr>
          <w:tab/>
        </w:r>
      </w:hyperlink>
    </w:p>
    <w:p w14:paraId="1A494A87" w14:textId="34D86DE4"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4" w:history="1">
        <w:r w:rsidR="00E47575" w:rsidRPr="00173010">
          <w:rPr>
            <w:rStyle w:val="af0"/>
            <w:rFonts w:ascii="Times New Roman" w:hAnsi="Times New Roman" w:cs="Times New Roman"/>
            <w:i w:val="0"/>
            <w:color w:val="auto"/>
            <w:sz w:val="24"/>
            <w:szCs w:val="24"/>
          </w:rPr>
          <w:t>2.3. Содержание профессионального модуля</w:t>
        </w:r>
        <w:r w:rsidR="00E47575" w:rsidRPr="00173010">
          <w:rPr>
            <w:rFonts w:ascii="Times New Roman" w:hAnsi="Times New Roman" w:cs="Times New Roman"/>
            <w:i w:val="0"/>
            <w:webHidden/>
            <w:sz w:val="24"/>
            <w:szCs w:val="24"/>
          </w:rPr>
          <w:tab/>
        </w:r>
      </w:hyperlink>
    </w:p>
    <w:p w14:paraId="08BCE3DB" w14:textId="6DFC9ABE"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5" w:history="1">
        <w:r w:rsidR="00E47575" w:rsidRPr="00173010">
          <w:rPr>
            <w:rStyle w:val="af0"/>
            <w:rFonts w:ascii="Times New Roman" w:hAnsi="Times New Roman" w:cs="Times New Roman"/>
            <w:i w:val="0"/>
            <w:color w:val="auto"/>
            <w:sz w:val="24"/>
            <w:szCs w:val="24"/>
          </w:rPr>
          <w:t>2.4. Курсовой проект (работа) (для специальностей СПО, если предусмотрено)</w:t>
        </w:r>
        <w:r w:rsidR="00E47575" w:rsidRPr="00173010">
          <w:rPr>
            <w:rFonts w:ascii="Times New Roman" w:hAnsi="Times New Roman" w:cs="Times New Roman"/>
            <w:i w:val="0"/>
            <w:webHidden/>
            <w:sz w:val="24"/>
            <w:szCs w:val="24"/>
          </w:rPr>
          <w:tab/>
        </w:r>
      </w:hyperlink>
    </w:p>
    <w:p w14:paraId="517DEE9F" w14:textId="3958BD1A"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6" w:history="1">
        <w:r w:rsidR="00E47575" w:rsidRPr="00173010">
          <w:rPr>
            <w:rStyle w:val="af0"/>
            <w:rFonts w:ascii="Times New Roman" w:hAnsi="Times New Roman" w:cs="Times New Roman"/>
            <w:i w:val="0"/>
            <w:color w:val="auto"/>
            <w:sz w:val="24"/>
            <w:szCs w:val="24"/>
          </w:rPr>
          <w:t>…</w:t>
        </w:r>
        <w:r w:rsidR="00E47575" w:rsidRPr="00173010">
          <w:rPr>
            <w:rFonts w:ascii="Times New Roman" w:hAnsi="Times New Roman" w:cs="Times New Roman"/>
            <w:i w:val="0"/>
            <w:webHidden/>
            <w:sz w:val="24"/>
            <w:szCs w:val="24"/>
          </w:rPr>
          <w:tab/>
        </w:r>
        <w:r w:rsidR="00E47575" w:rsidRPr="00173010">
          <w:rPr>
            <w:rFonts w:ascii="Times New Roman" w:hAnsi="Times New Roman" w:cs="Times New Roman"/>
            <w:i w:val="0"/>
            <w:webHidden/>
            <w:sz w:val="24"/>
            <w:szCs w:val="24"/>
          </w:rPr>
          <w:fldChar w:fldCharType="begin"/>
        </w:r>
        <w:r w:rsidR="00E47575" w:rsidRPr="00173010">
          <w:rPr>
            <w:rFonts w:ascii="Times New Roman" w:hAnsi="Times New Roman" w:cs="Times New Roman"/>
            <w:i w:val="0"/>
            <w:webHidden/>
            <w:sz w:val="24"/>
            <w:szCs w:val="24"/>
          </w:rPr>
          <w:instrText xml:space="preserve"> PAGEREF _Toc162370396 \h </w:instrText>
        </w:r>
        <w:r w:rsidR="00E47575" w:rsidRPr="00173010">
          <w:rPr>
            <w:rFonts w:ascii="Times New Roman" w:hAnsi="Times New Roman" w:cs="Times New Roman"/>
            <w:i w:val="0"/>
            <w:webHidden/>
            <w:sz w:val="24"/>
            <w:szCs w:val="24"/>
          </w:rPr>
          <w:fldChar w:fldCharType="separate"/>
        </w:r>
        <w:r w:rsidR="005D5D7B">
          <w:rPr>
            <w:rFonts w:ascii="Times New Roman" w:hAnsi="Times New Roman" w:cs="Times New Roman"/>
            <w:b/>
            <w:bCs/>
            <w:i w:val="0"/>
            <w:noProof/>
            <w:webHidden/>
            <w:sz w:val="24"/>
            <w:szCs w:val="24"/>
          </w:rPr>
          <w:t>Ошибка! Закладка не определена.</w:t>
        </w:r>
        <w:r w:rsidR="00E47575" w:rsidRPr="00173010">
          <w:rPr>
            <w:rFonts w:ascii="Times New Roman" w:hAnsi="Times New Roman" w:cs="Times New Roman"/>
            <w:i w:val="0"/>
            <w:webHidden/>
            <w:sz w:val="24"/>
            <w:szCs w:val="24"/>
          </w:rPr>
          <w:fldChar w:fldCharType="end"/>
        </w:r>
      </w:hyperlink>
    </w:p>
    <w:p w14:paraId="67382E17" w14:textId="0EC95FD7" w:rsidR="00E47575" w:rsidRPr="00173010" w:rsidRDefault="00000000" w:rsidP="00173010">
      <w:pPr>
        <w:pStyle w:val="14"/>
        <w:jc w:val="both"/>
        <w:rPr>
          <w:rFonts w:eastAsiaTheme="minorEastAsia"/>
          <w:b w:val="0"/>
          <w:bCs w:val="0"/>
          <w:sz w:val="24"/>
          <w:szCs w:val="24"/>
          <w:lang w:eastAsia="ru-RU"/>
        </w:rPr>
      </w:pPr>
      <w:hyperlink w:anchor="_Toc162370397" w:history="1">
        <w:r w:rsidR="00E47575" w:rsidRPr="00173010">
          <w:rPr>
            <w:rStyle w:val="af0"/>
            <w:color w:val="auto"/>
            <w:sz w:val="24"/>
            <w:szCs w:val="24"/>
          </w:rPr>
          <w:t>3. Условия реализации профессионального модуля</w:t>
        </w:r>
        <w:r w:rsidR="00E47575" w:rsidRPr="00173010">
          <w:rPr>
            <w:webHidden/>
            <w:sz w:val="24"/>
            <w:szCs w:val="24"/>
          </w:rPr>
          <w:tab/>
        </w:r>
      </w:hyperlink>
    </w:p>
    <w:p w14:paraId="714D0A82" w14:textId="66C6062B"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8" w:history="1">
        <w:r w:rsidR="00E47575" w:rsidRPr="00173010">
          <w:rPr>
            <w:rStyle w:val="af0"/>
            <w:rFonts w:ascii="Times New Roman" w:hAnsi="Times New Roman" w:cs="Times New Roman"/>
            <w:i w:val="0"/>
            <w:color w:val="auto"/>
            <w:sz w:val="24"/>
            <w:szCs w:val="24"/>
          </w:rPr>
          <w:t>3.1. Материально-техническое обеспечение</w:t>
        </w:r>
        <w:r w:rsidR="00E47575" w:rsidRPr="00173010">
          <w:rPr>
            <w:rFonts w:ascii="Times New Roman" w:hAnsi="Times New Roman" w:cs="Times New Roman"/>
            <w:i w:val="0"/>
            <w:webHidden/>
            <w:sz w:val="24"/>
            <w:szCs w:val="24"/>
          </w:rPr>
          <w:tab/>
        </w:r>
        <w:r w:rsidR="00E47575" w:rsidRPr="00173010">
          <w:rPr>
            <w:rFonts w:ascii="Times New Roman" w:hAnsi="Times New Roman" w:cs="Times New Roman"/>
            <w:i w:val="0"/>
            <w:webHidden/>
            <w:sz w:val="24"/>
            <w:szCs w:val="24"/>
          </w:rPr>
          <w:fldChar w:fldCharType="begin"/>
        </w:r>
        <w:r w:rsidR="00E47575" w:rsidRPr="00173010">
          <w:rPr>
            <w:rFonts w:ascii="Times New Roman" w:hAnsi="Times New Roman" w:cs="Times New Roman"/>
            <w:i w:val="0"/>
            <w:webHidden/>
            <w:sz w:val="24"/>
            <w:szCs w:val="24"/>
          </w:rPr>
          <w:instrText xml:space="preserve"> PAGEREF _Toc162370398 \h </w:instrText>
        </w:r>
        <w:r w:rsidR="00E47575" w:rsidRPr="00173010">
          <w:rPr>
            <w:rFonts w:ascii="Times New Roman" w:hAnsi="Times New Roman" w:cs="Times New Roman"/>
            <w:i w:val="0"/>
            <w:webHidden/>
            <w:sz w:val="24"/>
            <w:szCs w:val="24"/>
          </w:rPr>
        </w:r>
        <w:r w:rsidR="00E47575" w:rsidRPr="00173010">
          <w:rPr>
            <w:rFonts w:ascii="Times New Roman" w:hAnsi="Times New Roman" w:cs="Times New Roman"/>
            <w:i w:val="0"/>
            <w:webHidden/>
            <w:sz w:val="24"/>
            <w:szCs w:val="24"/>
          </w:rPr>
          <w:fldChar w:fldCharType="separate"/>
        </w:r>
        <w:r w:rsidR="005D5D7B">
          <w:rPr>
            <w:rFonts w:ascii="Times New Roman" w:hAnsi="Times New Roman" w:cs="Times New Roman"/>
            <w:i w:val="0"/>
            <w:noProof/>
            <w:webHidden/>
            <w:sz w:val="24"/>
            <w:szCs w:val="24"/>
          </w:rPr>
          <w:t>54</w:t>
        </w:r>
        <w:r w:rsidR="00E47575" w:rsidRPr="00173010">
          <w:rPr>
            <w:rFonts w:ascii="Times New Roman" w:hAnsi="Times New Roman" w:cs="Times New Roman"/>
            <w:i w:val="0"/>
            <w:webHidden/>
            <w:sz w:val="24"/>
            <w:szCs w:val="24"/>
          </w:rPr>
          <w:fldChar w:fldCharType="end"/>
        </w:r>
      </w:hyperlink>
    </w:p>
    <w:p w14:paraId="33991B7B" w14:textId="2FE5CA9B" w:rsidR="00E47575" w:rsidRPr="00173010" w:rsidRDefault="00000000" w:rsidP="00173010">
      <w:pPr>
        <w:pStyle w:val="21"/>
        <w:jc w:val="both"/>
        <w:rPr>
          <w:rFonts w:ascii="Times New Roman" w:eastAsiaTheme="minorEastAsia" w:hAnsi="Times New Roman" w:cs="Times New Roman"/>
          <w:i w:val="0"/>
          <w:iCs w:val="0"/>
          <w:sz w:val="24"/>
          <w:szCs w:val="24"/>
        </w:rPr>
      </w:pPr>
      <w:hyperlink w:anchor="_Toc162370399" w:history="1">
        <w:r w:rsidR="00E47575" w:rsidRPr="00173010">
          <w:rPr>
            <w:rStyle w:val="af0"/>
            <w:rFonts w:ascii="Times New Roman" w:hAnsi="Times New Roman" w:cs="Times New Roman"/>
            <w:i w:val="0"/>
            <w:color w:val="auto"/>
            <w:sz w:val="24"/>
            <w:szCs w:val="24"/>
          </w:rPr>
          <w:t>3.2. Учебно-методическое обеспечение</w:t>
        </w:r>
        <w:r w:rsidR="00E47575" w:rsidRPr="00173010">
          <w:rPr>
            <w:rFonts w:ascii="Times New Roman" w:hAnsi="Times New Roman" w:cs="Times New Roman"/>
            <w:i w:val="0"/>
            <w:webHidden/>
            <w:sz w:val="24"/>
            <w:szCs w:val="24"/>
          </w:rPr>
          <w:tab/>
        </w:r>
        <w:r w:rsidR="00E47575" w:rsidRPr="00173010">
          <w:rPr>
            <w:rFonts w:ascii="Times New Roman" w:hAnsi="Times New Roman" w:cs="Times New Roman"/>
            <w:i w:val="0"/>
            <w:webHidden/>
            <w:sz w:val="24"/>
            <w:szCs w:val="24"/>
          </w:rPr>
          <w:fldChar w:fldCharType="begin"/>
        </w:r>
        <w:r w:rsidR="00E47575" w:rsidRPr="00173010">
          <w:rPr>
            <w:rFonts w:ascii="Times New Roman" w:hAnsi="Times New Roman" w:cs="Times New Roman"/>
            <w:i w:val="0"/>
            <w:webHidden/>
            <w:sz w:val="24"/>
            <w:szCs w:val="24"/>
          </w:rPr>
          <w:instrText xml:space="preserve"> PAGEREF _Toc162370399 \h </w:instrText>
        </w:r>
        <w:r w:rsidR="00E47575" w:rsidRPr="00173010">
          <w:rPr>
            <w:rFonts w:ascii="Times New Roman" w:hAnsi="Times New Roman" w:cs="Times New Roman"/>
            <w:i w:val="0"/>
            <w:webHidden/>
            <w:sz w:val="24"/>
            <w:szCs w:val="24"/>
          </w:rPr>
        </w:r>
        <w:r w:rsidR="00E47575" w:rsidRPr="00173010">
          <w:rPr>
            <w:rFonts w:ascii="Times New Roman" w:hAnsi="Times New Roman" w:cs="Times New Roman"/>
            <w:i w:val="0"/>
            <w:webHidden/>
            <w:sz w:val="24"/>
            <w:szCs w:val="24"/>
          </w:rPr>
          <w:fldChar w:fldCharType="separate"/>
        </w:r>
        <w:r w:rsidR="005D5D7B">
          <w:rPr>
            <w:rFonts w:ascii="Times New Roman" w:hAnsi="Times New Roman" w:cs="Times New Roman"/>
            <w:i w:val="0"/>
            <w:noProof/>
            <w:webHidden/>
            <w:sz w:val="24"/>
            <w:szCs w:val="24"/>
          </w:rPr>
          <w:t>54</w:t>
        </w:r>
        <w:r w:rsidR="00E47575" w:rsidRPr="00173010">
          <w:rPr>
            <w:rFonts w:ascii="Times New Roman" w:hAnsi="Times New Roman" w:cs="Times New Roman"/>
            <w:i w:val="0"/>
            <w:webHidden/>
            <w:sz w:val="24"/>
            <w:szCs w:val="24"/>
          </w:rPr>
          <w:fldChar w:fldCharType="end"/>
        </w:r>
      </w:hyperlink>
    </w:p>
    <w:p w14:paraId="13C01A13" w14:textId="5E6E7579" w:rsidR="00E47575" w:rsidRPr="00173010" w:rsidRDefault="00000000" w:rsidP="00173010">
      <w:pPr>
        <w:pStyle w:val="14"/>
        <w:jc w:val="both"/>
        <w:rPr>
          <w:rFonts w:eastAsiaTheme="minorEastAsia"/>
          <w:b w:val="0"/>
          <w:bCs w:val="0"/>
          <w:sz w:val="24"/>
          <w:szCs w:val="24"/>
          <w:lang w:eastAsia="ru-RU"/>
        </w:rPr>
      </w:pPr>
      <w:hyperlink w:anchor="_Toc162370400" w:history="1">
        <w:r w:rsidR="00E47575" w:rsidRPr="00173010">
          <w:rPr>
            <w:rStyle w:val="af0"/>
            <w:color w:val="auto"/>
            <w:sz w:val="24"/>
            <w:szCs w:val="24"/>
          </w:rPr>
          <w:t>4. Контроль и оценка результатов освоения  профессионального модуля</w:t>
        </w:r>
        <w:r w:rsidR="00E47575" w:rsidRPr="00173010">
          <w:rPr>
            <w:webHidden/>
            <w:sz w:val="24"/>
            <w:szCs w:val="24"/>
          </w:rPr>
          <w:tab/>
        </w:r>
      </w:hyperlink>
    </w:p>
    <w:p w14:paraId="198F3E32" w14:textId="4BB4FCF4" w:rsidR="00632C87" w:rsidRPr="00AB2605" w:rsidRDefault="00E47575" w:rsidP="00173010">
      <w:pPr>
        <w:jc w:val="both"/>
        <w:rPr>
          <w:rFonts w:ascii="Times New Roman" w:hAnsi="Times New Roman"/>
          <w:b/>
          <w:i/>
          <w:sz w:val="24"/>
          <w:szCs w:val="24"/>
        </w:rPr>
      </w:pPr>
      <w:r w:rsidRPr="00173010">
        <w:rPr>
          <w:rFonts w:ascii="Times New Roman" w:hAnsi="Times New Roman" w:cs="Times New Roman"/>
          <w:b/>
          <w:bCs/>
          <w:sz w:val="24"/>
          <w:szCs w:val="24"/>
        </w:rPr>
        <w:fldChar w:fldCharType="end"/>
      </w:r>
      <w:bookmarkEnd w:id="1"/>
    </w:p>
    <w:p w14:paraId="2751B7DE" w14:textId="77777777" w:rsidR="00632C87" w:rsidRPr="00AB2605" w:rsidRDefault="00632C87" w:rsidP="00632C87">
      <w:pPr>
        <w:rPr>
          <w:rFonts w:ascii="Times New Roman" w:hAnsi="Times New Roman"/>
          <w:b/>
          <w:i/>
          <w:sz w:val="24"/>
          <w:szCs w:val="24"/>
        </w:rPr>
      </w:pPr>
    </w:p>
    <w:p w14:paraId="44BB5E7D" w14:textId="77777777" w:rsidR="00632C87" w:rsidRPr="00985111" w:rsidRDefault="00632C87" w:rsidP="00CD2973">
      <w:pPr>
        <w:jc w:val="center"/>
        <w:rPr>
          <w:rFonts w:ascii="Times New Roman" w:hAnsi="Times New Roman" w:cs="Times New Roman"/>
          <w:b/>
          <w:iCs/>
          <w:sz w:val="24"/>
          <w:szCs w:val="24"/>
        </w:rPr>
      </w:pPr>
    </w:p>
    <w:p w14:paraId="5F7BF120" w14:textId="77777777" w:rsidR="00CD2973" w:rsidRPr="005F59C7" w:rsidRDefault="00CD2973" w:rsidP="00CD2973">
      <w:pPr>
        <w:spacing w:after="200" w:line="276" w:lineRule="auto"/>
        <w:rPr>
          <w:rFonts w:ascii="Times New Roman" w:eastAsia="Times New Roman" w:hAnsi="Times New Roman" w:cs="Times New Roman"/>
          <w:b/>
          <w:sz w:val="24"/>
          <w:szCs w:val="24"/>
          <w:lang w:eastAsia="ru-RU"/>
        </w:rPr>
        <w:sectPr w:rsidR="00CD2973" w:rsidRPr="005F59C7" w:rsidSect="007E1F34">
          <w:headerReference w:type="even" r:id="rId8"/>
          <w:pgSz w:w="11906" w:h="16838"/>
          <w:pgMar w:top="1134" w:right="567" w:bottom="1134" w:left="1701" w:header="709" w:footer="709" w:gutter="0"/>
          <w:pgNumType w:start="27"/>
          <w:cols w:space="708"/>
          <w:titlePg/>
          <w:docGrid w:linePitch="360"/>
        </w:sectPr>
      </w:pPr>
    </w:p>
    <w:p w14:paraId="49297B72" w14:textId="77777777" w:rsidR="00CD2973" w:rsidRPr="00314663" w:rsidRDefault="00CD2973" w:rsidP="00CD2973">
      <w:pPr>
        <w:spacing w:line="276" w:lineRule="auto"/>
        <w:jc w:val="center"/>
        <w:rPr>
          <w:rFonts w:ascii="Times New Roman" w:hAnsi="Times New Roman" w:cs="Times New Roman"/>
          <w:b/>
          <w:sz w:val="24"/>
          <w:szCs w:val="24"/>
        </w:rPr>
      </w:pPr>
      <w:r w:rsidRPr="00985111">
        <w:rPr>
          <w:rFonts w:ascii="Times New Roman" w:hAnsi="Times New Roman" w:cs="Times New Roman"/>
          <w:b/>
          <w:sz w:val="24"/>
          <w:szCs w:val="24"/>
        </w:rPr>
        <w:lastRenderedPageBreak/>
        <w:t xml:space="preserve">1. ОБЩАЯ ХАРАКТЕРИСТИКА </w:t>
      </w:r>
      <w:r w:rsidRPr="00314663">
        <w:rPr>
          <w:rFonts w:ascii="Times New Roman" w:hAnsi="Times New Roman" w:cs="Times New Roman"/>
          <w:b/>
          <w:color w:val="000000"/>
          <w:sz w:val="24"/>
          <w:szCs w:val="24"/>
        </w:rPr>
        <w:t>РАБОЧЕЙ ПРОГРАММЫ</w:t>
      </w:r>
    </w:p>
    <w:p w14:paraId="5771B04D" w14:textId="77777777" w:rsidR="00CD2973" w:rsidRPr="005F59C7" w:rsidRDefault="00CD2973" w:rsidP="00CD2973">
      <w:pPr>
        <w:spacing w:line="276" w:lineRule="auto"/>
        <w:jc w:val="center"/>
        <w:rPr>
          <w:rFonts w:ascii="Times New Roman" w:hAnsi="Times New Roman" w:cs="Times New Roman"/>
          <w:b/>
          <w:sz w:val="24"/>
          <w:szCs w:val="24"/>
        </w:rPr>
      </w:pPr>
      <w:r w:rsidRPr="00314663">
        <w:rPr>
          <w:rFonts w:ascii="Times New Roman" w:hAnsi="Times New Roman" w:cs="Times New Roman"/>
          <w:b/>
          <w:sz w:val="24"/>
          <w:szCs w:val="24"/>
        </w:rPr>
        <w:t>ПРОФЕССИОНАЛЬНОГО МОДУЛЯ</w:t>
      </w:r>
    </w:p>
    <w:p w14:paraId="325BF531" w14:textId="58A2A7E7" w:rsidR="00841014" w:rsidRPr="00841014" w:rsidRDefault="00841014" w:rsidP="00841014">
      <w:pPr>
        <w:widowControl w:val="0"/>
        <w:autoSpaceDE w:val="0"/>
        <w:autoSpaceDN w:val="0"/>
        <w:adjustRightInd w:val="0"/>
        <w:jc w:val="center"/>
        <w:rPr>
          <w:rFonts w:ascii="Times New Roman" w:hAnsi="Times New Roman"/>
          <w:b/>
          <w:sz w:val="24"/>
          <w:szCs w:val="24"/>
        </w:rPr>
      </w:pPr>
      <w:r w:rsidRPr="00841014">
        <w:rPr>
          <w:rFonts w:ascii="Times New Roman" w:hAnsi="Times New Roman"/>
          <w:b/>
          <w:sz w:val="24"/>
          <w:szCs w:val="24"/>
        </w:rPr>
        <w:t>«ПМ. 04 Осуществление профилактической деятельности»</w:t>
      </w:r>
    </w:p>
    <w:p w14:paraId="02D85E1F" w14:textId="77777777" w:rsidR="00E47575" w:rsidRDefault="00E47575" w:rsidP="00E47575">
      <w:pPr>
        <w:suppressAutoHyphens/>
        <w:spacing w:line="276" w:lineRule="auto"/>
        <w:jc w:val="both"/>
        <w:rPr>
          <w:rFonts w:ascii="Times New Roman" w:eastAsia="Times New Roman" w:hAnsi="Times New Roman" w:cs="Times New Roman"/>
          <w:b/>
          <w:sz w:val="24"/>
          <w:szCs w:val="24"/>
          <w:lang w:eastAsia="ru-RU"/>
        </w:rPr>
      </w:pPr>
    </w:p>
    <w:p w14:paraId="61D3F2FA" w14:textId="50723DFA" w:rsidR="00E47575" w:rsidRPr="00E47575" w:rsidRDefault="00E47575" w:rsidP="00E47575">
      <w:pPr>
        <w:pStyle w:val="1d"/>
        <w:numPr>
          <w:ilvl w:val="1"/>
          <w:numId w:val="31"/>
        </w:numPr>
        <w:rPr>
          <w:b/>
          <w:bCs/>
          <w:lang w:val="ru-RU"/>
        </w:rPr>
      </w:pPr>
      <w:bookmarkStart w:id="2" w:name="_Toc150695623"/>
      <w:bookmarkStart w:id="3" w:name="_Toc162370388"/>
      <w:bookmarkStart w:id="4" w:name="_Hlk174564140"/>
      <w:r>
        <w:rPr>
          <w:b/>
          <w:bCs/>
          <w:lang w:val="ru-RU"/>
        </w:rPr>
        <w:t xml:space="preserve"> </w:t>
      </w:r>
      <w:r w:rsidRPr="00E47575">
        <w:rPr>
          <w:b/>
          <w:bCs/>
          <w:lang w:val="ru-RU"/>
        </w:rPr>
        <w:t>Цель и место профессионального модуля</w:t>
      </w:r>
      <w:bookmarkEnd w:id="2"/>
      <w:r w:rsidRPr="00E47575">
        <w:rPr>
          <w:b/>
          <w:bCs/>
          <w:lang w:val="ru-RU"/>
        </w:rPr>
        <w:t xml:space="preserve"> в структуре образовательной программы</w:t>
      </w:r>
      <w:bookmarkEnd w:id="3"/>
      <w:r w:rsidRPr="00E47575">
        <w:rPr>
          <w:b/>
          <w:bCs/>
          <w:lang w:val="ru-RU"/>
        </w:rPr>
        <w:t xml:space="preserve"> </w:t>
      </w:r>
    </w:p>
    <w:p w14:paraId="50425B17" w14:textId="77777777" w:rsidR="00E47575" w:rsidRDefault="00E47575" w:rsidP="00E47575">
      <w:pPr>
        <w:pStyle w:val="a4"/>
        <w:suppressAutoHyphens/>
        <w:spacing w:line="276" w:lineRule="auto"/>
        <w:ind w:left="420"/>
        <w:jc w:val="both"/>
        <w:rPr>
          <w:rFonts w:ascii="Times New Roman" w:eastAsia="Times New Roman" w:hAnsi="Times New Roman" w:cs="Times New Roman"/>
          <w:sz w:val="24"/>
          <w:szCs w:val="24"/>
          <w:lang w:eastAsia="ru-RU"/>
        </w:rPr>
      </w:pPr>
      <w:bookmarkStart w:id="5" w:name="_Hlk174564191"/>
      <w:bookmarkEnd w:id="4"/>
    </w:p>
    <w:p w14:paraId="1B1D4141" w14:textId="0651C26C" w:rsidR="00E47575" w:rsidRPr="00E47575" w:rsidRDefault="00E47575" w:rsidP="00E47575">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bookmarkEnd w:id="5"/>
      <w:r w:rsidRPr="00E47575">
        <w:rPr>
          <w:rFonts w:ascii="Times New Roman" w:eastAsia="Times New Roman" w:hAnsi="Times New Roman" w:cs="Times New Roman"/>
          <w:sz w:val="24"/>
          <w:szCs w:val="24"/>
          <w:lang w:eastAsia="ru-RU"/>
        </w:rPr>
        <w:t>«</w:t>
      </w:r>
      <w:r w:rsidRPr="00E47575">
        <w:rPr>
          <w:rFonts w:ascii="Times New Roman" w:hAnsi="Times New Roman"/>
          <w:sz w:val="24"/>
          <w:szCs w:val="24"/>
        </w:rPr>
        <w:t>Осуществление профилактической деятельности»</w:t>
      </w:r>
    </w:p>
    <w:p w14:paraId="4C5D2BAF" w14:textId="4E9D8FE7" w:rsidR="00E47575" w:rsidRPr="00173010" w:rsidRDefault="00E47575" w:rsidP="00E47575">
      <w:pPr>
        <w:pStyle w:val="a4"/>
        <w:suppressAutoHyphens/>
        <w:spacing w:line="276" w:lineRule="auto"/>
        <w:ind w:left="420"/>
        <w:jc w:val="both"/>
        <w:rPr>
          <w:rFonts w:ascii="Times New Roman" w:hAnsi="Times New Roman" w:cs="Times New Roman"/>
          <w:sz w:val="24"/>
          <w:szCs w:val="24"/>
        </w:rPr>
      </w:pPr>
      <w:bookmarkStart w:id="6" w:name="_Hlk174564254"/>
      <w:r w:rsidRPr="008D7148">
        <w:rPr>
          <w:rFonts w:ascii="Times New Roman" w:hAnsi="Times New Roman" w:cs="Times New Roman"/>
          <w:sz w:val="24"/>
          <w:szCs w:val="24"/>
        </w:rPr>
        <w:t xml:space="preserve">Профессиональный модуль включен в </w:t>
      </w:r>
      <w:r w:rsidRPr="00173010">
        <w:rPr>
          <w:rFonts w:ascii="Times New Roman" w:hAnsi="Times New Roman" w:cs="Times New Roman"/>
          <w:sz w:val="24"/>
          <w:szCs w:val="24"/>
        </w:rPr>
        <w:t>обязательную часть образовательной программы</w:t>
      </w:r>
      <w:bookmarkEnd w:id="6"/>
      <w:r w:rsidRPr="00173010">
        <w:rPr>
          <w:rFonts w:ascii="Times New Roman" w:hAnsi="Times New Roman" w:cs="Times New Roman"/>
          <w:sz w:val="24"/>
          <w:szCs w:val="24"/>
        </w:rPr>
        <w:t>.</w:t>
      </w:r>
    </w:p>
    <w:p w14:paraId="3BFBEDF9" w14:textId="4AE53D14" w:rsidR="00E47575" w:rsidRDefault="00E47575" w:rsidP="00E47575">
      <w:pPr>
        <w:pStyle w:val="a4"/>
        <w:suppressAutoHyphens/>
        <w:spacing w:line="276" w:lineRule="auto"/>
        <w:ind w:left="420"/>
        <w:jc w:val="both"/>
        <w:rPr>
          <w:rFonts w:ascii="Times New Roman" w:hAnsi="Times New Roman" w:cs="Times New Roman"/>
          <w:i/>
          <w:color w:val="0070C0"/>
          <w:sz w:val="24"/>
          <w:szCs w:val="24"/>
        </w:rPr>
      </w:pPr>
    </w:p>
    <w:p w14:paraId="57652A9F" w14:textId="1E90BAEC" w:rsidR="00E47575" w:rsidRPr="00E47575" w:rsidRDefault="00E47575" w:rsidP="00E47575">
      <w:pPr>
        <w:pStyle w:val="1d"/>
        <w:numPr>
          <w:ilvl w:val="1"/>
          <w:numId w:val="31"/>
        </w:numPr>
        <w:rPr>
          <w:b/>
          <w:bCs/>
          <w:lang w:val="ru-RU"/>
        </w:rPr>
      </w:pPr>
      <w:bookmarkStart w:id="7" w:name="_Toc162370389"/>
      <w:bookmarkStart w:id="8" w:name="_Hlk174566341"/>
      <w:bookmarkStart w:id="9" w:name="_Hlk174629446"/>
      <w:r>
        <w:rPr>
          <w:b/>
          <w:bCs/>
          <w:lang w:val="ru-RU"/>
        </w:rPr>
        <w:t xml:space="preserve"> </w:t>
      </w:r>
      <w:r w:rsidRPr="00E47575">
        <w:rPr>
          <w:b/>
          <w:bCs/>
          <w:lang w:val="ru-RU"/>
        </w:rPr>
        <w:t>Планируемые результаты освоения профессионального модуля</w:t>
      </w:r>
      <w:bookmarkEnd w:id="7"/>
    </w:p>
    <w:p w14:paraId="5F20EB41" w14:textId="77777777" w:rsidR="00E47575" w:rsidRDefault="00E47575" w:rsidP="00E47575">
      <w:pPr>
        <w:ind w:firstLine="709"/>
        <w:jc w:val="both"/>
        <w:rPr>
          <w:rFonts w:ascii="Times New Roman" w:eastAsia="Times New Roman" w:hAnsi="Times New Roman" w:cs="Times New Roman"/>
          <w:sz w:val="24"/>
          <w:szCs w:val="24"/>
          <w:lang w:eastAsia="ru-RU"/>
        </w:rPr>
      </w:pPr>
      <w:bookmarkStart w:id="10" w:name="_Hlk174564303"/>
      <w:bookmarkEnd w:id="8"/>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0CEE001F" w14:textId="5EDBE081" w:rsidR="00E47575" w:rsidRDefault="00E47575" w:rsidP="00E47575">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2743"/>
        <w:gridCol w:w="2743"/>
        <w:gridCol w:w="2743"/>
      </w:tblGrid>
      <w:tr w:rsidR="00E47575" w:rsidRPr="00AC4913" w14:paraId="09060554" w14:textId="77777777" w:rsidTr="00E47575">
        <w:tc>
          <w:tcPr>
            <w:tcW w:w="1116" w:type="dxa"/>
            <w:tcBorders>
              <w:top w:val="single" w:sz="4" w:space="0" w:color="auto"/>
              <w:left w:val="single" w:sz="4" w:space="0" w:color="auto"/>
              <w:right w:val="single" w:sz="4" w:space="0" w:color="auto"/>
            </w:tcBorders>
          </w:tcPr>
          <w:p w14:paraId="21876122" w14:textId="77777777" w:rsidR="00E47575" w:rsidRPr="00D46500" w:rsidRDefault="00E47575" w:rsidP="00173010">
            <w:pPr>
              <w:rPr>
                <w:rStyle w:val="afb"/>
                <w:b/>
                <w:i w:val="0"/>
                <w:sz w:val="24"/>
                <w:szCs w:val="24"/>
              </w:rPr>
            </w:pPr>
            <w:bookmarkStart w:id="11" w:name="_Hlk174564335"/>
            <w:bookmarkEnd w:id="10"/>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743" w:type="dxa"/>
            <w:tcBorders>
              <w:top w:val="single" w:sz="4" w:space="0" w:color="auto"/>
              <w:left w:val="single" w:sz="4" w:space="0" w:color="auto"/>
              <w:right w:val="single" w:sz="4" w:space="0" w:color="auto"/>
            </w:tcBorders>
          </w:tcPr>
          <w:p w14:paraId="61A60DD9" w14:textId="77777777" w:rsidR="00E47575" w:rsidRPr="00D46500" w:rsidRDefault="00E47575" w:rsidP="00173010">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A6E1606" w14:textId="77777777" w:rsidR="00E47575" w:rsidRPr="00D46500" w:rsidRDefault="00E47575" w:rsidP="00173010">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743" w:type="dxa"/>
            <w:tcBorders>
              <w:top w:val="single" w:sz="4" w:space="0" w:color="auto"/>
              <w:left w:val="single" w:sz="4" w:space="0" w:color="auto"/>
              <w:bottom w:val="single" w:sz="4" w:space="0" w:color="auto"/>
              <w:right w:val="single" w:sz="4" w:space="0" w:color="auto"/>
            </w:tcBorders>
          </w:tcPr>
          <w:p w14:paraId="2C4FB601" w14:textId="77777777" w:rsidR="00E47575" w:rsidRPr="00D46500" w:rsidRDefault="00E47575" w:rsidP="00173010">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E47575" w:rsidRPr="00AC4913" w14:paraId="0CED5636" w14:textId="77777777" w:rsidTr="00E47575">
        <w:tc>
          <w:tcPr>
            <w:tcW w:w="1116" w:type="dxa"/>
            <w:tcBorders>
              <w:top w:val="single" w:sz="4" w:space="0" w:color="auto"/>
              <w:left w:val="single" w:sz="4" w:space="0" w:color="auto"/>
              <w:right w:val="single" w:sz="4" w:space="0" w:color="auto"/>
            </w:tcBorders>
          </w:tcPr>
          <w:p w14:paraId="47072D80" w14:textId="6EE3EF72"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01</w:t>
            </w:r>
          </w:p>
        </w:tc>
        <w:tc>
          <w:tcPr>
            <w:tcW w:w="2743" w:type="dxa"/>
            <w:tcBorders>
              <w:top w:val="single" w:sz="4" w:space="0" w:color="auto"/>
              <w:left w:val="single" w:sz="4" w:space="0" w:color="auto"/>
              <w:right w:val="single" w:sz="4" w:space="0" w:color="auto"/>
            </w:tcBorders>
            <w:hideMark/>
          </w:tcPr>
          <w:p w14:paraId="79695400" w14:textId="1388DEF2"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58C86F4C" w14:textId="448CFB45" w:rsidR="00E47575" w:rsidRPr="00D46500" w:rsidRDefault="00E47575" w:rsidP="00E47575">
            <w:pPr>
              <w:rPr>
                <w:rFonts w:ascii="Times New Roman" w:hAnsi="Times New Roman" w:cs="Times New Roman"/>
                <w:bCs/>
                <w:i/>
                <w:sz w:val="24"/>
                <w:szCs w:val="24"/>
              </w:rPr>
            </w:pPr>
            <w:r>
              <w:rPr>
                <w:rFonts w:ascii="Times New Roman" w:hAnsi="Times New Roman" w:cs="Times New Roman"/>
                <w:iCs/>
                <w:sz w:val="24"/>
                <w:szCs w:val="24"/>
              </w:rPr>
              <w:t>С</w:t>
            </w:r>
            <w:r w:rsidRPr="00A47F5A">
              <w:rPr>
                <w:rFonts w:ascii="Times New Roman" w:hAnsi="Times New Roman" w:cs="Times New Roman"/>
                <w:iCs/>
                <w:sz w:val="24"/>
                <w:szCs w:val="24"/>
              </w:rPr>
              <w:t>пособы решения задач профессиональной деятельности применительно к различным контекстам</w:t>
            </w:r>
          </w:p>
        </w:tc>
        <w:tc>
          <w:tcPr>
            <w:tcW w:w="2743" w:type="dxa"/>
            <w:tcBorders>
              <w:top w:val="single" w:sz="4" w:space="0" w:color="auto"/>
              <w:left w:val="single" w:sz="4" w:space="0" w:color="auto"/>
              <w:bottom w:val="single" w:sz="4" w:space="0" w:color="auto"/>
              <w:right w:val="single" w:sz="4" w:space="0" w:color="auto"/>
            </w:tcBorders>
          </w:tcPr>
          <w:p w14:paraId="1C6294A6" w14:textId="77777777" w:rsidR="00E47575" w:rsidRPr="00D46500" w:rsidRDefault="00E47575" w:rsidP="00E47575">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E47575" w:rsidRPr="00AC4913" w14:paraId="23199C47" w14:textId="77777777" w:rsidTr="00E47575">
        <w:tc>
          <w:tcPr>
            <w:tcW w:w="1116" w:type="dxa"/>
            <w:tcBorders>
              <w:left w:val="single" w:sz="4" w:space="0" w:color="auto"/>
              <w:bottom w:val="single" w:sz="4" w:space="0" w:color="auto"/>
              <w:right w:val="single" w:sz="4" w:space="0" w:color="auto"/>
            </w:tcBorders>
          </w:tcPr>
          <w:p w14:paraId="0811080C" w14:textId="0E0D17DE"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sz w:val="24"/>
                <w:szCs w:val="24"/>
              </w:rPr>
              <w:t>ОК 02</w:t>
            </w:r>
          </w:p>
        </w:tc>
        <w:tc>
          <w:tcPr>
            <w:tcW w:w="2743" w:type="dxa"/>
            <w:tcBorders>
              <w:left w:val="single" w:sz="4" w:space="0" w:color="auto"/>
              <w:bottom w:val="single" w:sz="4" w:space="0" w:color="auto"/>
              <w:right w:val="single" w:sz="4" w:space="0" w:color="auto"/>
            </w:tcBorders>
          </w:tcPr>
          <w:p w14:paraId="106E7134" w14:textId="26E85A8B"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7F99E3F" w14:textId="2FF6F85A"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t>С</w:t>
            </w:r>
            <w:r w:rsidRPr="00A47F5A">
              <w:rPr>
                <w:rFonts w:ascii="Times New Roman" w:hAnsi="Times New Roman" w:cs="Times New Roman"/>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3" w:type="dxa"/>
            <w:tcBorders>
              <w:top w:val="single" w:sz="4" w:space="0" w:color="auto"/>
              <w:left w:val="single" w:sz="4" w:space="0" w:color="auto"/>
              <w:bottom w:val="single" w:sz="4" w:space="0" w:color="auto"/>
              <w:right w:val="single" w:sz="4" w:space="0" w:color="auto"/>
            </w:tcBorders>
          </w:tcPr>
          <w:p w14:paraId="3E38C63B" w14:textId="77777777" w:rsidR="00E47575" w:rsidRPr="00D46500" w:rsidRDefault="00E47575" w:rsidP="00E47575">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E47575" w:rsidRPr="00AC4913" w14:paraId="5AE799AF" w14:textId="77777777" w:rsidTr="00E47575">
        <w:tc>
          <w:tcPr>
            <w:tcW w:w="1116" w:type="dxa"/>
            <w:tcBorders>
              <w:left w:val="single" w:sz="4" w:space="0" w:color="auto"/>
              <w:bottom w:val="single" w:sz="4" w:space="0" w:color="auto"/>
              <w:right w:val="single" w:sz="4" w:space="0" w:color="auto"/>
            </w:tcBorders>
          </w:tcPr>
          <w:p w14:paraId="33EF928D" w14:textId="30A2585B"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sz w:val="24"/>
                <w:szCs w:val="24"/>
              </w:rPr>
              <w:t>ОК 03</w:t>
            </w:r>
          </w:p>
        </w:tc>
        <w:tc>
          <w:tcPr>
            <w:tcW w:w="2743" w:type="dxa"/>
            <w:tcBorders>
              <w:left w:val="single" w:sz="4" w:space="0" w:color="auto"/>
              <w:bottom w:val="single" w:sz="4" w:space="0" w:color="auto"/>
              <w:right w:val="single" w:sz="4" w:space="0" w:color="auto"/>
            </w:tcBorders>
          </w:tcPr>
          <w:p w14:paraId="08D5E944" w14:textId="5F2475B8"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11629878" w14:textId="14C50BCF"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профессионально</w:t>
            </w:r>
            <w:r>
              <w:rPr>
                <w:rFonts w:ascii="Times New Roman" w:hAnsi="Times New Roman" w:cs="Times New Roman"/>
                <w:sz w:val="24"/>
                <w:szCs w:val="24"/>
              </w:rPr>
              <w:t>го</w:t>
            </w:r>
            <w:r w:rsidRPr="00A47F5A">
              <w:rPr>
                <w:rFonts w:ascii="Times New Roman" w:hAnsi="Times New Roman" w:cs="Times New Roman"/>
                <w:sz w:val="24"/>
                <w:szCs w:val="24"/>
              </w:rPr>
              <w:t xml:space="preserve"> и личностно</w:t>
            </w:r>
            <w:r>
              <w:rPr>
                <w:rFonts w:ascii="Times New Roman" w:hAnsi="Times New Roman" w:cs="Times New Roman"/>
                <w:sz w:val="24"/>
                <w:szCs w:val="24"/>
              </w:rPr>
              <w:t>го</w:t>
            </w:r>
            <w:r w:rsidRPr="00A47F5A">
              <w:rPr>
                <w:rFonts w:ascii="Times New Roman" w:hAnsi="Times New Roman" w:cs="Times New Roman"/>
                <w:sz w:val="24"/>
                <w:szCs w:val="24"/>
              </w:rPr>
              <w:t xml:space="preserve"> развити</w:t>
            </w:r>
            <w:r>
              <w:rPr>
                <w:rFonts w:ascii="Times New Roman" w:hAnsi="Times New Roman" w:cs="Times New Roman"/>
                <w:sz w:val="24"/>
                <w:szCs w:val="24"/>
              </w:rPr>
              <w:t>я</w:t>
            </w:r>
            <w:r w:rsidRPr="00A47F5A">
              <w:rPr>
                <w:rFonts w:ascii="Times New Roman" w:hAnsi="Times New Roman" w:cs="Times New Roman"/>
                <w:sz w:val="24"/>
                <w:szCs w:val="24"/>
              </w:rPr>
              <w:t>, предпринимательск</w:t>
            </w:r>
            <w:r>
              <w:rPr>
                <w:rFonts w:ascii="Times New Roman" w:hAnsi="Times New Roman" w:cs="Times New Roman"/>
                <w:sz w:val="24"/>
                <w:szCs w:val="24"/>
              </w:rPr>
              <w:t>ой</w:t>
            </w:r>
            <w:r w:rsidRPr="00A47F5A">
              <w:rPr>
                <w:rFonts w:ascii="Times New Roman" w:hAnsi="Times New Roman" w:cs="Times New Roman"/>
                <w:sz w:val="24"/>
                <w:szCs w:val="24"/>
              </w:rPr>
              <w:t xml:space="preserve"> деятельност</w:t>
            </w:r>
            <w:r>
              <w:rPr>
                <w:rFonts w:ascii="Times New Roman" w:hAnsi="Times New Roman" w:cs="Times New Roman"/>
                <w:sz w:val="24"/>
                <w:szCs w:val="24"/>
              </w:rPr>
              <w:t>и</w:t>
            </w:r>
            <w:r w:rsidRPr="00A47F5A">
              <w:rPr>
                <w:rFonts w:ascii="Times New Roman" w:hAnsi="Times New Roman" w:cs="Times New Roman"/>
                <w:sz w:val="24"/>
                <w:szCs w:val="24"/>
              </w:rPr>
              <w:t xml:space="preserve"> в профессиональной сфере, знания по финансовой грамотности в различных жизненных ситуациях.</w:t>
            </w:r>
          </w:p>
        </w:tc>
        <w:tc>
          <w:tcPr>
            <w:tcW w:w="2743" w:type="dxa"/>
            <w:tcBorders>
              <w:top w:val="single" w:sz="4" w:space="0" w:color="auto"/>
              <w:left w:val="single" w:sz="4" w:space="0" w:color="auto"/>
              <w:bottom w:val="single" w:sz="4" w:space="0" w:color="auto"/>
              <w:right w:val="single" w:sz="4" w:space="0" w:color="auto"/>
            </w:tcBorders>
          </w:tcPr>
          <w:p w14:paraId="0E7FE101" w14:textId="77777777" w:rsidR="00E47575" w:rsidRPr="00D46500" w:rsidRDefault="00E47575" w:rsidP="00E47575">
            <w:pPr>
              <w:jc w:val="center"/>
              <w:rPr>
                <w:rFonts w:ascii="Times New Roman" w:hAnsi="Times New Roman" w:cs="Times New Roman"/>
                <w:bCs/>
                <w:i/>
                <w:sz w:val="24"/>
                <w:szCs w:val="24"/>
              </w:rPr>
            </w:pPr>
          </w:p>
        </w:tc>
      </w:tr>
      <w:tr w:rsidR="00E47575" w:rsidRPr="00AC4913" w14:paraId="2517D3F7" w14:textId="77777777" w:rsidTr="00E47575">
        <w:tc>
          <w:tcPr>
            <w:tcW w:w="1116" w:type="dxa"/>
            <w:tcBorders>
              <w:left w:val="single" w:sz="4" w:space="0" w:color="auto"/>
              <w:bottom w:val="single" w:sz="4" w:space="0" w:color="auto"/>
              <w:right w:val="single" w:sz="4" w:space="0" w:color="auto"/>
            </w:tcBorders>
          </w:tcPr>
          <w:p w14:paraId="784AE4C9" w14:textId="6662B041"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04</w:t>
            </w:r>
          </w:p>
        </w:tc>
        <w:tc>
          <w:tcPr>
            <w:tcW w:w="2743" w:type="dxa"/>
            <w:tcBorders>
              <w:left w:val="single" w:sz="4" w:space="0" w:color="auto"/>
              <w:bottom w:val="single" w:sz="4" w:space="0" w:color="auto"/>
              <w:right w:val="single" w:sz="4" w:space="0" w:color="auto"/>
            </w:tcBorders>
          </w:tcPr>
          <w:p w14:paraId="6C37F59E" w14:textId="7310A652"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 xml:space="preserve">Эффективно взаимодействовать и работать в коллективе и </w:t>
            </w:r>
            <w:r w:rsidRPr="00A47F5A">
              <w:rPr>
                <w:rFonts w:ascii="Times New Roman" w:hAnsi="Times New Roman" w:cs="Times New Roman"/>
                <w:sz w:val="24"/>
                <w:szCs w:val="24"/>
              </w:rPr>
              <w:lastRenderedPageBreak/>
              <w:t>команде</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9D69F51" w14:textId="60C98987"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lastRenderedPageBreak/>
              <w:t xml:space="preserve">Способы </w:t>
            </w:r>
            <w:r w:rsidRPr="00A47F5A">
              <w:rPr>
                <w:rFonts w:ascii="Times New Roman" w:hAnsi="Times New Roman" w:cs="Times New Roman"/>
                <w:sz w:val="24"/>
                <w:szCs w:val="24"/>
              </w:rPr>
              <w:t>взаимодейств</w:t>
            </w:r>
            <w:r>
              <w:rPr>
                <w:rFonts w:ascii="Times New Roman" w:hAnsi="Times New Roman" w:cs="Times New Roman"/>
                <w:sz w:val="24"/>
                <w:szCs w:val="24"/>
              </w:rPr>
              <w:t xml:space="preserve">ия </w:t>
            </w:r>
            <w:r w:rsidRPr="00A47F5A">
              <w:rPr>
                <w:rFonts w:ascii="Times New Roman" w:hAnsi="Times New Roman" w:cs="Times New Roman"/>
                <w:sz w:val="24"/>
                <w:szCs w:val="24"/>
              </w:rPr>
              <w:t>и работ</w:t>
            </w:r>
            <w:r>
              <w:rPr>
                <w:rFonts w:ascii="Times New Roman" w:hAnsi="Times New Roman" w:cs="Times New Roman"/>
                <w:sz w:val="24"/>
                <w:szCs w:val="24"/>
              </w:rPr>
              <w:t>ы</w:t>
            </w:r>
            <w:r w:rsidRPr="00A47F5A">
              <w:rPr>
                <w:rFonts w:ascii="Times New Roman" w:hAnsi="Times New Roman" w:cs="Times New Roman"/>
                <w:sz w:val="24"/>
                <w:szCs w:val="24"/>
              </w:rPr>
              <w:t xml:space="preserve"> в коллективе и </w:t>
            </w:r>
            <w:r w:rsidRPr="00A47F5A">
              <w:rPr>
                <w:rFonts w:ascii="Times New Roman" w:hAnsi="Times New Roman" w:cs="Times New Roman"/>
                <w:sz w:val="24"/>
                <w:szCs w:val="24"/>
              </w:rPr>
              <w:lastRenderedPageBreak/>
              <w:t>команде</w:t>
            </w:r>
          </w:p>
        </w:tc>
        <w:tc>
          <w:tcPr>
            <w:tcW w:w="2743" w:type="dxa"/>
            <w:tcBorders>
              <w:top w:val="single" w:sz="4" w:space="0" w:color="auto"/>
              <w:left w:val="single" w:sz="4" w:space="0" w:color="auto"/>
              <w:bottom w:val="single" w:sz="4" w:space="0" w:color="auto"/>
              <w:right w:val="single" w:sz="4" w:space="0" w:color="auto"/>
            </w:tcBorders>
          </w:tcPr>
          <w:p w14:paraId="79AAB612" w14:textId="77777777" w:rsidR="00E47575" w:rsidRPr="00D46500" w:rsidRDefault="00E47575" w:rsidP="00E47575">
            <w:pPr>
              <w:jc w:val="center"/>
              <w:rPr>
                <w:rFonts w:ascii="Times New Roman" w:hAnsi="Times New Roman" w:cs="Times New Roman"/>
                <w:bCs/>
                <w:i/>
                <w:sz w:val="24"/>
                <w:szCs w:val="24"/>
              </w:rPr>
            </w:pPr>
          </w:p>
        </w:tc>
      </w:tr>
      <w:tr w:rsidR="00E47575" w:rsidRPr="00AC4913" w14:paraId="79FF357C" w14:textId="77777777" w:rsidTr="00E47575">
        <w:tc>
          <w:tcPr>
            <w:tcW w:w="1116" w:type="dxa"/>
            <w:tcBorders>
              <w:left w:val="single" w:sz="4" w:space="0" w:color="auto"/>
              <w:bottom w:val="single" w:sz="4" w:space="0" w:color="auto"/>
              <w:right w:val="single" w:sz="4" w:space="0" w:color="auto"/>
            </w:tcBorders>
          </w:tcPr>
          <w:p w14:paraId="0746A89F" w14:textId="2EADF60E"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05</w:t>
            </w:r>
          </w:p>
        </w:tc>
        <w:tc>
          <w:tcPr>
            <w:tcW w:w="2743" w:type="dxa"/>
            <w:tcBorders>
              <w:left w:val="single" w:sz="4" w:space="0" w:color="auto"/>
              <w:bottom w:val="single" w:sz="4" w:space="0" w:color="auto"/>
              <w:right w:val="single" w:sz="4" w:space="0" w:color="auto"/>
            </w:tcBorders>
          </w:tcPr>
          <w:p w14:paraId="3CBF9741" w14:textId="62C55425"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1D1A7AFF" w14:textId="473A0035"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t>У</w:t>
            </w:r>
            <w:r w:rsidRPr="00A47F5A">
              <w:rPr>
                <w:rFonts w:ascii="Times New Roman" w:hAnsi="Times New Roman" w:cs="Times New Roman"/>
                <w:sz w:val="24"/>
                <w:szCs w:val="24"/>
              </w:rPr>
              <w:t>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3" w:type="dxa"/>
            <w:tcBorders>
              <w:top w:val="single" w:sz="4" w:space="0" w:color="auto"/>
              <w:left w:val="single" w:sz="4" w:space="0" w:color="auto"/>
              <w:bottom w:val="single" w:sz="4" w:space="0" w:color="auto"/>
              <w:right w:val="single" w:sz="4" w:space="0" w:color="auto"/>
            </w:tcBorders>
          </w:tcPr>
          <w:p w14:paraId="1BED4F12" w14:textId="77777777" w:rsidR="00E47575" w:rsidRPr="00D46500" w:rsidRDefault="00E47575" w:rsidP="00E47575">
            <w:pPr>
              <w:jc w:val="center"/>
              <w:rPr>
                <w:rFonts w:ascii="Times New Roman" w:hAnsi="Times New Roman" w:cs="Times New Roman"/>
                <w:bCs/>
                <w:i/>
                <w:sz w:val="24"/>
                <w:szCs w:val="24"/>
              </w:rPr>
            </w:pPr>
          </w:p>
        </w:tc>
      </w:tr>
      <w:tr w:rsidR="00E47575" w:rsidRPr="00AC4913" w14:paraId="4116CA22" w14:textId="77777777" w:rsidTr="00E47575">
        <w:tc>
          <w:tcPr>
            <w:tcW w:w="1116" w:type="dxa"/>
            <w:tcBorders>
              <w:left w:val="single" w:sz="4" w:space="0" w:color="auto"/>
              <w:bottom w:val="single" w:sz="4" w:space="0" w:color="auto"/>
              <w:right w:val="single" w:sz="4" w:space="0" w:color="auto"/>
            </w:tcBorders>
          </w:tcPr>
          <w:p w14:paraId="2800FE90" w14:textId="1726D942"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06</w:t>
            </w:r>
          </w:p>
        </w:tc>
        <w:tc>
          <w:tcPr>
            <w:tcW w:w="2743" w:type="dxa"/>
            <w:tcBorders>
              <w:left w:val="single" w:sz="4" w:space="0" w:color="auto"/>
              <w:bottom w:val="single" w:sz="4" w:space="0" w:color="auto"/>
              <w:right w:val="single" w:sz="4" w:space="0" w:color="auto"/>
            </w:tcBorders>
          </w:tcPr>
          <w:p w14:paraId="4932A311" w14:textId="486970F3"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6A6AB54" w14:textId="101EE80E"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осознанно</w:t>
            </w:r>
            <w:r>
              <w:rPr>
                <w:rFonts w:ascii="Times New Roman" w:hAnsi="Times New Roman" w:cs="Times New Roman"/>
                <w:sz w:val="24"/>
                <w:szCs w:val="24"/>
              </w:rPr>
              <w:t>го</w:t>
            </w:r>
            <w:r w:rsidRPr="00A47F5A">
              <w:rPr>
                <w:rFonts w:ascii="Times New Roman" w:hAnsi="Times New Roman" w:cs="Times New Roman"/>
                <w:sz w:val="24"/>
                <w:szCs w:val="24"/>
              </w:rPr>
              <w:t xml:space="preserve"> поведени</w:t>
            </w:r>
            <w:r>
              <w:rPr>
                <w:rFonts w:ascii="Times New Roman" w:hAnsi="Times New Roman" w:cs="Times New Roman"/>
                <w:sz w:val="24"/>
                <w:szCs w:val="24"/>
              </w:rPr>
              <w:t>я</w:t>
            </w:r>
            <w:r w:rsidRPr="00A47F5A">
              <w:rPr>
                <w:rFonts w:ascii="Times New Roman" w:hAnsi="Times New Roman" w:cs="Times New Roman"/>
                <w:sz w:val="24"/>
                <w:szCs w:val="24"/>
              </w:rPr>
              <w:t xml:space="preserve">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3" w:type="dxa"/>
            <w:tcBorders>
              <w:top w:val="single" w:sz="4" w:space="0" w:color="auto"/>
              <w:left w:val="single" w:sz="4" w:space="0" w:color="auto"/>
              <w:bottom w:val="single" w:sz="4" w:space="0" w:color="auto"/>
              <w:right w:val="single" w:sz="4" w:space="0" w:color="auto"/>
            </w:tcBorders>
          </w:tcPr>
          <w:p w14:paraId="33077B6D" w14:textId="77777777" w:rsidR="00E47575" w:rsidRPr="00D46500" w:rsidRDefault="00E47575" w:rsidP="00E47575">
            <w:pPr>
              <w:jc w:val="center"/>
              <w:rPr>
                <w:rFonts w:ascii="Times New Roman" w:hAnsi="Times New Roman" w:cs="Times New Roman"/>
                <w:bCs/>
                <w:i/>
                <w:sz w:val="24"/>
                <w:szCs w:val="24"/>
              </w:rPr>
            </w:pPr>
          </w:p>
        </w:tc>
      </w:tr>
      <w:tr w:rsidR="00E47575" w:rsidRPr="00AC4913" w14:paraId="6ACA4CCD" w14:textId="77777777" w:rsidTr="00E47575">
        <w:tc>
          <w:tcPr>
            <w:tcW w:w="1116" w:type="dxa"/>
            <w:tcBorders>
              <w:left w:val="single" w:sz="4" w:space="0" w:color="auto"/>
              <w:bottom w:val="single" w:sz="4" w:space="0" w:color="auto"/>
              <w:right w:val="single" w:sz="4" w:space="0" w:color="auto"/>
            </w:tcBorders>
          </w:tcPr>
          <w:p w14:paraId="66C14F0B" w14:textId="0CB92965"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07</w:t>
            </w:r>
          </w:p>
        </w:tc>
        <w:tc>
          <w:tcPr>
            <w:tcW w:w="2743" w:type="dxa"/>
            <w:tcBorders>
              <w:left w:val="single" w:sz="4" w:space="0" w:color="auto"/>
              <w:bottom w:val="single" w:sz="4" w:space="0" w:color="auto"/>
              <w:right w:val="single" w:sz="4" w:space="0" w:color="auto"/>
            </w:tcBorders>
          </w:tcPr>
          <w:p w14:paraId="21025767" w14:textId="3675C608"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1DFCE4D" w14:textId="5F3AFF8A"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t xml:space="preserve">Методы </w:t>
            </w:r>
            <w:r w:rsidRPr="00A47F5A">
              <w:rPr>
                <w:rFonts w:ascii="Times New Roman" w:hAnsi="Times New Roman" w:cs="Times New Roman"/>
                <w:sz w:val="24"/>
                <w:szCs w:val="24"/>
              </w:rPr>
              <w:t>сохранени</w:t>
            </w:r>
            <w:r>
              <w:rPr>
                <w:rFonts w:ascii="Times New Roman" w:hAnsi="Times New Roman" w:cs="Times New Roman"/>
                <w:sz w:val="24"/>
                <w:szCs w:val="24"/>
              </w:rPr>
              <w:t>я</w:t>
            </w:r>
            <w:r w:rsidRPr="00A47F5A">
              <w:rPr>
                <w:rFonts w:ascii="Times New Roman" w:hAnsi="Times New Roman" w:cs="Times New Roman"/>
                <w:sz w:val="24"/>
                <w:szCs w:val="24"/>
              </w:rPr>
              <w:t xml:space="preserve"> окружающей среды, ресурсосбережени</w:t>
            </w:r>
            <w:r>
              <w:rPr>
                <w:rFonts w:ascii="Times New Roman" w:hAnsi="Times New Roman" w:cs="Times New Roman"/>
                <w:sz w:val="24"/>
                <w:szCs w:val="24"/>
              </w:rPr>
              <w:t>я</w:t>
            </w:r>
            <w:r w:rsidRPr="00A47F5A">
              <w:rPr>
                <w:rFonts w:ascii="Times New Roman" w:hAnsi="Times New Roman" w:cs="Times New Roman"/>
                <w:sz w:val="24"/>
                <w:szCs w:val="24"/>
              </w:rPr>
              <w:t xml:space="preserve">, знания об изменении климата, принципы бережливого производства, </w:t>
            </w:r>
            <w:r>
              <w:rPr>
                <w:rFonts w:ascii="Times New Roman" w:hAnsi="Times New Roman" w:cs="Times New Roman"/>
                <w:sz w:val="24"/>
                <w:szCs w:val="24"/>
              </w:rPr>
              <w:t xml:space="preserve">правила </w:t>
            </w:r>
            <w:r w:rsidRPr="00A47F5A">
              <w:rPr>
                <w:rFonts w:ascii="Times New Roman" w:hAnsi="Times New Roman" w:cs="Times New Roman"/>
                <w:sz w:val="24"/>
                <w:szCs w:val="24"/>
              </w:rPr>
              <w:t>действ</w:t>
            </w:r>
            <w:r>
              <w:rPr>
                <w:rFonts w:ascii="Times New Roman" w:hAnsi="Times New Roman" w:cs="Times New Roman"/>
                <w:sz w:val="24"/>
                <w:szCs w:val="24"/>
              </w:rPr>
              <w:t>ий</w:t>
            </w:r>
            <w:r w:rsidRPr="00A47F5A">
              <w:rPr>
                <w:rFonts w:ascii="Times New Roman" w:hAnsi="Times New Roman" w:cs="Times New Roman"/>
                <w:sz w:val="24"/>
                <w:szCs w:val="24"/>
              </w:rPr>
              <w:t xml:space="preserve"> в чрезвычайных ситуациях</w:t>
            </w:r>
          </w:p>
        </w:tc>
        <w:tc>
          <w:tcPr>
            <w:tcW w:w="2743" w:type="dxa"/>
            <w:tcBorders>
              <w:top w:val="single" w:sz="4" w:space="0" w:color="auto"/>
              <w:left w:val="single" w:sz="4" w:space="0" w:color="auto"/>
              <w:bottom w:val="single" w:sz="4" w:space="0" w:color="auto"/>
              <w:right w:val="single" w:sz="4" w:space="0" w:color="auto"/>
            </w:tcBorders>
          </w:tcPr>
          <w:p w14:paraId="31FA4F8B" w14:textId="77777777" w:rsidR="00E47575" w:rsidRPr="00D46500" w:rsidRDefault="00E47575" w:rsidP="00E47575">
            <w:pPr>
              <w:jc w:val="center"/>
              <w:rPr>
                <w:rFonts w:ascii="Times New Roman" w:hAnsi="Times New Roman" w:cs="Times New Roman"/>
                <w:bCs/>
                <w:i/>
                <w:sz w:val="24"/>
                <w:szCs w:val="24"/>
              </w:rPr>
            </w:pPr>
          </w:p>
        </w:tc>
      </w:tr>
      <w:tr w:rsidR="00E47575" w:rsidRPr="00AC4913" w14:paraId="6BC0D18F" w14:textId="77777777" w:rsidTr="00E47575">
        <w:tc>
          <w:tcPr>
            <w:tcW w:w="1116" w:type="dxa"/>
            <w:tcBorders>
              <w:left w:val="single" w:sz="4" w:space="0" w:color="auto"/>
              <w:bottom w:val="single" w:sz="4" w:space="0" w:color="auto"/>
              <w:right w:val="single" w:sz="4" w:space="0" w:color="auto"/>
            </w:tcBorders>
          </w:tcPr>
          <w:p w14:paraId="497A0726" w14:textId="756A3AC7"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08</w:t>
            </w:r>
          </w:p>
        </w:tc>
        <w:tc>
          <w:tcPr>
            <w:tcW w:w="2743" w:type="dxa"/>
            <w:tcBorders>
              <w:left w:val="single" w:sz="4" w:space="0" w:color="auto"/>
              <w:bottom w:val="single" w:sz="4" w:space="0" w:color="auto"/>
              <w:right w:val="single" w:sz="4" w:space="0" w:color="auto"/>
            </w:tcBorders>
          </w:tcPr>
          <w:p w14:paraId="69710F86" w14:textId="075DE8D8"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16D75E7" w14:textId="38BA6662"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t>С</w:t>
            </w:r>
            <w:r w:rsidRPr="00A47F5A">
              <w:rPr>
                <w:rFonts w:ascii="Times New Roman" w:hAnsi="Times New Roman" w:cs="Times New Roman"/>
                <w:sz w:val="24"/>
                <w:szCs w:val="24"/>
              </w:rPr>
              <w:t>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43" w:type="dxa"/>
            <w:tcBorders>
              <w:top w:val="single" w:sz="4" w:space="0" w:color="auto"/>
              <w:left w:val="single" w:sz="4" w:space="0" w:color="auto"/>
              <w:bottom w:val="single" w:sz="4" w:space="0" w:color="auto"/>
              <w:right w:val="single" w:sz="4" w:space="0" w:color="auto"/>
            </w:tcBorders>
          </w:tcPr>
          <w:p w14:paraId="4F50D9D0" w14:textId="77777777" w:rsidR="00E47575" w:rsidRPr="00D46500" w:rsidRDefault="00E47575" w:rsidP="00E47575">
            <w:pPr>
              <w:jc w:val="center"/>
              <w:rPr>
                <w:rFonts w:ascii="Times New Roman" w:hAnsi="Times New Roman" w:cs="Times New Roman"/>
                <w:bCs/>
                <w:i/>
                <w:sz w:val="24"/>
                <w:szCs w:val="24"/>
              </w:rPr>
            </w:pPr>
          </w:p>
        </w:tc>
      </w:tr>
      <w:tr w:rsidR="00E47575" w:rsidRPr="00AC4913" w14:paraId="584D11D5" w14:textId="77777777" w:rsidTr="00E47575">
        <w:tc>
          <w:tcPr>
            <w:tcW w:w="1116" w:type="dxa"/>
            <w:tcBorders>
              <w:left w:val="single" w:sz="4" w:space="0" w:color="auto"/>
              <w:bottom w:val="single" w:sz="4" w:space="0" w:color="auto"/>
              <w:right w:val="single" w:sz="4" w:space="0" w:color="auto"/>
            </w:tcBorders>
          </w:tcPr>
          <w:p w14:paraId="792EB337" w14:textId="61F6951E" w:rsidR="00E47575" w:rsidRPr="00D46500" w:rsidRDefault="00E47575" w:rsidP="00E47575">
            <w:pPr>
              <w:rPr>
                <w:rFonts w:ascii="Times New Roman" w:hAnsi="Times New Roman" w:cs="Times New Roman"/>
                <w:bCs/>
                <w:sz w:val="24"/>
                <w:szCs w:val="24"/>
              </w:rPr>
            </w:pPr>
            <w:r w:rsidRPr="00A47F5A">
              <w:rPr>
                <w:rFonts w:ascii="Times New Roman" w:hAnsi="Times New Roman" w:cs="Times New Roman"/>
                <w:b/>
                <w:iCs/>
                <w:sz w:val="24"/>
                <w:szCs w:val="24"/>
              </w:rPr>
              <w:t>ОК 09</w:t>
            </w:r>
          </w:p>
        </w:tc>
        <w:tc>
          <w:tcPr>
            <w:tcW w:w="2743" w:type="dxa"/>
            <w:tcBorders>
              <w:left w:val="single" w:sz="4" w:space="0" w:color="auto"/>
              <w:bottom w:val="single" w:sz="4" w:space="0" w:color="auto"/>
              <w:right w:val="single" w:sz="4" w:space="0" w:color="auto"/>
            </w:tcBorders>
          </w:tcPr>
          <w:p w14:paraId="0F9E2DBC" w14:textId="4BC37FBB" w:rsidR="00E47575" w:rsidRPr="00D46500" w:rsidRDefault="00E47575" w:rsidP="00E47575">
            <w:pPr>
              <w:rPr>
                <w:rFonts w:ascii="Times New Roman" w:hAnsi="Times New Roman" w:cs="Times New Roman"/>
                <w:bCs/>
                <w:i/>
                <w:sz w:val="24"/>
                <w:szCs w:val="24"/>
              </w:rPr>
            </w:pPr>
            <w:r w:rsidRPr="00A47F5A">
              <w:rPr>
                <w:rFonts w:ascii="Times New Roman" w:hAnsi="Times New Roman" w:cs="Times New Roman"/>
                <w:sz w:val="24"/>
                <w:szCs w:val="24"/>
              </w:rPr>
              <w:t xml:space="preserve">Пользоваться профессиональной документацией на государственном и </w:t>
            </w:r>
            <w:r w:rsidRPr="00A47F5A">
              <w:rPr>
                <w:rFonts w:ascii="Times New Roman" w:hAnsi="Times New Roman" w:cs="Times New Roman"/>
                <w:sz w:val="24"/>
                <w:szCs w:val="24"/>
              </w:rPr>
              <w:lastRenderedPageBreak/>
              <w:t>иностранном языках</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24D3660" w14:textId="26080EFD" w:rsidR="00E47575" w:rsidRPr="00D46500" w:rsidRDefault="00E47575" w:rsidP="00E47575">
            <w:pPr>
              <w:rPr>
                <w:rFonts w:ascii="Times New Roman" w:hAnsi="Times New Roman" w:cs="Times New Roman"/>
                <w:bCs/>
                <w:i/>
                <w:sz w:val="24"/>
                <w:szCs w:val="24"/>
              </w:rPr>
            </w:pPr>
            <w:r>
              <w:rPr>
                <w:rFonts w:ascii="Times New Roman" w:hAnsi="Times New Roman" w:cs="Times New Roman"/>
                <w:sz w:val="24"/>
                <w:szCs w:val="24"/>
              </w:rPr>
              <w:lastRenderedPageBreak/>
              <w:t>П</w:t>
            </w:r>
            <w:r w:rsidRPr="00A47F5A">
              <w:rPr>
                <w:rFonts w:ascii="Times New Roman" w:hAnsi="Times New Roman" w:cs="Times New Roman"/>
                <w:sz w:val="24"/>
                <w:szCs w:val="24"/>
              </w:rPr>
              <w:t>рофессиональн</w:t>
            </w:r>
            <w:r>
              <w:rPr>
                <w:rFonts w:ascii="Times New Roman" w:hAnsi="Times New Roman" w:cs="Times New Roman"/>
                <w:sz w:val="24"/>
                <w:szCs w:val="24"/>
              </w:rPr>
              <w:t xml:space="preserve">ую </w:t>
            </w:r>
            <w:r w:rsidRPr="00A47F5A">
              <w:rPr>
                <w:rFonts w:ascii="Times New Roman" w:hAnsi="Times New Roman" w:cs="Times New Roman"/>
                <w:sz w:val="24"/>
                <w:szCs w:val="24"/>
              </w:rPr>
              <w:t>документаци</w:t>
            </w:r>
            <w:r>
              <w:rPr>
                <w:rFonts w:ascii="Times New Roman" w:hAnsi="Times New Roman" w:cs="Times New Roman"/>
                <w:sz w:val="24"/>
                <w:szCs w:val="24"/>
              </w:rPr>
              <w:t>ю</w:t>
            </w:r>
            <w:r w:rsidRPr="00A47F5A">
              <w:rPr>
                <w:rFonts w:ascii="Times New Roman" w:hAnsi="Times New Roman" w:cs="Times New Roman"/>
                <w:sz w:val="24"/>
                <w:szCs w:val="24"/>
              </w:rPr>
              <w:t xml:space="preserve"> на государственном и иностранном языках</w:t>
            </w:r>
          </w:p>
        </w:tc>
        <w:tc>
          <w:tcPr>
            <w:tcW w:w="2743" w:type="dxa"/>
            <w:tcBorders>
              <w:top w:val="single" w:sz="4" w:space="0" w:color="auto"/>
              <w:left w:val="single" w:sz="4" w:space="0" w:color="auto"/>
              <w:bottom w:val="single" w:sz="4" w:space="0" w:color="auto"/>
              <w:right w:val="single" w:sz="4" w:space="0" w:color="auto"/>
            </w:tcBorders>
          </w:tcPr>
          <w:p w14:paraId="272BD9BE" w14:textId="77777777" w:rsidR="00E47575" w:rsidRPr="00D46500" w:rsidRDefault="00E47575" w:rsidP="00E47575">
            <w:pPr>
              <w:jc w:val="center"/>
              <w:rPr>
                <w:rFonts w:ascii="Times New Roman" w:hAnsi="Times New Roman" w:cs="Times New Roman"/>
                <w:bCs/>
                <w:i/>
                <w:sz w:val="24"/>
                <w:szCs w:val="24"/>
              </w:rPr>
            </w:pPr>
          </w:p>
        </w:tc>
      </w:tr>
      <w:tr w:rsidR="00011785" w:rsidRPr="00AC4913" w14:paraId="64A55C8D" w14:textId="77777777" w:rsidTr="00E47575">
        <w:tc>
          <w:tcPr>
            <w:tcW w:w="1116" w:type="dxa"/>
            <w:vMerge w:val="restart"/>
            <w:tcBorders>
              <w:top w:val="single" w:sz="4" w:space="0" w:color="auto"/>
              <w:left w:val="single" w:sz="4" w:space="0" w:color="auto"/>
              <w:right w:val="single" w:sz="4" w:space="0" w:color="auto"/>
            </w:tcBorders>
          </w:tcPr>
          <w:p w14:paraId="288D1747" w14:textId="2FBD1261" w:rsidR="00011785" w:rsidRPr="00E47575" w:rsidRDefault="00011785" w:rsidP="00173010">
            <w:pPr>
              <w:rPr>
                <w:rFonts w:ascii="Times New Roman" w:hAnsi="Times New Roman" w:cs="Times New Roman"/>
                <w:b/>
                <w:sz w:val="24"/>
                <w:szCs w:val="24"/>
              </w:rPr>
            </w:pPr>
            <w:r w:rsidRPr="00E47575">
              <w:rPr>
                <w:rFonts w:ascii="Times New Roman" w:hAnsi="Times New Roman" w:cs="Times New Roman"/>
                <w:b/>
                <w:sz w:val="24"/>
                <w:szCs w:val="24"/>
              </w:rPr>
              <w:t xml:space="preserve">ПК </w:t>
            </w:r>
            <w:r w:rsidR="00173010">
              <w:rPr>
                <w:rFonts w:ascii="Times New Roman" w:hAnsi="Times New Roman" w:cs="Times New Roman"/>
                <w:b/>
                <w:sz w:val="24"/>
                <w:szCs w:val="24"/>
              </w:rPr>
              <w:t>4</w:t>
            </w:r>
            <w:r>
              <w:rPr>
                <w:rFonts w:ascii="Times New Roman" w:hAnsi="Times New Roman" w:cs="Times New Roman"/>
                <w:b/>
                <w:sz w:val="24"/>
                <w:szCs w:val="24"/>
              </w:rPr>
              <w:t>.</w:t>
            </w:r>
            <w:r w:rsidRPr="00E47575">
              <w:rPr>
                <w:rFonts w:ascii="Times New Roman" w:hAnsi="Times New Roman" w:cs="Times New Roman"/>
                <w:b/>
                <w:sz w:val="24"/>
                <w:szCs w:val="24"/>
              </w:rPr>
              <w:t>1</w:t>
            </w:r>
            <w:r>
              <w:rPr>
                <w:rFonts w:ascii="Times New Roman" w:hAnsi="Times New Roman" w:cs="Times New Roman"/>
                <w:b/>
                <w:sz w:val="24"/>
                <w:szCs w:val="24"/>
              </w:rPr>
              <w:t>.</w:t>
            </w:r>
          </w:p>
        </w:tc>
        <w:tc>
          <w:tcPr>
            <w:tcW w:w="2743" w:type="dxa"/>
            <w:tcBorders>
              <w:top w:val="single" w:sz="4" w:space="0" w:color="auto"/>
              <w:left w:val="single" w:sz="4" w:space="0" w:color="auto"/>
              <w:right w:val="single" w:sz="4" w:space="0" w:color="auto"/>
            </w:tcBorders>
            <w:hideMark/>
          </w:tcPr>
          <w:p w14:paraId="47C2BD35" w14:textId="6E3E1CD7" w:rsidR="00011785" w:rsidRPr="00D46500" w:rsidRDefault="00011785" w:rsidP="00011785">
            <w:pPr>
              <w:rPr>
                <w:rFonts w:ascii="Times New Roman" w:hAnsi="Times New Roman" w:cs="Times New Roman"/>
                <w:bCs/>
                <w:sz w:val="24"/>
                <w:szCs w:val="24"/>
              </w:rPr>
            </w:pPr>
            <w:r w:rsidRPr="00AA6467">
              <w:rPr>
                <w:rFonts w:ascii="Times New Roman" w:hAnsi="Times New Roman" w:cs="Times New Roman"/>
                <w:sz w:val="24"/>
                <w:szCs w:val="24"/>
              </w:rPr>
              <w:t>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14E17FDC" w14:textId="609A06FB"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Проводить учет населения, прикрепленного к фельдшерскому участку</w:t>
            </w:r>
          </w:p>
        </w:tc>
        <w:tc>
          <w:tcPr>
            <w:tcW w:w="2743" w:type="dxa"/>
            <w:tcBorders>
              <w:top w:val="single" w:sz="4" w:space="0" w:color="auto"/>
              <w:left w:val="single" w:sz="4" w:space="0" w:color="auto"/>
              <w:bottom w:val="single" w:sz="4" w:space="0" w:color="auto"/>
              <w:right w:val="single" w:sz="4" w:space="0" w:color="auto"/>
            </w:tcBorders>
            <w:hideMark/>
          </w:tcPr>
          <w:p w14:paraId="29F2DA17" w14:textId="301D47C3" w:rsidR="00011785" w:rsidRPr="00E47575" w:rsidRDefault="00011785" w:rsidP="00011785">
            <w:pPr>
              <w:rPr>
                <w:rFonts w:ascii="Times New Roman" w:hAnsi="Times New Roman" w:cs="Times New Roman"/>
                <w:bCs/>
                <w:sz w:val="24"/>
                <w:szCs w:val="24"/>
              </w:rPr>
            </w:pPr>
            <w:r w:rsidRPr="00E47575">
              <w:rPr>
                <w:rFonts w:ascii="Times New Roman" w:hAnsi="Times New Roman" w:cs="Times New Roman"/>
                <w:sz w:val="24"/>
                <w:szCs w:val="24"/>
              </w:rPr>
              <w:t>Выполнения работы по организации и проведению профилактических медицинских осмотров, диспансеризации населения, прикрепленного к фельдшерскому участку</w:t>
            </w:r>
          </w:p>
        </w:tc>
      </w:tr>
      <w:tr w:rsidR="00011785" w:rsidRPr="00AC4913" w14:paraId="31EE2208" w14:textId="77777777" w:rsidTr="00173010">
        <w:tc>
          <w:tcPr>
            <w:tcW w:w="1116" w:type="dxa"/>
            <w:vMerge/>
            <w:tcBorders>
              <w:left w:val="single" w:sz="4" w:space="0" w:color="auto"/>
              <w:right w:val="single" w:sz="4" w:space="0" w:color="auto"/>
            </w:tcBorders>
          </w:tcPr>
          <w:p w14:paraId="6368AE83"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41FBCEBA" w14:textId="7A0A4D46"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Виды медицинских осмотров, правила пр</w:t>
            </w:r>
            <w:r>
              <w:rPr>
                <w:rFonts w:ascii="Times New Roman" w:hAnsi="Times New Roman" w:cs="Times New Roman"/>
                <w:sz w:val="24"/>
                <w:szCs w:val="24"/>
              </w:rPr>
              <w:t xml:space="preserve">оведения медицинских осмотров с </w:t>
            </w:r>
            <w:r w:rsidRPr="00AA6467">
              <w:rPr>
                <w:rFonts w:ascii="Times New Roman" w:hAnsi="Times New Roman" w:cs="Times New Roman"/>
                <w:sz w:val="24"/>
                <w:szCs w:val="24"/>
              </w:rPr>
              <w:t>учетом возрастных особенносте</w:t>
            </w:r>
            <w:r>
              <w:rPr>
                <w:rFonts w:ascii="Times New Roman" w:hAnsi="Times New Roman" w:cs="Times New Roman"/>
                <w:sz w:val="24"/>
                <w:szCs w:val="24"/>
              </w:rPr>
              <w:t xml:space="preserve">й в соответствии с нормативными </w:t>
            </w:r>
            <w:r w:rsidRPr="00AA6467">
              <w:rPr>
                <w:rFonts w:ascii="Times New Roman" w:hAnsi="Times New Roman" w:cs="Times New Roman"/>
                <w:sz w:val="24"/>
                <w:szCs w:val="24"/>
              </w:rPr>
              <w:t>правовыми актами</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4368810" w14:textId="04B15A1D"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Проводить санитарно-просветительную работу на уровне семьи, организованного коллектива о целях и задачах, объеме и порядке прохождения диспансеризации, профилактического медицинского осмотра, в том числе несовершеннолетних в образовательных организациях</w:t>
            </w:r>
          </w:p>
        </w:tc>
        <w:tc>
          <w:tcPr>
            <w:tcW w:w="2743" w:type="dxa"/>
            <w:tcBorders>
              <w:top w:val="single" w:sz="4" w:space="0" w:color="auto"/>
              <w:left w:val="single" w:sz="4" w:space="0" w:color="auto"/>
              <w:bottom w:val="single" w:sz="4" w:space="0" w:color="auto"/>
              <w:right w:val="single" w:sz="4" w:space="0" w:color="auto"/>
            </w:tcBorders>
          </w:tcPr>
          <w:p w14:paraId="6B0ECD7D" w14:textId="13B462B5"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Выявления курящих лиц, лиц, избыточно потребляющих алкоголь, а также употребляющих наркотические средства и психотропные вещества без назначения врача, с высоким риском развития болезней, связанных с указанными факторами</w:t>
            </w:r>
          </w:p>
        </w:tc>
      </w:tr>
      <w:tr w:rsidR="00011785" w:rsidRPr="00AC4913" w14:paraId="0AE55D70" w14:textId="77777777" w:rsidTr="00173010">
        <w:tc>
          <w:tcPr>
            <w:tcW w:w="1116" w:type="dxa"/>
            <w:vMerge/>
            <w:tcBorders>
              <w:left w:val="single" w:sz="4" w:space="0" w:color="auto"/>
              <w:right w:val="single" w:sz="4" w:space="0" w:color="auto"/>
            </w:tcBorders>
          </w:tcPr>
          <w:p w14:paraId="08CBFCED"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14B2D842" w14:textId="4E4DA0A1"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Порядок проведения профилактического медицинского осмотра и диспансеризации определенных групп взрослого населения, роль и функции фельдшера в проведении профилактического медицинского осмотра и диспансеризации населения</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2C1F0C62" w14:textId="3B3CDBD5"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w:t>
            </w:r>
          </w:p>
        </w:tc>
        <w:tc>
          <w:tcPr>
            <w:tcW w:w="2743" w:type="dxa"/>
            <w:tcBorders>
              <w:top w:val="single" w:sz="4" w:space="0" w:color="auto"/>
              <w:left w:val="single" w:sz="4" w:space="0" w:color="auto"/>
              <w:bottom w:val="single" w:sz="4" w:space="0" w:color="auto"/>
              <w:right w:val="single" w:sz="4" w:space="0" w:color="auto"/>
            </w:tcBorders>
          </w:tcPr>
          <w:p w14:paraId="3E2ACC1E" w14:textId="267DEF3A"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Составления плана диспансерного наблюдения за пациентами с хроническими заболеваниями, в том числе по профилю» онкология», с целью коррекции проводимого лечения и плана диспансерного наблюдения</w:t>
            </w:r>
          </w:p>
        </w:tc>
      </w:tr>
      <w:tr w:rsidR="00011785" w:rsidRPr="00AC4913" w14:paraId="579E7550" w14:textId="77777777" w:rsidTr="00173010">
        <w:tc>
          <w:tcPr>
            <w:tcW w:w="1116" w:type="dxa"/>
            <w:vMerge/>
            <w:tcBorders>
              <w:left w:val="single" w:sz="4" w:space="0" w:color="auto"/>
              <w:right w:val="single" w:sz="4" w:space="0" w:color="auto"/>
            </w:tcBorders>
          </w:tcPr>
          <w:p w14:paraId="56BE8C13"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67108EBD" w14:textId="224EB0CE"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0140E0B3" w14:textId="7604EEE4"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Проводить профилактические медицинские осмотры населения, в том числе несовершеннолетних</w:t>
            </w:r>
          </w:p>
        </w:tc>
        <w:tc>
          <w:tcPr>
            <w:tcW w:w="2743" w:type="dxa"/>
            <w:tcBorders>
              <w:top w:val="single" w:sz="4" w:space="0" w:color="auto"/>
              <w:left w:val="single" w:sz="4" w:space="0" w:color="auto"/>
              <w:bottom w:val="single" w:sz="4" w:space="0" w:color="auto"/>
              <w:right w:val="single" w:sz="4" w:space="0" w:color="auto"/>
            </w:tcBorders>
          </w:tcPr>
          <w:p w14:paraId="30F8E60E" w14:textId="23D3335C"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 xml:space="preserve">Проведения работы по организации диспансерного наблюдения за пациентами с высоким риском хронических неинфекционных заболеваний и с хроническими заболеваниями, в том числе с предраковыми заболеваниями, с целью коррекции проводимого лечения и плана </w:t>
            </w:r>
            <w:r w:rsidRPr="00E47575">
              <w:rPr>
                <w:rFonts w:ascii="Times New Roman" w:hAnsi="Times New Roman" w:cs="Times New Roman"/>
                <w:sz w:val="24"/>
                <w:szCs w:val="24"/>
              </w:rPr>
              <w:lastRenderedPageBreak/>
              <w:t>диспансерного наблюдения</w:t>
            </w:r>
          </w:p>
        </w:tc>
      </w:tr>
      <w:tr w:rsidR="00011785" w:rsidRPr="00AC4913" w14:paraId="554F5399" w14:textId="77777777" w:rsidTr="00173010">
        <w:tc>
          <w:tcPr>
            <w:tcW w:w="1116" w:type="dxa"/>
            <w:vMerge/>
            <w:tcBorders>
              <w:left w:val="single" w:sz="4" w:space="0" w:color="auto"/>
              <w:right w:val="single" w:sz="4" w:space="0" w:color="auto"/>
            </w:tcBorders>
          </w:tcPr>
          <w:p w14:paraId="7196F8F0"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47D901AE" w14:textId="4CD7A020"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Правила проведения индивидуального и группового  профилактического консультирования</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6B2238AA" w14:textId="59B79235"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Организовывать и проводить диспансеризацию населения, прикрепленного к фельдшерскому участку</w:t>
            </w:r>
          </w:p>
        </w:tc>
        <w:tc>
          <w:tcPr>
            <w:tcW w:w="2743" w:type="dxa"/>
            <w:tcBorders>
              <w:top w:val="single" w:sz="4" w:space="0" w:color="auto"/>
              <w:left w:val="single" w:sz="4" w:space="0" w:color="auto"/>
              <w:bottom w:val="single" w:sz="4" w:space="0" w:color="auto"/>
              <w:right w:val="single" w:sz="4" w:space="0" w:color="auto"/>
            </w:tcBorders>
          </w:tcPr>
          <w:p w14:paraId="1AE4C467" w14:textId="7E0390F6"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shd w:val="clear" w:color="auto" w:fill="FFFFFF"/>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p>
        </w:tc>
      </w:tr>
      <w:tr w:rsidR="00011785" w:rsidRPr="00AC4913" w14:paraId="2C439593" w14:textId="77777777" w:rsidTr="00173010">
        <w:tc>
          <w:tcPr>
            <w:tcW w:w="1116" w:type="dxa"/>
            <w:vMerge/>
            <w:tcBorders>
              <w:left w:val="single" w:sz="4" w:space="0" w:color="auto"/>
              <w:right w:val="single" w:sz="4" w:space="0" w:color="auto"/>
            </w:tcBorders>
          </w:tcPr>
          <w:p w14:paraId="5EB21320"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70948DCF" w14:textId="76EDA6D4"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Порядок проведения диспансерного наблюдения, профилактических, лечебных, реабилитационных и оздоровительных мероприятий с учетом факторов риска развития неинфекционных заболеваний, диагностические критерии факторов риска</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0E114094" w14:textId="6D35F0B1"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Проводить динамическое наблюдение новорожденных и беременных женщин</w:t>
            </w:r>
          </w:p>
        </w:tc>
        <w:tc>
          <w:tcPr>
            <w:tcW w:w="2743" w:type="dxa"/>
            <w:tcBorders>
              <w:top w:val="single" w:sz="4" w:space="0" w:color="auto"/>
              <w:left w:val="single" w:sz="4" w:space="0" w:color="auto"/>
              <w:bottom w:val="single" w:sz="4" w:space="0" w:color="auto"/>
              <w:right w:val="single" w:sz="4" w:space="0" w:color="auto"/>
            </w:tcBorders>
          </w:tcPr>
          <w:p w14:paraId="46E72357" w14:textId="66F5F717"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rPr>
              <w:t xml:space="preserve">Проведения обязательных </w:t>
            </w:r>
            <w:proofErr w:type="spellStart"/>
            <w:r w:rsidRPr="00E47575">
              <w:rPr>
                <w:rFonts w:ascii="Times New Roman" w:hAnsi="Times New Roman" w:cs="Times New Roman"/>
              </w:rPr>
              <w:t>предсменных</w:t>
            </w:r>
            <w:proofErr w:type="spellEnd"/>
            <w:r w:rsidRPr="00E47575">
              <w:rPr>
                <w:rFonts w:ascii="Times New Roman" w:hAnsi="Times New Roman" w:cs="Times New Roman"/>
              </w:rPr>
              <w:t xml:space="preserve">, предрейсовых, </w:t>
            </w:r>
            <w:proofErr w:type="spellStart"/>
            <w:r w:rsidRPr="00E47575">
              <w:rPr>
                <w:rFonts w:ascii="Times New Roman" w:hAnsi="Times New Roman" w:cs="Times New Roman"/>
              </w:rPr>
              <w:t>послесменных</w:t>
            </w:r>
            <w:proofErr w:type="spellEnd"/>
            <w:r w:rsidRPr="00E47575">
              <w:rPr>
                <w:rFonts w:ascii="Times New Roman" w:hAnsi="Times New Roman" w:cs="Times New Roman"/>
              </w:rPr>
              <w:t>, послерейсовых медицинских осмотров отдельных категорий работников</w:t>
            </w:r>
          </w:p>
        </w:tc>
      </w:tr>
      <w:tr w:rsidR="00011785" w:rsidRPr="00AC4913" w14:paraId="7D6A66BF" w14:textId="77777777" w:rsidTr="00173010">
        <w:tc>
          <w:tcPr>
            <w:tcW w:w="1116" w:type="dxa"/>
            <w:vMerge/>
            <w:tcBorders>
              <w:left w:val="single" w:sz="4" w:space="0" w:color="auto"/>
              <w:right w:val="single" w:sz="4" w:space="0" w:color="auto"/>
            </w:tcBorders>
          </w:tcPr>
          <w:p w14:paraId="06E58B80"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2F255D61" w14:textId="4CA269C4"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Порядок проведения диспансерного наблюдения с учетом факторов риска развития неинфекционных заболеваний, диагностические критерии факторов риска</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77C2EB3" w14:textId="746E2CB3"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Проводить антропометрию, расчет индекса массы тела, измерение артериального давления, определение уровня холестерина и уровня глюкозы в крови экспресс – методом, измерение внутриглазного давления бесконтактным способом, осмотр, включая взятие мазка (соскоба) с поверхности шейки матки (наружного маточного зева и цервикального канала на цитологическое исследование</w:t>
            </w:r>
          </w:p>
        </w:tc>
        <w:tc>
          <w:tcPr>
            <w:tcW w:w="2743" w:type="dxa"/>
            <w:tcBorders>
              <w:top w:val="single" w:sz="4" w:space="0" w:color="auto"/>
              <w:left w:val="single" w:sz="4" w:space="0" w:color="auto"/>
              <w:bottom w:val="single" w:sz="4" w:space="0" w:color="auto"/>
              <w:right w:val="single" w:sz="4" w:space="0" w:color="auto"/>
            </w:tcBorders>
          </w:tcPr>
          <w:p w14:paraId="0218686A" w14:textId="1867B9CA"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shd w:val="clear" w:color="auto" w:fill="FFFFFF"/>
              </w:rPr>
              <w:t>Проведения динамического наблюдения беременных женщин, новорожденных, грудных детей, детей старшего возраста</w:t>
            </w:r>
          </w:p>
        </w:tc>
      </w:tr>
      <w:tr w:rsidR="00011785" w:rsidRPr="00AC4913" w14:paraId="09982624" w14:textId="77777777" w:rsidTr="00173010">
        <w:tc>
          <w:tcPr>
            <w:tcW w:w="1116" w:type="dxa"/>
            <w:vMerge/>
            <w:tcBorders>
              <w:left w:val="single" w:sz="4" w:space="0" w:color="auto"/>
              <w:right w:val="single" w:sz="4" w:space="0" w:color="auto"/>
            </w:tcBorders>
          </w:tcPr>
          <w:p w14:paraId="6CA9337E"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32295E7D" w14:textId="262711B7"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 xml:space="preserve">Порядок проведения  </w:t>
            </w:r>
            <w:r w:rsidRPr="00AA6467">
              <w:rPr>
                <w:rFonts w:ascii="Times New Roman" w:hAnsi="Times New Roman"/>
                <w:sz w:val="24"/>
                <w:szCs w:val="24"/>
              </w:rPr>
              <w:lastRenderedPageBreak/>
              <w:t xml:space="preserve">обязательных </w:t>
            </w:r>
            <w:proofErr w:type="spellStart"/>
            <w:r w:rsidRPr="00AA6467">
              <w:rPr>
                <w:rFonts w:ascii="Times New Roman" w:hAnsi="Times New Roman"/>
                <w:sz w:val="24"/>
                <w:szCs w:val="24"/>
              </w:rPr>
              <w:t>предсменных</w:t>
            </w:r>
            <w:proofErr w:type="spellEnd"/>
            <w:r w:rsidRPr="00AA6467">
              <w:rPr>
                <w:rFonts w:ascii="Times New Roman" w:hAnsi="Times New Roman"/>
                <w:sz w:val="24"/>
                <w:szCs w:val="24"/>
              </w:rPr>
              <w:t xml:space="preserve">, предрейсовых,    </w:t>
            </w:r>
            <w:proofErr w:type="spellStart"/>
            <w:r w:rsidRPr="00AA6467">
              <w:rPr>
                <w:rFonts w:ascii="Times New Roman" w:hAnsi="Times New Roman"/>
                <w:sz w:val="24"/>
                <w:szCs w:val="24"/>
              </w:rPr>
              <w:t>послесменных</w:t>
            </w:r>
            <w:proofErr w:type="spellEnd"/>
            <w:r w:rsidRPr="00AA6467">
              <w:rPr>
                <w:rFonts w:ascii="Times New Roman" w:hAnsi="Times New Roman"/>
                <w:sz w:val="24"/>
                <w:szCs w:val="24"/>
              </w:rPr>
              <w:t>, послерейсовых медицинских осмотров отдельных категорий работников</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81AA2AB" w14:textId="73D0DF26"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lastRenderedPageBreak/>
              <w:t xml:space="preserve">Проводить </w:t>
            </w:r>
            <w:r w:rsidRPr="00E47575">
              <w:rPr>
                <w:rFonts w:ascii="Times New Roman" w:hAnsi="Times New Roman" w:cs="Times New Roman"/>
                <w:sz w:val="24"/>
                <w:szCs w:val="24"/>
              </w:rPr>
              <w:lastRenderedPageBreak/>
              <w:t>индивидуальное и групповое профилактическое консультирование</w:t>
            </w:r>
          </w:p>
        </w:tc>
        <w:tc>
          <w:tcPr>
            <w:tcW w:w="2743" w:type="dxa"/>
            <w:tcBorders>
              <w:top w:val="single" w:sz="4" w:space="0" w:color="auto"/>
              <w:left w:val="single" w:sz="4" w:space="0" w:color="auto"/>
              <w:bottom w:val="single" w:sz="4" w:space="0" w:color="auto"/>
              <w:right w:val="single" w:sz="4" w:space="0" w:color="auto"/>
            </w:tcBorders>
          </w:tcPr>
          <w:p w14:paraId="30DF8258" w14:textId="1E5D0592"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shd w:val="clear" w:color="auto" w:fill="FFFFFF"/>
              </w:rPr>
              <w:lastRenderedPageBreak/>
              <w:t xml:space="preserve">Выполнения работ по </w:t>
            </w:r>
            <w:r w:rsidRPr="00E47575">
              <w:rPr>
                <w:rFonts w:ascii="Times New Roman" w:hAnsi="Times New Roman" w:cs="Times New Roman"/>
                <w:sz w:val="24"/>
                <w:szCs w:val="24"/>
                <w:shd w:val="clear" w:color="auto" w:fill="FFFFFF"/>
              </w:rPr>
              <w:lastRenderedPageBreak/>
              <w:t xml:space="preserve">диспансеризации детей-сирот, оставшихся без  </w:t>
            </w:r>
            <w:proofErr w:type="spellStart"/>
            <w:r w:rsidRPr="00E47575">
              <w:rPr>
                <w:rFonts w:ascii="Times New Roman" w:hAnsi="Times New Roman" w:cs="Times New Roman"/>
                <w:sz w:val="24"/>
                <w:szCs w:val="24"/>
                <w:shd w:val="clear" w:color="auto" w:fill="FFFFFF"/>
              </w:rPr>
              <w:t>поечения</w:t>
            </w:r>
            <w:proofErr w:type="spellEnd"/>
            <w:r w:rsidRPr="00E47575">
              <w:rPr>
                <w:rFonts w:ascii="Times New Roman" w:hAnsi="Times New Roman" w:cs="Times New Roman"/>
                <w:sz w:val="24"/>
                <w:szCs w:val="24"/>
                <w:shd w:val="clear" w:color="auto" w:fill="FFFFFF"/>
              </w:rPr>
              <w:t xml:space="preserve"> родителей, в том числе усыновленных (удочеренных), принятых под опеку ( попечительство) в приемную или патронатную семью</w:t>
            </w:r>
          </w:p>
        </w:tc>
      </w:tr>
      <w:tr w:rsidR="00011785" w:rsidRPr="00AC4913" w14:paraId="307FE3DC" w14:textId="77777777" w:rsidTr="00173010">
        <w:tc>
          <w:tcPr>
            <w:tcW w:w="1116" w:type="dxa"/>
            <w:vMerge/>
            <w:tcBorders>
              <w:left w:val="single" w:sz="4" w:space="0" w:color="auto"/>
              <w:right w:val="single" w:sz="4" w:space="0" w:color="auto"/>
            </w:tcBorders>
          </w:tcPr>
          <w:p w14:paraId="38A140C4"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1D3E7A2B" w14:textId="6C441A62"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Основные критерии эффективности диспансеризации взрослого населения</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00E18ABB" w14:textId="3C7878F4"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Организовывать и проводить диспансерное наблюдение за лицами с высоким риском развития заболевания, страдающими хроническими инфекционными и неинфекционными заболеваниями и (или) состояниями</w:t>
            </w:r>
          </w:p>
        </w:tc>
        <w:tc>
          <w:tcPr>
            <w:tcW w:w="2743" w:type="dxa"/>
            <w:tcBorders>
              <w:top w:val="single" w:sz="4" w:space="0" w:color="auto"/>
              <w:left w:val="single" w:sz="4" w:space="0" w:color="auto"/>
              <w:bottom w:val="single" w:sz="4" w:space="0" w:color="auto"/>
              <w:right w:val="single" w:sz="4" w:space="0" w:color="auto"/>
            </w:tcBorders>
          </w:tcPr>
          <w:p w14:paraId="6793E9DE" w14:textId="5A05CC3B"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Проведения диспансерного наблюдения за лицами с высоким риском развития заболеваний, а также страдающими хроническими инфекционными и неинфекционными заболеваниями и (или) состояниями</w:t>
            </w:r>
          </w:p>
        </w:tc>
      </w:tr>
      <w:tr w:rsidR="00011785" w:rsidRPr="00AC4913" w14:paraId="24206528" w14:textId="77777777" w:rsidTr="00173010">
        <w:tc>
          <w:tcPr>
            <w:tcW w:w="1116" w:type="dxa"/>
            <w:vMerge/>
            <w:tcBorders>
              <w:left w:val="single" w:sz="4" w:space="0" w:color="auto"/>
              <w:right w:val="single" w:sz="4" w:space="0" w:color="auto"/>
            </w:tcBorders>
          </w:tcPr>
          <w:p w14:paraId="55DB5AC4" w14:textId="77777777" w:rsidR="00011785" w:rsidRPr="00D46500" w:rsidRDefault="00011785" w:rsidP="0001178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5B35EEDD" w14:textId="3E1296B1"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Методы выявления курящих и лиц, избыточно потребляющих алкоголь, а также лиц, потребляющих наркотические средства</w:t>
            </w:r>
            <w:r>
              <w:rPr>
                <w:rFonts w:ascii="Times New Roman" w:hAnsi="Times New Roman" w:cs="Times New Roman"/>
                <w:sz w:val="24"/>
                <w:szCs w:val="24"/>
              </w:rPr>
              <w:t xml:space="preserve"> и психотропные </w:t>
            </w:r>
            <w:r w:rsidRPr="00AA6467">
              <w:rPr>
                <w:rFonts w:ascii="Times New Roman" w:hAnsi="Times New Roman" w:cs="Times New Roman"/>
                <w:sz w:val="24"/>
                <w:szCs w:val="24"/>
              </w:rPr>
              <w:t>вещества без назначения врача</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F197013" w14:textId="444222C3"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Определять факторы риска хронических неинфекционных заболеваний на основании диагностических критериев</w:t>
            </w:r>
          </w:p>
        </w:tc>
        <w:tc>
          <w:tcPr>
            <w:tcW w:w="2743" w:type="dxa"/>
            <w:tcBorders>
              <w:top w:val="single" w:sz="4" w:space="0" w:color="auto"/>
              <w:left w:val="single" w:sz="4" w:space="0" w:color="auto"/>
              <w:bottom w:val="single" w:sz="4" w:space="0" w:color="auto"/>
              <w:right w:val="single" w:sz="4" w:space="0" w:color="auto"/>
            </w:tcBorders>
          </w:tcPr>
          <w:p w14:paraId="4DED4FEF" w14:textId="58B1D6B3"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Диспансерного наблюдения женщин в период физиологически протекающей беременности с целью предупреждения прерывания беременности (при отсутствии медицинских и социальных показаний) и с целью ее сохранения, профилактики и ранней диагностики возможных осложнений беременности, родов, послеродового периода и патологии новорожденных</w:t>
            </w:r>
          </w:p>
        </w:tc>
      </w:tr>
      <w:tr w:rsidR="00011785" w:rsidRPr="00AC4913" w14:paraId="68137679" w14:textId="77777777" w:rsidTr="00173010">
        <w:tc>
          <w:tcPr>
            <w:tcW w:w="1116" w:type="dxa"/>
            <w:vMerge/>
            <w:tcBorders>
              <w:left w:val="single" w:sz="4" w:space="0" w:color="auto"/>
              <w:right w:val="single" w:sz="4" w:space="0" w:color="auto"/>
            </w:tcBorders>
          </w:tcPr>
          <w:p w14:paraId="22A9F528"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6D2ECF07"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7C93508" w14:textId="00F9E2B3"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Определять относительный сердечно-сосудистый риск среди населения, прикрепленного к фельдшерскому участку</w:t>
            </w:r>
          </w:p>
        </w:tc>
        <w:tc>
          <w:tcPr>
            <w:tcW w:w="2743" w:type="dxa"/>
            <w:tcBorders>
              <w:top w:val="single" w:sz="4" w:space="0" w:color="auto"/>
              <w:left w:val="single" w:sz="4" w:space="0" w:color="auto"/>
              <w:bottom w:val="single" w:sz="4" w:space="0" w:color="auto"/>
              <w:right w:val="single" w:sz="4" w:space="0" w:color="auto"/>
            </w:tcBorders>
          </w:tcPr>
          <w:p w14:paraId="3D04468D" w14:textId="77777777" w:rsidR="00011785" w:rsidRPr="00E47575" w:rsidRDefault="00011785" w:rsidP="00E47575">
            <w:pPr>
              <w:rPr>
                <w:rFonts w:ascii="Times New Roman" w:hAnsi="Times New Roman" w:cs="Times New Roman"/>
                <w:sz w:val="24"/>
                <w:szCs w:val="24"/>
              </w:rPr>
            </w:pPr>
          </w:p>
        </w:tc>
      </w:tr>
      <w:tr w:rsidR="00011785" w:rsidRPr="00AC4913" w14:paraId="785CFA87" w14:textId="77777777" w:rsidTr="00173010">
        <w:tc>
          <w:tcPr>
            <w:tcW w:w="1116" w:type="dxa"/>
            <w:vMerge/>
            <w:tcBorders>
              <w:left w:val="single" w:sz="4" w:space="0" w:color="auto"/>
              <w:right w:val="single" w:sz="4" w:space="0" w:color="auto"/>
            </w:tcBorders>
          </w:tcPr>
          <w:p w14:paraId="10DCC113"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7FE7A674"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4E9A4F3" w14:textId="3180E82A"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 xml:space="preserve">Проводить работу по организации диспансерного наблюдения за </w:t>
            </w:r>
            <w:r w:rsidRPr="00E47575">
              <w:rPr>
                <w:rFonts w:ascii="Times New Roman" w:hAnsi="Times New Roman" w:cs="Times New Roman"/>
                <w:sz w:val="24"/>
                <w:szCs w:val="24"/>
              </w:rPr>
              <w:lastRenderedPageBreak/>
              <w:t>пациентами с хроническими заболеваниями, в том числе с предраковыми заболеваниями, с целью коррекции проводимого лечения и плана диспансерного наблюдения</w:t>
            </w:r>
          </w:p>
        </w:tc>
        <w:tc>
          <w:tcPr>
            <w:tcW w:w="2743" w:type="dxa"/>
            <w:tcBorders>
              <w:top w:val="single" w:sz="4" w:space="0" w:color="auto"/>
              <w:left w:val="single" w:sz="4" w:space="0" w:color="auto"/>
              <w:bottom w:val="single" w:sz="4" w:space="0" w:color="auto"/>
              <w:right w:val="single" w:sz="4" w:space="0" w:color="auto"/>
            </w:tcBorders>
          </w:tcPr>
          <w:p w14:paraId="426A0560" w14:textId="77777777" w:rsidR="00011785" w:rsidRPr="00E47575" w:rsidRDefault="00011785" w:rsidP="00E47575">
            <w:pPr>
              <w:rPr>
                <w:rFonts w:ascii="Times New Roman" w:hAnsi="Times New Roman" w:cs="Times New Roman"/>
                <w:sz w:val="24"/>
                <w:szCs w:val="24"/>
              </w:rPr>
            </w:pPr>
          </w:p>
        </w:tc>
      </w:tr>
      <w:tr w:rsidR="00011785" w:rsidRPr="00AC4913" w14:paraId="13C6466A" w14:textId="77777777" w:rsidTr="00173010">
        <w:tc>
          <w:tcPr>
            <w:tcW w:w="1116" w:type="dxa"/>
            <w:vMerge/>
            <w:tcBorders>
              <w:left w:val="single" w:sz="4" w:space="0" w:color="auto"/>
              <w:right w:val="single" w:sz="4" w:space="0" w:color="auto"/>
            </w:tcBorders>
          </w:tcPr>
          <w:p w14:paraId="0B4BC3DC"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74A5762E"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0AB3C9CF" w14:textId="6581ED8C"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Осуществлять диспансерное наблюдение за лицами, отнесенными по результатам профилактического медицинского осмотра и диспансеризации ко II группе здоровья, имеющими высокий или очень высокий суммарный сердечно-сосудистый риск</w:t>
            </w:r>
          </w:p>
        </w:tc>
        <w:tc>
          <w:tcPr>
            <w:tcW w:w="2743" w:type="dxa"/>
            <w:tcBorders>
              <w:top w:val="single" w:sz="4" w:space="0" w:color="auto"/>
              <w:left w:val="single" w:sz="4" w:space="0" w:color="auto"/>
              <w:bottom w:val="single" w:sz="4" w:space="0" w:color="auto"/>
              <w:right w:val="single" w:sz="4" w:space="0" w:color="auto"/>
            </w:tcBorders>
          </w:tcPr>
          <w:p w14:paraId="2E51D0DC" w14:textId="77777777" w:rsidR="00011785" w:rsidRPr="00E47575" w:rsidRDefault="00011785" w:rsidP="00E47575">
            <w:pPr>
              <w:rPr>
                <w:rFonts w:ascii="Times New Roman" w:hAnsi="Times New Roman" w:cs="Times New Roman"/>
                <w:sz w:val="24"/>
                <w:szCs w:val="24"/>
              </w:rPr>
            </w:pPr>
          </w:p>
        </w:tc>
      </w:tr>
      <w:tr w:rsidR="00011785" w:rsidRPr="00AC4913" w14:paraId="70492F3C" w14:textId="77777777" w:rsidTr="00173010">
        <w:tc>
          <w:tcPr>
            <w:tcW w:w="1116" w:type="dxa"/>
            <w:vMerge/>
            <w:tcBorders>
              <w:left w:val="single" w:sz="4" w:space="0" w:color="auto"/>
              <w:right w:val="single" w:sz="4" w:space="0" w:color="auto"/>
            </w:tcBorders>
          </w:tcPr>
          <w:p w14:paraId="178C45AF"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7B5A0BE9"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887D278" w14:textId="70D3FBF1"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Организовывать и проводить диспансерное наблюдение женщин в период физиологически протекающей беременности</w:t>
            </w:r>
          </w:p>
        </w:tc>
        <w:tc>
          <w:tcPr>
            <w:tcW w:w="2743" w:type="dxa"/>
            <w:tcBorders>
              <w:top w:val="single" w:sz="4" w:space="0" w:color="auto"/>
              <w:left w:val="single" w:sz="4" w:space="0" w:color="auto"/>
              <w:bottom w:val="single" w:sz="4" w:space="0" w:color="auto"/>
              <w:right w:val="single" w:sz="4" w:space="0" w:color="auto"/>
            </w:tcBorders>
          </w:tcPr>
          <w:p w14:paraId="1DA223EE" w14:textId="77777777" w:rsidR="00011785" w:rsidRPr="00E47575" w:rsidRDefault="00011785" w:rsidP="00E47575">
            <w:pPr>
              <w:rPr>
                <w:rFonts w:ascii="Times New Roman" w:hAnsi="Times New Roman" w:cs="Times New Roman"/>
                <w:sz w:val="24"/>
                <w:szCs w:val="24"/>
              </w:rPr>
            </w:pPr>
          </w:p>
        </w:tc>
      </w:tr>
      <w:tr w:rsidR="00011785" w:rsidRPr="00AC4913" w14:paraId="54425F6A" w14:textId="77777777" w:rsidTr="00173010">
        <w:tc>
          <w:tcPr>
            <w:tcW w:w="1116" w:type="dxa"/>
            <w:vMerge/>
            <w:tcBorders>
              <w:left w:val="single" w:sz="4" w:space="0" w:color="auto"/>
              <w:right w:val="single" w:sz="4" w:space="0" w:color="auto"/>
            </w:tcBorders>
          </w:tcPr>
          <w:p w14:paraId="6F06A38E"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6CBD6144"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8495016" w14:textId="21C67D2C"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Проводить опрос (анкетирование), направленный на выявление хронических неинфекционных заболеваний, факторов риска их развития, потребления без назначения врача наркотических средств и психотропных веществ, курения, употребления алкоголя и его суррогатов</w:t>
            </w:r>
          </w:p>
        </w:tc>
        <w:tc>
          <w:tcPr>
            <w:tcW w:w="2743" w:type="dxa"/>
            <w:tcBorders>
              <w:top w:val="single" w:sz="4" w:space="0" w:color="auto"/>
              <w:left w:val="single" w:sz="4" w:space="0" w:color="auto"/>
              <w:bottom w:val="single" w:sz="4" w:space="0" w:color="auto"/>
              <w:right w:val="single" w:sz="4" w:space="0" w:color="auto"/>
            </w:tcBorders>
          </w:tcPr>
          <w:p w14:paraId="6F92227F" w14:textId="77777777" w:rsidR="00011785" w:rsidRPr="00E47575" w:rsidRDefault="00011785" w:rsidP="00E47575">
            <w:pPr>
              <w:rPr>
                <w:rFonts w:ascii="Times New Roman" w:hAnsi="Times New Roman" w:cs="Times New Roman"/>
                <w:sz w:val="24"/>
                <w:szCs w:val="24"/>
              </w:rPr>
            </w:pPr>
          </w:p>
        </w:tc>
      </w:tr>
      <w:tr w:rsidR="00011785" w:rsidRPr="00AC4913" w14:paraId="206CE628" w14:textId="77777777" w:rsidTr="00173010">
        <w:tc>
          <w:tcPr>
            <w:tcW w:w="1116" w:type="dxa"/>
            <w:vMerge/>
            <w:tcBorders>
              <w:left w:val="single" w:sz="4" w:space="0" w:color="auto"/>
              <w:right w:val="single" w:sz="4" w:space="0" w:color="auto"/>
            </w:tcBorders>
          </w:tcPr>
          <w:p w14:paraId="0596B233"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013F0CB9"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6AD7BF8A" w14:textId="209A8216"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Выявлять курящих лиц и лиц, избыточно потребляющих алкоголь, а также потребляющих наркотические средства и психотропные вещества без назначения врача</w:t>
            </w:r>
          </w:p>
        </w:tc>
        <w:tc>
          <w:tcPr>
            <w:tcW w:w="2743" w:type="dxa"/>
            <w:tcBorders>
              <w:top w:val="single" w:sz="4" w:space="0" w:color="auto"/>
              <w:left w:val="single" w:sz="4" w:space="0" w:color="auto"/>
              <w:bottom w:val="single" w:sz="4" w:space="0" w:color="auto"/>
              <w:right w:val="single" w:sz="4" w:space="0" w:color="auto"/>
            </w:tcBorders>
          </w:tcPr>
          <w:p w14:paraId="71DC0306" w14:textId="77777777" w:rsidR="00011785" w:rsidRPr="00E47575" w:rsidRDefault="00011785" w:rsidP="00E47575">
            <w:pPr>
              <w:rPr>
                <w:rFonts w:ascii="Times New Roman" w:hAnsi="Times New Roman" w:cs="Times New Roman"/>
                <w:sz w:val="24"/>
                <w:szCs w:val="24"/>
              </w:rPr>
            </w:pPr>
          </w:p>
        </w:tc>
      </w:tr>
      <w:tr w:rsidR="00011785" w:rsidRPr="00AC4913" w14:paraId="353F86F7" w14:textId="77777777" w:rsidTr="00173010">
        <w:tc>
          <w:tcPr>
            <w:tcW w:w="1116" w:type="dxa"/>
            <w:vMerge/>
            <w:tcBorders>
              <w:left w:val="single" w:sz="4" w:space="0" w:color="auto"/>
              <w:right w:val="single" w:sz="4" w:space="0" w:color="auto"/>
            </w:tcBorders>
          </w:tcPr>
          <w:p w14:paraId="61BE5340"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5D8CB9A8"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ABB4216" w14:textId="78C4E5C1"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 xml:space="preserve">Проводить обязательные </w:t>
            </w:r>
            <w:proofErr w:type="spellStart"/>
            <w:r w:rsidRPr="00E47575">
              <w:rPr>
                <w:rFonts w:ascii="Times New Roman" w:hAnsi="Times New Roman" w:cs="Times New Roman"/>
                <w:sz w:val="24"/>
                <w:szCs w:val="24"/>
              </w:rPr>
              <w:t>предсменные</w:t>
            </w:r>
            <w:proofErr w:type="spellEnd"/>
            <w:r w:rsidRPr="00E47575">
              <w:rPr>
                <w:rFonts w:ascii="Times New Roman" w:hAnsi="Times New Roman" w:cs="Times New Roman"/>
                <w:sz w:val="24"/>
                <w:szCs w:val="24"/>
              </w:rPr>
              <w:t xml:space="preserve">, предрейсовые, </w:t>
            </w:r>
            <w:proofErr w:type="spellStart"/>
            <w:r w:rsidRPr="00E47575">
              <w:rPr>
                <w:rFonts w:ascii="Times New Roman" w:hAnsi="Times New Roman" w:cs="Times New Roman"/>
                <w:sz w:val="24"/>
                <w:szCs w:val="24"/>
              </w:rPr>
              <w:t>послесменные</w:t>
            </w:r>
            <w:proofErr w:type="spellEnd"/>
            <w:r w:rsidRPr="00E47575">
              <w:rPr>
                <w:rFonts w:ascii="Times New Roman" w:hAnsi="Times New Roman" w:cs="Times New Roman"/>
                <w:sz w:val="24"/>
                <w:szCs w:val="24"/>
              </w:rPr>
              <w:t>, послерейсовые медицинские осмотры отдельных категорий работников в установленном порядке</w:t>
            </w:r>
          </w:p>
        </w:tc>
        <w:tc>
          <w:tcPr>
            <w:tcW w:w="2743" w:type="dxa"/>
            <w:tcBorders>
              <w:top w:val="single" w:sz="4" w:space="0" w:color="auto"/>
              <w:left w:val="single" w:sz="4" w:space="0" w:color="auto"/>
              <w:bottom w:val="single" w:sz="4" w:space="0" w:color="auto"/>
              <w:right w:val="single" w:sz="4" w:space="0" w:color="auto"/>
            </w:tcBorders>
          </w:tcPr>
          <w:p w14:paraId="7CE340F2" w14:textId="77777777" w:rsidR="00011785" w:rsidRPr="00E47575" w:rsidRDefault="00011785" w:rsidP="00E47575">
            <w:pPr>
              <w:rPr>
                <w:rFonts w:ascii="Times New Roman" w:hAnsi="Times New Roman" w:cs="Times New Roman"/>
                <w:sz w:val="24"/>
                <w:szCs w:val="24"/>
              </w:rPr>
            </w:pPr>
          </w:p>
        </w:tc>
      </w:tr>
      <w:tr w:rsidR="00011785" w:rsidRPr="00AC4913" w14:paraId="415AE730" w14:textId="77777777" w:rsidTr="00173010">
        <w:tc>
          <w:tcPr>
            <w:tcW w:w="1116" w:type="dxa"/>
            <w:vMerge/>
            <w:tcBorders>
              <w:left w:val="single" w:sz="4" w:space="0" w:color="auto"/>
              <w:right w:val="single" w:sz="4" w:space="0" w:color="auto"/>
            </w:tcBorders>
          </w:tcPr>
          <w:p w14:paraId="7E621297"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137017F4"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E53B119" w14:textId="3C60A59F"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w:t>
            </w:r>
          </w:p>
        </w:tc>
        <w:tc>
          <w:tcPr>
            <w:tcW w:w="2743" w:type="dxa"/>
            <w:tcBorders>
              <w:top w:val="single" w:sz="4" w:space="0" w:color="auto"/>
              <w:left w:val="single" w:sz="4" w:space="0" w:color="auto"/>
              <w:bottom w:val="single" w:sz="4" w:space="0" w:color="auto"/>
              <w:right w:val="single" w:sz="4" w:space="0" w:color="auto"/>
            </w:tcBorders>
          </w:tcPr>
          <w:p w14:paraId="7BBDF487" w14:textId="77777777" w:rsidR="00011785" w:rsidRPr="00E47575" w:rsidRDefault="00011785" w:rsidP="00E47575">
            <w:pPr>
              <w:rPr>
                <w:rFonts w:ascii="Times New Roman" w:hAnsi="Times New Roman" w:cs="Times New Roman"/>
                <w:sz w:val="24"/>
                <w:szCs w:val="24"/>
              </w:rPr>
            </w:pPr>
          </w:p>
        </w:tc>
      </w:tr>
      <w:tr w:rsidR="00011785" w:rsidRPr="00AC4913" w14:paraId="0B5F4EA2" w14:textId="77777777" w:rsidTr="00173010">
        <w:tc>
          <w:tcPr>
            <w:tcW w:w="1116" w:type="dxa"/>
            <w:vMerge/>
            <w:tcBorders>
              <w:left w:val="single" w:sz="4" w:space="0" w:color="auto"/>
              <w:right w:val="single" w:sz="4" w:space="0" w:color="auto"/>
            </w:tcBorders>
          </w:tcPr>
          <w:p w14:paraId="573971C8" w14:textId="77777777" w:rsidR="00011785" w:rsidRPr="00D46500" w:rsidRDefault="00011785" w:rsidP="00E47575">
            <w:pPr>
              <w:rPr>
                <w:rFonts w:ascii="Times New Roman" w:hAnsi="Times New Roman" w:cs="Times New Roman"/>
                <w:bCs/>
                <w:sz w:val="24"/>
                <w:szCs w:val="24"/>
              </w:rPr>
            </w:pPr>
          </w:p>
        </w:tc>
        <w:tc>
          <w:tcPr>
            <w:tcW w:w="2743" w:type="dxa"/>
            <w:tcBorders>
              <w:top w:val="single" w:sz="4" w:space="0" w:color="auto"/>
              <w:left w:val="single" w:sz="4" w:space="0" w:color="auto"/>
              <w:right w:val="single" w:sz="4" w:space="0" w:color="auto"/>
            </w:tcBorders>
          </w:tcPr>
          <w:p w14:paraId="51CED8AD"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075B4895" w14:textId="42D20E68"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Заполнять медицинскую документацию по результатам диспансеризации (профилактических медицинских осмотров), в том числе в форме электронного документа</w:t>
            </w:r>
          </w:p>
        </w:tc>
        <w:tc>
          <w:tcPr>
            <w:tcW w:w="2743" w:type="dxa"/>
            <w:tcBorders>
              <w:top w:val="single" w:sz="4" w:space="0" w:color="auto"/>
              <w:left w:val="single" w:sz="4" w:space="0" w:color="auto"/>
              <w:bottom w:val="single" w:sz="4" w:space="0" w:color="auto"/>
              <w:right w:val="single" w:sz="4" w:space="0" w:color="auto"/>
            </w:tcBorders>
          </w:tcPr>
          <w:p w14:paraId="53FC268A" w14:textId="77777777" w:rsidR="00011785" w:rsidRPr="00E47575" w:rsidRDefault="00011785" w:rsidP="00E47575">
            <w:pPr>
              <w:rPr>
                <w:rFonts w:ascii="Times New Roman" w:hAnsi="Times New Roman" w:cs="Times New Roman"/>
                <w:sz w:val="24"/>
                <w:szCs w:val="24"/>
              </w:rPr>
            </w:pPr>
          </w:p>
        </w:tc>
      </w:tr>
      <w:tr w:rsidR="00011785" w14:paraId="0FDF284E" w14:textId="77777777" w:rsidTr="00E47575">
        <w:trPr>
          <w:trHeight w:val="327"/>
        </w:trPr>
        <w:tc>
          <w:tcPr>
            <w:tcW w:w="1116" w:type="dxa"/>
            <w:vMerge w:val="restart"/>
            <w:tcBorders>
              <w:left w:val="single" w:sz="4" w:space="0" w:color="auto"/>
              <w:right w:val="single" w:sz="4" w:space="0" w:color="auto"/>
            </w:tcBorders>
          </w:tcPr>
          <w:p w14:paraId="36DC6FE7" w14:textId="7FE5BE50" w:rsidR="00011785" w:rsidRPr="00E47575" w:rsidRDefault="00011785" w:rsidP="00173010">
            <w:pPr>
              <w:rPr>
                <w:rFonts w:ascii="Times New Roman" w:hAnsi="Times New Roman" w:cs="Times New Roman"/>
                <w:b/>
                <w:sz w:val="24"/>
                <w:szCs w:val="24"/>
              </w:rPr>
            </w:pPr>
            <w:r w:rsidRPr="00E47575">
              <w:rPr>
                <w:rFonts w:ascii="Times New Roman" w:hAnsi="Times New Roman" w:cs="Times New Roman"/>
                <w:b/>
                <w:sz w:val="24"/>
                <w:szCs w:val="24"/>
              </w:rPr>
              <w:t xml:space="preserve">ПК </w:t>
            </w:r>
            <w:r w:rsidR="00173010">
              <w:rPr>
                <w:rFonts w:ascii="Times New Roman" w:hAnsi="Times New Roman" w:cs="Times New Roman"/>
                <w:b/>
                <w:sz w:val="24"/>
                <w:szCs w:val="24"/>
              </w:rPr>
              <w:t>4</w:t>
            </w:r>
            <w:r w:rsidRPr="00E47575">
              <w:rPr>
                <w:rFonts w:ascii="Times New Roman" w:hAnsi="Times New Roman" w:cs="Times New Roman"/>
                <w:b/>
                <w:sz w:val="24"/>
                <w:szCs w:val="24"/>
              </w:rPr>
              <w:t>.2.</w:t>
            </w:r>
          </w:p>
        </w:tc>
        <w:tc>
          <w:tcPr>
            <w:tcW w:w="2743" w:type="dxa"/>
            <w:tcBorders>
              <w:left w:val="single" w:sz="4" w:space="0" w:color="auto"/>
              <w:right w:val="single" w:sz="4" w:space="0" w:color="auto"/>
            </w:tcBorders>
          </w:tcPr>
          <w:p w14:paraId="41BDD339" w14:textId="6E2FD080" w:rsidR="00011785" w:rsidRPr="00D46500" w:rsidRDefault="00011785" w:rsidP="00011785">
            <w:pPr>
              <w:rPr>
                <w:rFonts w:ascii="Times New Roman" w:hAnsi="Times New Roman" w:cs="Times New Roman"/>
                <w:bCs/>
                <w:sz w:val="24"/>
                <w:szCs w:val="24"/>
              </w:rPr>
            </w:pPr>
            <w:r w:rsidRPr="00AA6467">
              <w:rPr>
                <w:rFonts w:ascii="Times New Roman" w:hAnsi="Times New Roman" w:cs="Times New Roman"/>
                <w:sz w:val="24"/>
                <w:szCs w:val="24"/>
              </w:rPr>
              <w:t>Информационные технологии,  организационные формы и методы   по формированию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2A5D1789" w14:textId="2B3F8003"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Проводить работу по реализации программ здорового образа жизни, в том числе программы снижения потребления алкоголя и табака, предупреждения и борьбы с немедицинским потреблением наркотических средств и психотропных веществ</w:t>
            </w:r>
          </w:p>
        </w:tc>
        <w:tc>
          <w:tcPr>
            <w:tcW w:w="2743" w:type="dxa"/>
            <w:tcBorders>
              <w:top w:val="single" w:sz="4" w:space="0" w:color="auto"/>
              <w:left w:val="single" w:sz="4" w:space="0" w:color="auto"/>
              <w:bottom w:val="single" w:sz="4" w:space="0" w:color="auto"/>
              <w:right w:val="single" w:sz="4" w:space="0" w:color="auto"/>
            </w:tcBorders>
          </w:tcPr>
          <w:p w14:paraId="505CB6D7" w14:textId="3C457D31" w:rsidR="00011785" w:rsidRPr="00D46500" w:rsidRDefault="00011785" w:rsidP="00011785">
            <w:pPr>
              <w:rPr>
                <w:rFonts w:ascii="Times New Roman" w:hAnsi="Times New Roman" w:cs="Times New Roman"/>
                <w:bCs/>
                <w:i/>
                <w:sz w:val="24"/>
                <w:szCs w:val="24"/>
              </w:rPr>
            </w:pPr>
            <w:r>
              <w:rPr>
                <w:rFonts w:ascii="Times New Roman" w:hAnsi="Times New Roman" w:cs="Times New Roman"/>
                <w:sz w:val="24"/>
                <w:szCs w:val="24"/>
              </w:rPr>
              <w:t>Проведения</w:t>
            </w:r>
            <w:r w:rsidRPr="00AA6467">
              <w:rPr>
                <w:rFonts w:ascii="Times New Roman" w:hAnsi="Times New Roman" w:cs="Times New Roman"/>
                <w:sz w:val="24"/>
                <w:szCs w:val="24"/>
              </w:rPr>
              <w:t xml:space="preserve"> мероприятий по формированию здорового образа жизни у населения</w:t>
            </w:r>
          </w:p>
        </w:tc>
      </w:tr>
      <w:tr w:rsidR="00011785" w14:paraId="3A9D6226" w14:textId="77777777" w:rsidTr="00E47575">
        <w:trPr>
          <w:trHeight w:val="327"/>
        </w:trPr>
        <w:tc>
          <w:tcPr>
            <w:tcW w:w="1116" w:type="dxa"/>
            <w:vMerge/>
            <w:tcBorders>
              <w:left w:val="single" w:sz="4" w:space="0" w:color="auto"/>
              <w:right w:val="single" w:sz="4" w:space="0" w:color="auto"/>
            </w:tcBorders>
          </w:tcPr>
          <w:p w14:paraId="0FE44ABE" w14:textId="77777777" w:rsidR="00011785" w:rsidRPr="00D46500" w:rsidRDefault="00011785" w:rsidP="0001178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4414256D" w14:textId="3CB2B1F8"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Рекомендации по вопросам личной гигиены, контрацепции, здорового образа жизни, профилактике заболеваний.</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53ECAE99" w14:textId="3E079F60"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 xml:space="preserve">Проводить индивидуальные (групповые) беседы с населением в пользу здорового образа жизни, по вопросам личной гигиены, гигиены труда и отдыха, здорового </w:t>
            </w:r>
            <w:r w:rsidRPr="00AA6467">
              <w:rPr>
                <w:rFonts w:ascii="Times New Roman" w:hAnsi="Times New Roman"/>
                <w:sz w:val="24"/>
                <w:szCs w:val="24"/>
              </w:rPr>
              <w:lastRenderedPageBreak/>
              <w:t>питания, по уровню физической активности, отказу от курения табака и потребления алкоголя, мерам профилактики предотвратимых болезней</w:t>
            </w:r>
          </w:p>
        </w:tc>
        <w:tc>
          <w:tcPr>
            <w:tcW w:w="2743" w:type="dxa"/>
            <w:tcBorders>
              <w:top w:val="single" w:sz="4" w:space="0" w:color="auto"/>
              <w:left w:val="single" w:sz="4" w:space="0" w:color="auto"/>
              <w:bottom w:val="single" w:sz="4" w:space="0" w:color="auto"/>
              <w:right w:val="single" w:sz="4" w:space="0" w:color="auto"/>
            </w:tcBorders>
          </w:tcPr>
          <w:p w14:paraId="39F301EB" w14:textId="522F278B"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lastRenderedPageBreak/>
              <w:t xml:space="preserve">Проведения неспецифических и специфических мероприятий по профилактике неинфекционных заболеваний и коррекции факторов </w:t>
            </w:r>
            <w:r w:rsidRPr="00E47575">
              <w:rPr>
                <w:rFonts w:ascii="Times New Roman" w:hAnsi="Times New Roman" w:cs="Times New Roman"/>
                <w:sz w:val="24"/>
                <w:szCs w:val="24"/>
              </w:rPr>
              <w:lastRenderedPageBreak/>
              <w:t>риска их развития, снижению детской и материнской смертности</w:t>
            </w:r>
          </w:p>
        </w:tc>
      </w:tr>
      <w:tr w:rsidR="00011785" w14:paraId="24039C81" w14:textId="77777777" w:rsidTr="00E47575">
        <w:trPr>
          <w:trHeight w:val="327"/>
        </w:trPr>
        <w:tc>
          <w:tcPr>
            <w:tcW w:w="1116" w:type="dxa"/>
            <w:vMerge/>
            <w:tcBorders>
              <w:left w:val="single" w:sz="4" w:space="0" w:color="auto"/>
              <w:right w:val="single" w:sz="4" w:space="0" w:color="auto"/>
            </w:tcBorders>
          </w:tcPr>
          <w:p w14:paraId="546E910F" w14:textId="77777777" w:rsidR="00011785" w:rsidRPr="00D46500" w:rsidRDefault="00011785" w:rsidP="00E4757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30BFD2A7"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A012137" w14:textId="7459A0E4" w:rsidR="00011785" w:rsidRPr="00D46500" w:rsidRDefault="00011785" w:rsidP="00E47575">
            <w:pPr>
              <w:rPr>
                <w:rFonts w:ascii="Times New Roman" w:hAnsi="Times New Roman" w:cs="Times New Roman"/>
                <w:bCs/>
                <w:i/>
                <w:sz w:val="24"/>
                <w:szCs w:val="24"/>
              </w:rPr>
            </w:pPr>
            <w:r w:rsidRPr="00AA6467">
              <w:rPr>
                <w:rFonts w:ascii="Times New Roman" w:hAnsi="Times New Roman"/>
                <w:sz w:val="24"/>
                <w:szCs w:val="24"/>
              </w:rPr>
              <w:t>Проводить консультации по вопросам планирования семьи</w:t>
            </w:r>
          </w:p>
        </w:tc>
        <w:tc>
          <w:tcPr>
            <w:tcW w:w="2743" w:type="dxa"/>
            <w:tcBorders>
              <w:top w:val="single" w:sz="4" w:space="0" w:color="auto"/>
              <w:left w:val="single" w:sz="4" w:space="0" w:color="auto"/>
              <w:bottom w:val="single" w:sz="4" w:space="0" w:color="auto"/>
              <w:right w:val="single" w:sz="4" w:space="0" w:color="auto"/>
            </w:tcBorders>
          </w:tcPr>
          <w:p w14:paraId="28641EF0" w14:textId="68FCE741" w:rsidR="00011785" w:rsidRPr="00E47575" w:rsidRDefault="00011785" w:rsidP="00E47575">
            <w:pPr>
              <w:rPr>
                <w:rFonts w:ascii="Times New Roman" w:hAnsi="Times New Roman" w:cs="Times New Roman"/>
                <w:bCs/>
                <w:i/>
                <w:sz w:val="24"/>
                <w:szCs w:val="24"/>
              </w:rPr>
            </w:pPr>
            <w:r w:rsidRPr="00E47575">
              <w:rPr>
                <w:rFonts w:ascii="Times New Roman" w:hAnsi="Times New Roman" w:cs="Times New Roman"/>
                <w:sz w:val="24"/>
                <w:szCs w:val="24"/>
              </w:rPr>
              <w:t>Проведения индивидуального и группового профилактического консультирования населения, в том числе несовершеннолетних.</w:t>
            </w:r>
          </w:p>
        </w:tc>
      </w:tr>
      <w:tr w:rsidR="00011785" w14:paraId="3E7F69D5" w14:textId="77777777" w:rsidTr="00E47575">
        <w:trPr>
          <w:trHeight w:val="327"/>
        </w:trPr>
        <w:tc>
          <w:tcPr>
            <w:tcW w:w="1116" w:type="dxa"/>
            <w:vMerge/>
            <w:tcBorders>
              <w:left w:val="single" w:sz="4" w:space="0" w:color="auto"/>
              <w:right w:val="single" w:sz="4" w:space="0" w:color="auto"/>
            </w:tcBorders>
          </w:tcPr>
          <w:p w14:paraId="63E7007C" w14:textId="77777777" w:rsidR="00011785" w:rsidRPr="00D46500" w:rsidRDefault="00011785" w:rsidP="00E4757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300A7F12"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1DB9B034" w14:textId="5FC3D2A7" w:rsidR="00011785" w:rsidRPr="00D46500" w:rsidRDefault="00011785" w:rsidP="00E47575">
            <w:pPr>
              <w:rPr>
                <w:rFonts w:ascii="Times New Roman" w:hAnsi="Times New Roman" w:cs="Times New Roman"/>
                <w:bCs/>
                <w:i/>
                <w:sz w:val="24"/>
                <w:szCs w:val="24"/>
              </w:rPr>
            </w:pPr>
            <w:r w:rsidRPr="00AA6467">
              <w:rPr>
                <w:rFonts w:ascii="Times New Roman" w:hAnsi="Times New Roman" w:cs="Times New Roman"/>
                <w:sz w:val="24"/>
                <w:szCs w:val="24"/>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tc>
        <w:tc>
          <w:tcPr>
            <w:tcW w:w="2743" w:type="dxa"/>
            <w:tcBorders>
              <w:top w:val="single" w:sz="4" w:space="0" w:color="auto"/>
              <w:left w:val="single" w:sz="4" w:space="0" w:color="auto"/>
              <w:bottom w:val="single" w:sz="4" w:space="0" w:color="auto"/>
              <w:right w:val="single" w:sz="4" w:space="0" w:color="auto"/>
            </w:tcBorders>
          </w:tcPr>
          <w:p w14:paraId="77A98C7C" w14:textId="77777777" w:rsidR="00011785" w:rsidRPr="00E47575" w:rsidRDefault="00011785" w:rsidP="00E47575">
            <w:pPr>
              <w:rPr>
                <w:rFonts w:ascii="Times New Roman" w:hAnsi="Times New Roman" w:cs="Times New Roman"/>
                <w:sz w:val="24"/>
                <w:szCs w:val="24"/>
              </w:rPr>
            </w:pPr>
          </w:p>
        </w:tc>
      </w:tr>
      <w:tr w:rsidR="00011785" w14:paraId="0D568DDD" w14:textId="77777777" w:rsidTr="00E47575">
        <w:trPr>
          <w:trHeight w:val="327"/>
        </w:trPr>
        <w:tc>
          <w:tcPr>
            <w:tcW w:w="1116" w:type="dxa"/>
            <w:vMerge/>
            <w:tcBorders>
              <w:left w:val="single" w:sz="4" w:space="0" w:color="auto"/>
              <w:right w:val="single" w:sz="4" w:space="0" w:color="auto"/>
            </w:tcBorders>
          </w:tcPr>
          <w:p w14:paraId="0A76ED85" w14:textId="77777777" w:rsidR="00011785" w:rsidRPr="00D46500" w:rsidRDefault="00011785" w:rsidP="00E4757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0F82C835" w14:textId="77777777" w:rsidR="00011785" w:rsidRPr="00D46500" w:rsidRDefault="00011785" w:rsidP="00E4757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27475845" w14:textId="0B8D0521" w:rsidR="00011785" w:rsidRPr="00D46500" w:rsidRDefault="00011785" w:rsidP="00E47575">
            <w:pPr>
              <w:rPr>
                <w:rFonts w:ascii="Times New Roman" w:hAnsi="Times New Roman" w:cs="Times New Roman"/>
                <w:bCs/>
                <w:i/>
                <w:sz w:val="24"/>
                <w:szCs w:val="24"/>
              </w:rPr>
            </w:pPr>
            <w:r w:rsidRPr="00AA6467">
              <w:rPr>
                <w:rFonts w:ascii="Times New Roman" w:hAnsi="Times New Roman"/>
                <w:sz w:val="24"/>
                <w:szCs w:val="24"/>
              </w:rPr>
              <w:t>Проводить профилактическое консультирование населения с выявленными хроническими заболеваниями и факторами риска их развития</w:t>
            </w:r>
          </w:p>
        </w:tc>
        <w:tc>
          <w:tcPr>
            <w:tcW w:w="2743" w:type="dxa"/>
            <w:tcBorders>
              <w:top w:val="single" w:sz="4" w:space="0" w:color="auto"/>
              <w:left w:val="single" w:sz="4" w:space="0" w:color="auto"/>
              <w:bottom w:val="single" w:sz="4" w:space="0" w:color="auto"/>
              <w:right w:val="single" w:sz="4" w:space="0" w:color="auto"/>
            </w:tcBorders>
          </w:tcPr>
          <w:p w14:paraId="77121FB0" w14:textId="77777777" w:rsidR="00011785" w:rsidRPr="00E47575" w:rsidRDefault="00011785" w:rsidP="00E47575">
            <w:pPr>
              <w:rPr>
                <w:rFonts w:ascii="Times New Roman" w:hAnsi="Times New Roman" w:cs="Times New Roman"/>
                <w:sz w:val="24"/>
                <w:szCs w:val="24"/>
              </w:rPr>
            </w:pPr>
          </w:p>
        </w:tc>
      </w:tr>
      <w:tr w:rsidR="00011785" w14:paraId="027D84B1" w14:textId="77777777" w:rsidTr="00E47575">
        <w:trPr>
          <w:trHeight w:val="327"/>
        </w:trPr>
        <w:tc>
          <w:tcPr>
            <w:tcW w:w="1116" w:type="dxa"/>
            <w:vMerge w:val="restart"/>
            <w:tcBorders>
              <w:left w:val="single" w:sz="4" w:space="0" w:color="auto"/>
              <w:right w:val="single" w:sz="4" w:space="0" w:color="auto"/>
            </w:tcBorders>
          </w:tcPr>
          <w:p w14:paraId="7F8F059A" w14:textId="70789ADE" w:rsidR="00011785" w:rsidRPr="00E47575" w:rsidRDefault="00011785" w:rsidP="00173010">
            <w:pPr>
              <w:rPr>
                <w:rFonts w:ascii="Times New Roman" w:hAnsi="Times New Roman" w:cs="Times New Roman"/>
                <w:b/>
                <w:sz w:val="24"/>
                <w:szCs w:val="24"/>
              </w:rPr>
            </w:pPr>
            <w:r w:rsidRPr="00E47575">
              <w:rPr>
                <w:rFonts w:ascii="Times New Roman" w:hAnsi="Times New Roman" w:cs="Times New Roman"/>
                <w:b/>
                <w:sz w:val="24"/>
                <w:szCs w:val="24"/>
              </w:rPr>
              <w:t xml:space="preserve">ПК </w:t>
            </w:r>
            <w:r w:rsidR="00173010">
              <w:rPr>
                <w:rFonts w:ascii="Times New Roman" w:hAnsi="Times New Roman" w:cs="Times New Roman"/>
                <w:b/>
                <w:sz w:val="24"/>
                <w:szCs w:val="24"/>
              </w:rPr>
              <w:t>4</w:t>
            </w:r>
            <w:r w:rsidRPr="00E47575">
              <w:rPr>
                <w:rFonts w:ascii="Times New Roman" w:hAnsi="Times New Roman" w:cs="Times New Roman"/>
                <w:b/>
                <w:sz w:val="24"/>
                <w:szCs w:val="24"/>
              </w:rPr>
              <w:t>.3.</w:t>
            </w:r>
          </w:p>
        </w:tc>
        <w:tc>
          <w:tcPr>
            <w:tcW w:w="2743" w:type="dxa"/>
            <w:tcBorders>
              <w:left w:val="single" w:sz="4" w:space="0" w:color="auto"/>
              <w:right w:val="single" w:sz="4" w:space="0" w:color="auto"/>
            </w:tcBorders>
          </w:tcPr>
          <w:p w14:paraId="2CD6E141" w14:textId="4021914A"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Национальный календарь профилактических прививок и календарь профилактических прививок по эпидемическим показаниям</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A8C3B47" w14:textId="4AF55B6E"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Проводить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tc>
        <w:tc>
          <w:tcPr>
            <w:tcW w:w="2743" w:type="dxa"/>
            <w:tcBorders>
              <w:top w:val="single" w:sz="4" w:space="0" w:color="auto"/>
              <w:left w:val="single" w:sz="4" w:space="0" w:color="auto"/>
              <w:bottom w:val="single" w:sz="4" w:space="0" w:color="auto"/>
              <w:right w:val="single" w:sz="4" w:space="0" w:color="auto"/>
            </w:tcBorders>
          </w:tcPr>
          <w:p w14:paraId="00CAE345" w14:textId="37D867EB"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Проведения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tc>
      </w:tr>
      <w:tr w:rsidR="00011785" w14:paraId="356C5BA5" w14:textId="77777777" w:rsidTr="00E47575">
        <w:trPr>
          <w:trHeight w:val="327"/>
        </w:trPr>
        <w:tc>
          <w:tcPr>
            <w:tcW w:w="1116" w:type="dxa"/>
            <w:vMerge/>
            <w:tcBorders>
              <w:left w:val="single" w:sz="4" w:space="0" w:color="auto"/>
              <w:right w:val="single" w:sz="4" w:space="0" w:color="auto"/>
            </w:tcBorders>
          </w:tcPr>
          <w:p w14:paraId="6C404BDE" w14:textId="77777777" w:rsidR="00011785" w:rsidRPr="00E47575" w:rsidRDefault="00011785" w:rsidP="00011785">
            <w:pPr>
              <w:rPr>
                <w:rFonts w:ascii="Times New Roman" w:hAnsi="Times New Roman" w:cs="Times New Roman"/>
                <w:b/>
                <w:sz w:val="24"/>
                <w:szCs w:val="24"/>
              </w:rPr>
            </w:pPr>
          </w:p>
        </w:tc>
        <w:tc>
          <w:tcPr>
            <w:tcW w:w="2743" w:type="dxa"/>
            <w:tcBorders>
              <w:left w:val="single" w:sz="4" w:space="0" w:color="auto"/>
              <w:right w:val="single" w:sz="4" w:space="0" w:color="auto"/>
            </w:tcBorders>
          </w:tcPr>
          <w:p w14:paraId="79AB7F0D" w14:textId="50A3823C"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 xml:space="preserve">Порядок организации и правила иммунопрофилактики инфекционных </w:t>
            </w:r>
            <w:r w:rsidRPr="00AA6467">
              <w:rPr>
                <w:rFonts w:ascii="Times New Roman" w:hAnsi="Times New Roman" w:cs="Times New Roman"/>
                <w:sz w:val="24"/>
                <w:szCs w:val="24"/>
              </w:rPr>
              <w:lastRenderedPageBreak/>
              <w:t>заболеваний</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3361C38" w14:textId="77777777" w:rsidR="00011785" w:rsidRPr="00AA6467" w:rsidRDefault="00011785" w:rsidP="00011785">
            <w:pPr>
              <w:rPr>
                <w:rFonts w:ascii="Times New Roman" w:hAnsi="Times New Roman" w:cs="Times New Roman"/>
                <w:sz w:val="24"/>
                <w:szCs w:val="24"/>
              </w:rPr>
            </w:pPr>
          </w:p>
        </w:tc>
        <w:tc>
          <w:tcPr>
            <w:tcW w:w="2743" w:type="dxa"/>
            <w:tcBorders>
              <w:top w:val="single" w:sz="4" w:space="0" w:color="auto"/>
              <w:left w:val="single" w:sz="4" w:space="0" w:color="auto"/>
              <w:bottom w:val="single" w:sz="4" w:space="0" w:color="auto"/>
              <w:right w:val="single" w:sz="4" w:space="0" w:color="auto"/>
            </w:tcBorders>
          </w:tcPr>
          <w:p w14:paraId="0DE56BFC" w14:textId="77777777" w:rsidR="00011785" w:rsidRPr="00E47575" w:rsidRDefault="00011785" w:rsidP="00011785">
            <w:pPr>
              <w:rPr>
                <w:rFonts w:ascii="Times New Roman" w:hAnsi="Times New Roman" w:cs="Times New Roman"/>
                <w:sz w:val="24"/>
                <w:szCs w:val="24"/>
              </w:rPr>
            </w:pPr>
          </w:p>
        </w:tc>
      </w:tr>
      <w:tr w:rsidR="00011785" w14:paraId="2541AD22" w14:textId="77777777" w:rsidTr="00E47575">
        <w:trPr>
          <w:trHeight w:val="327"/>
        </w:trPr>
        <w:tc>
          <w:tcPr>
            <w:tcW w:w="1116" w:type="dxa"/>
            <w:vMerge/>
            <w:tcBorders>
              <w:left w:val="single" w:sz="4" w:space="0" w:color="auto"/>
              <w:right w:val="single" w:sz="4" w:space="0" w:color="auto"/>
            </w:tcBorders>
          </w:tcPr>
          <w:p w14:paraId="15DD9A8C" w14:textId="77777777" w:rsidR="00011785" w:rsidRPr="00E47575" w:rsidRDefault="00011785" w:rsidP="00011785">
            <w:pPr>
              <w:rPr>
                <w:rFonts w:ascii="Times New Roman" w:hAnsi="Times New Roman" w:cs="Times New Roman"/>
                <w:b/>
                <w:sz w:val="24"/>
                <w:szCs w:val="24"/>
              </w:rPr>
            </w:pPr>
          </w:p>
        </w:tc>
        <w:tc>
          <w:tcPr>
            <w:tcW w:w="2743" w:type="dxa"/>
            <w:tcBorders>
              <w:left w:val="single" w:sz="4" w:space="0" w:color="auto"/>
              <w:right w:val="single" w:sz="4" w:space="0" w:color="auto"/>
            </w:tcBorders>
          </w:tcPr>
          <w:p w14:paraId="717E9A6A" w14:textId="34D811B5"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Правила транспортировки, хранения, введения и утилизации иммунобиологических препаратов</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20F6BF22" w14:textId="77777777" w:rsidR="00011785" w:rsidRPr="00AA6467" w:rsidRDefault="00011785" w:rsidP="00011785">
            <w:pPr>
              <w:rPr>
                <w:rFonts w:ascii="Times New Roman" w:hAnsi="Times New Roman" w:cs="Times New Roman"/>
                <w:sz w:val="24"/>
                <w:szCs w:val="24"/>
              </w:rPr>
            </w:pPr>
          </w:p>
        </w:tc>
        <w:tc>
          <w:tcPr>
            <w:tcW w:w="2743" w:type="dxa"/>
            <w:tcBorders>
              <w:top w:val="single" w:sz="4" w:space="0" w:color="auto"/>
              <w:left w:val="single" w:sz="4" w:space="0" w:color="auto"/>
              <w:bottom w:val="single" w:sz="4" w:space="0" w:color="auto"/>
              <w:right w:val="single" w:sz="4" w:space="0" w:color="auto"/>
            </w:tcBorders>
          </w:tcPr>
          <w:p w14:paraId="350F411C" w14:textId="77777777" w:rsidR="00011785" w:rsidRPr="00E47575" w:rsidRDefault="00011785" w:rsidP="00011785">
            <w:pPr>
              <w:rPr>
                <w:rFonts w:ascii="Times New Roman" w:hAnsi="Times New Roman" w:cs="Times New Roman"/>
                <w:sz w:val="24"/>
                <w:szCs w:val="24"/>
              </w:rPr>
            </w:pPr>
          </w:p>
        </w:tc>
      </w:tr>
      <w:tr w:rsidR="00011785" w14:paraId="44D08B3F" w14:textId="77777777" w:rsidTr="00E47575">
        <w:trPr>
          <w:trHeight w:val="327"/>
        </w:trPr>
        <w:tc>
          <w:tcPr>
            <w:tcW w:w="1116" w:type="dxa"/>
            <w:vMerge w:val="restart"/>
            <w:tcBorders>
              <w:left w:val="single" w:sz="4" w:space="0" w:color="auto"/>
              <w:right w:val="single" w:sz="4" w:space="0" w:color="auto"/>
            </w:tcBorders>
          </w:tcPr>
          <w:p w14:paraId="0AC27B64" w14:textId="1660476A" w:rsidR="00011785" w:rsidRPr="00E47575" w:rsidRDefault="00011785" w:rsidP="00173010">
            <w:pPr>
              <w:rPr>
                <w:rFonts w:ascii="Times New Roman" w:hAnsi="Times New Roman" w:cs="Times New Roman"/>
                <w:b/>
                <w:sz w:val="24"/>
                <w:szCs w:val="24"/>
              </w:rPr>
            </w:pPr>
            <w:r w:rsidRPr="00E47575">
              <w:rPr>
                <w:rFonts w:ascii="Times New Roman" w:hAnsi="Times New Roman" w:cs="Times New Roman"/>
                <w:b/>
                <w:sz w:val="24"/>
                <w:szCs w:val="24"/>
              </w:rPr>
              <w:t xml:space="preserve">ПК </w:t>
            </w:r>
            <w:r w:rsidR="00173010">
              <w:rPr>
                <w:rFonts w:ascii="Times New Roman" w:hAnsi="Times New Roman" w:cs="Times New Roman"/>
                <w:b/>
                <w:sz w:val="24"/>
                <w:szCs w:val="24"/>
              </w:rPr>
              <w:t>4</w:t>
            </w:r>
            <w:r w:rsidRPr="00E47575">
              <w:rPr>
                <w:rFonts w:ascii="Times New Roman" w:hAnsi="Times New Roman" w:cs="Times New Roman"/>
                <w:b/>
                <w:sz w:val="24"/>
                <w:szCs w:val="24"/>
              </w:rPr>
              <w:t>.4.</w:t>
            </w:r>
          </w:p>
        </w:tc>
        <w:tc>
          <w:tcPr>
            <w:tcW w:w="2743" w:type="dxa"/>
            <w:tcBorders>
              <w:left w:val="single" w:sz="4" w:space="0" w:color="auto"/>
              <w:right w:val="single" w:sz="4" w:space="0" w:color="auto"/>
            </w:tcBorders>
          </w:tcPr>
          <w:p w14:paraId="62044F24" w14:textId="23E3BE5E"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Правила и порядок санитарно-противоэпидемических, профилактических мероприятий в целях предупреждения возникновения и распространения инфекционных заболеваний в соответствии с нормативными актами</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5A5D1189" w14:textId="3691F820"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Организовывать и проводить санитарно- противоэпидемические (профилактические) и ограничительные (карантинные) мероприятия при выявлении инфекционных заболеваний во взаимодействии с врачом-эпидемиологом</w:t>
            </w:r>
          </w:p>
        </w:tc>
        <w:tc>
          <w:tcPr>
            <w:tcW w:w="2743" w:type="dxa"/>
            <w:tcBorders>
              <w:top w:val="single" w:sz="4" w:space="0" w:color="auto"/>
              <w:left w:val="single" w:sz="4" w:space="0" w:color="auto"/>
              <w:bottom w:val="single" w:sz="4" w:space="0" w:color="auto"/>
              <w:right w:val="single" w:sz="4" w:space="0" w:color="auto"/>
            </w:tcBorders>
          </w:tcPr>
          <w:p w14:paraId="3F769F78" w14:textId="41FC3FC2"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Соблюдения санитарно-эпидемиологических правил и нормативов медицинской организации по профилактике инфекций, связанных с оказанием медицинской помощи</w:t>
            </w:r>
          </w:p>
        </w:tc>
      </w:tr>
      <w:tr w:rsidR="00011785" w14:paraId="12631735" w14:textId="77777777" w:rsidTr="00E47575">
        <w:trPr>
          <w:trHeight w:val="327"/>
        </w:trPr>
        <w:tc>
          <w:tcPr>
            <w:tcW w:w="1116" w:type="dxa"/>
            <w:vMerge/>
            <w:tcBorders>
              <w:left w:val="single" w:sz="4" w:space="0" w:color="auto"/>
              <w:right w:val="single" w:sz="4" w:space="0" w:color="auto"/>
            </w:tcBorders>
          </w:tcPr>
          <w:p w14:paraId="468E983C" w14:textId="77777777" w:rsidR="00011785" w:rsidRPr="00D46500" w:rsidRDefault="00011785" w:rsidP="0001178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6772FFE6" w14:textId="030AE4F0"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Порядок проведения санитарно-противоэпидемических мероприятий в случае возникновения очага ин</w:t>
            </w:r>
            <w:r>
              <w:rPr>
                <w:rFonts w:ascii="Times New Roman" w:hAnsi="Times New Roman"/>
                <w:sz w:val="24"/>
                <w:szCs w:val="24"/>
              </w:rPr>
              <w:t xml:space="preserve">фекции, в том числе карантинных </w:t>
            </w:r>
            <w:r w:rsidRPr="00AA6467">
              <w:rPr>
                <w:rFonts w:ascii="Times New Roman" w:hAnsi="Times New Roman"/>
                <w:sz w:val="24"/>
                <w:szCs w:val="24"/>
              </w:rPr>
              <w:t>мероприятий при выявлении особо опасных(карантинных) инфекционных заболеваний</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41D00D0C" w14:textId="304F7738"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Соблюдать санитарные правила при обращении с медицинскими отходами, проводить экстренные профилактические мероприятия при возникновении аварийных ситуаций с риском инфицирования медицинского персонала</w:t>
            </w:r>
          </w:p>
        </w:tc>
        <w:tc>
          <w:tcPr>
            <w:tcW w:w="2743" w:type="dxa"/>
            <w:tcBorders>
              <w:top w:val="single" w:sz="4" w:space="0" w:color="auto"/>
              <w:left w:val="single" w:sz="4" w:space="0" w:color="auto"/>
              <w:bottom w:val="single" w:sz="4" w:space="0" w:color="auto"/>
              <w:right w:val="single" w:sz="4" w:space="0" w:color="auto"/>
            </w:tcBorders>
          </w:tcPr>
          <w:p w14:paraId="65914DD0" w14:textId="3D5F22ED"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Обеспечения личной и общественной безопасности при обращении с медицинскими отходами</w:t>
            </w:r>
          </w:p>
        </w:tc>
      </w:tr>
      <w:tr w:rsidR="00011785" w14:paraId="7476AA58" w14:textId="77777777" w:rsidTr="00E47575">
        <w:trPr>
          <w:trHeight w:val="327"/>
        </w:trPr>
        <w:tc>
          <w:tcPr>
            <w:tcW w:w="1116" w:type="dxa"/>
            <w:vMerge/>
            <w:tcBorders>
              <w:left w:val="single" w:sz="4" w:space="0" w:color="auto"/>
              <w:right w:val="single" w:sz="4" w:space="0" w:color="auto"/>
            </w:tcBorders>
          </w:tcPr>
          <w:p w14:paraId="79550BEF" w14:textId="77777777" w:rsidR="00011785" w:rsidRPr="00D46500" w:rsidRDefault="00011785" w:rsidP="0001178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4EB7C2FD" w14:textId="3C1CB206"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Санитарно-эпидемиологические правила и требования к медицинским организациям, осуществляющим медицинскую деятельность</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7AC044CA" w14:textId="7933A948"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 xml:space="preserve">Проводить осмотр и динамическое наблюдение отдельных групп населения при выявлении или угрозе возникновения эпидемии инфекционного заболевания, больных инфекционным заболеванием, контактных с ними лиц и лиц, подозрительных на инфекционное заболевание, по месту жительства, учебы, работы и </w:t>
            </w:r>
            <w:proofErr w:type="spellStart"/>
            <w:r w:rsidRPr="00AA6467">
              <w:rPr>
                <w:rFonts w:ascii="Times New Roman" w:hAnsi="Times New Roman" w:cs="Times New Roman"/>
                <w:sz w:val="24"/>
                <w:szCs w:val="24"/>
              </w:rPr>
              <w:t>реконвалесцентов</w:t>
            </w:r>
            <w:proofErr w:type="spellEnd"/>
            <w:r w:rsidRPr="00AA6467">
              <w:rPr>
                <w:rFonts w:ascii="Times New Roman" w:hAnsi="Times New Roman" w:cs="Times New Roman"/>
                <w:sz w:val="24"/>
                <w:szCs w:val="24"/>
              </w:rPr>
              <w:t xml:space="preserve"> инфекционных заболеваний, </w:t>
            </w:r>
            <w:r w:rsidRPr="00AA6467">
              <w:rPr>
                <w:rFonts w:ascii="Times New Roman" w:hAnsi="Times New Roman" w:cs="Times New Roman"/>
                <w:sz w:val="24"/>
                <w:szCs w:val="24"/>
              </w:rPr>
              <w:lastRenderedPageBreak/>
              <w:t>информировать врача кабинета инфекционных заболеваний</w:t>
            </w:r>
          </w:p>
        </w:tc>
        <w:tc>
          <w:tcPr>
            <w:tcW w:w="2743" w:type="dxa"/>
            <w:tcBorders>
              <w:top w:val="single" w:sz="4" w:space="0" w:color="auto"/>
              <w:left w:val="single" w:sz="4" w:space="0" w:color="auto"/>
              <w:bottom w:val="single" w:sz="4" w:space="0" w:color="auto"/>
              <w:right w:val="single" w:sz="4" w:space="0" w:color="auto"/>
            </w:tcBorders>
          </w:tcPr>
          <w:p w14:paraId="3D1BF444" w14:textId="7196184A"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lastRenderedPageBreak/>
              <w:t>Проведения под руководством врача комплекса профилактических, противоэпидемических и санитарно-гигиенических мероприятий, направленных на снижение инфекционной и паразитарной заболеваемости, травматизма на работе и в быту</w:t>
            </w:r>
          </w:p>
        </w:tc>
      </w:tr>
      <w:tr w:rsidR="00011785" w14:paraId="152B473C" w14:textId="77777777" w:rsidTr="00E47575">
        <w:trPr>
          <w:trHeight w:val="327"/>
        </w:trPr>
        <w:tc>
          <w:tcPr>
            <w:tcW w:w="1116" w:type="dxa"/>
            <w:vMerge/>
            <w:tcBorders>
              <w:left w:val="single" w:sz="4" w:space="0" w:color="auto"/>
              <w:right w:val="single" w:sz="4" w:space="0" w:color="auto"/>
            </w:tcBorders>
          </w:tcPr>
          <w:p w14:paraId="751D9D68" w14:textId="77777777" w:rsidR="00011785" w:rsidRPr="00D46500" w:rsidRDefault="00011785" w:rsidP="0001178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0C2C89DB" w14:textId="27870A1F"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Подходы и методы многоуровневой  профилактики инфекций, связанных с оказанием медицинской помощи</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23B15FC4" w14:textId="5C694CB0"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Применять меры индивидуальной защиты пациентов и медицинских работников от инфицирования, соблюдать принцип индивидуальной изоляции, правила асептики и антисептики, организовать комплекс мероприятий по дезинфекции и стерилизации технических средств и инструментов, медицинских изделий</w:t>
            </w:r>
          </w:p>
        </w:tc>
        <w:tc>
          <w:tcPr>
            <w:tcW w:w="2743" w:type="dxa"/>
            <w:tcBorders>
              <w:top w:val="single" w:sz="4" w:space="0" w:color="auto"/>
              <w:left w:val="single" w:sz="4" w:space="0" w:color="auto"/>
              <w:bottom w:val="single" w:sz="4" w:space="0" w:color="auto"/>
              <w:right w:val="single" w:sz="4" w:space="0" w:color="auto"/>
            </w:tcBorders>
          </w:tcPr>
          <w:p w14:paraId="66B3A76F" w14:textId="6C91D353"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Извещения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p>
        </w:tc>
      </w:tr>
      <w:tr w:rsidR="00011785" w14:paraId="6D7FA98C" w14:textId="77777777" w:rsidTr="00E47575">
        <w:trPr>
          <w:trHeight w:val="327"/>
        </w:trPr>
        <w:tc>
          <w:tcPr>
            <w:tcW w:w="1116" w:type="dxa"/>
            <w:vMerge/>
            <w:tcBorders>
              <w:left w:val="single" w:sz="4" w:space="0" w:color="auto"/>
              <w:right w:val="single" w:sz="4" w:space="0" w:color="auto"/>
            </w:tcBorders>
          </w:tcPr>
          <w:p w14:paraId="7A95EAD7" w14:textId="77777777" w:rsidR="00011785" w:rsidRPr="00D46500" w:rsidRDefault="00011785" w:rsidP="0001178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645F3D74" w14:textId="39756237" w:rsidR="00011785" w:rsidRPr="00D46500" w:rsidRDefault="00011785" w:rsidP="00011785">
            <w:pPr>
              <w:rPr>
                <w:rFonts w:ascii="Times New Roman" w:hAnsi="Times New Roman" w:cs="Times New Roman"/>
                <w:bCs/>
                <w:i/>
                <w:sz w:val="24"/>
                <w:szCs w:val="24"/>
              </w:rPr>
            </w:pPr>
            <w:r w:rsidRPr="00AA6467">
              <w:rPr>
                <w:rFonts w:ascii="Times New Roman" w:hAnsi="Times New Roman"/>
                <w:sz w:val="24"/>
                <w:szCs w:val="24"/>
              </w:rPr>
              <w:t>Медицинские показания для стационарного наблюдения и лечения по виду инфекционного заболевания и тяжести состояния пациента</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34C57504" w14:textId="77777777" w:rsidR="00011785" w:rsidRPr="00D46500" w:rsidRDefault="00011785" w:rsidP="0001178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tcPr>
          <w:p w14:paraId="1626E72F" w14:textId="0A529D05"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Направления пациента с инфекционным заболеванием в медицинскую организацию для оказания медицинской помощи</w:t>
            </w:r>
          </w:p>
        </w:tc>
      </w:tr>
      <w:tr w:rsidR="00011785" w14:paraId="600E305E" w14:textId="77777777" w:rsidTr="00E47575">
        <w:trPr>
          <w:trHeight w:val="327"/>
        </w:trPr>
        <w:tc>
          <w:tcPr>
            <w:tcW w:w="1116" w:type="dxa"/>
            <w:vMerge/>
            <w:tcBorders>
              <w:left w:val="single" w:sz="4" w:space="0" w:color="auto"/>
              <w:right w:val="single" w:sz="4" w:space="0" w:color="auto"/>
            </w:tcBorders>
          </w:tcPr>
          <w:p w14:paraId="0E7E18F3" w14:textId="77777777" w:rsidR="00011785" w:rsidRPr="00D46500" w:rsidRDefault="00011785" w:rsidP="00011785">
            <w:pPr>
              <w:rPr>
                <w:rFonts w:ascii="Times New Roman" w:hAnsi="Times New Roman" w:cs="Times New Roman"/>
                <w:bCs/>
                <w:sz w:val="24"/>
                <w:szCs w:val="24"/>
              </w:rPr>
            </w:pPr>
          </w:p>
        </w:tc>
        <w:tc>
          <w:tcPr>
            <w:tcW w:w="2743" w:type="dxa"/>
            <w:tcBorders>
              <w:left w:val="single" w:sz="4" w:space="0" w:color="auto"/>
              <w:right w:val="single" w:sz="4" w:space="0" w:color="auto"/>
            </w:tcBorders>
          </w:tcPr>
          <w:p w14:paraId="168FD5C2" w14:textId="76062202" w:rsidR="00011785" w:rsidRPr="00D46500" w:rsidRDefault="00011785" w:rsidP="00011785">
            <w:pPr>
              <w:rPr>
                <w:rFonts w:ascii="Times New Roman" w:hAnsi="Times New Roman" w:cs="Times New Roman"/>
                <w:bCs/>
                <w:i/>
                <w:sz w:val="24"/>
                <w:szCs w:val="24"/>
              </w:rPr>
            </w:pPr>
            <w:r w:rsidRPr="00AA6467">
              <w:rPr>
                <w:rFonts w:ascii="Times New Roman" w:hAnsi="Times New Roman" w:cs="Times New Roman"/>
                <w:sz w:val="24"/>
                <w:szCs w:val="24"/>
              </w:rPr>
              <w:t>Санитарные правила обращения с медицинскими отходам, комплекс экстренных профилактических мероприятий при возникновении аварийных ситуаций с риском инфицирования медицинских работников</w:t>
            </w:r>
          </w:p>
        </w:tc>
        <w:tc>
          <w:tcPr>
            <w:tcW w:w="2743" w:type="dxa"/>
            <w:tcBorders>
              <w:top w:val="single" w:sz="4" w:space="0" w:color="auto"/>
              <w:left w:val="single" w:sz="4" w:space="0" w:color="auto"/>
              <w:bottom w:val="single" w:sz="4" w:space="0" w:color="auto"/>
              <w:right w:val="single" w:sz="4" w:space="0" w:color="auto"/>
            </w:tcBorders>
            <w:shd w:val="clear" w:color="auto" w:fill="auto"/>
          </w:tcPr>
          <w:p w14:paraId="27081EC9" w14:textId="77777777" w:rsidR="00011785" w:rsidRPr="00D46500" w:rsidRDefault="00011785" w:rsidP="00011785">
            <w:pPr>
              <w:rPr>
                <w:rFonts w:ascii="Times New Roman" w:hAnsi="Times New Roman" w:cs="Times New Roman"/>
                <w:bCs/>
                <w:i/>
                <w:sz w:val="24"/>
                <w:szCs w:val="24"/>
              </w:rPr>
            </w:pPr>
          </w:p>
        </w:tc>
        <w:tc>
          <w:tcPr>
            <w:tcW w:w="2743" w:type="dxa"/>
            <w:tcBorders>
              <w:top w:val="single" w:sz="4" w:space="0" w:color="auto"/>
              <w:left w:val="single" w:sz="4" w:space="0" w:color="auto"/>
              <w:bottom w:val="single" w:sz="4" w:space="0" w:color="auto"/>
              <w:right w:val="single" w:sz="4" w:space="0" w:color="auto"/>
            </w:tcBorders>
          </w:tcPr>
          <w:p w14:paraId="7D91DE68" w14:textId="28EA4565" w:rsidR="00011785" w:rsidRPr="00E47575" w:rsidRDefault="00011785" w:rsidP="00011785">
            <w:pPr>
              <w:rPr>
                <w:rFonts w:ascii="Times New Roman" w:hAnsi="Times New Roman" w:cs="Times New Roman"/>
                <w:bCs/>
                <w:i/>
                <w:sz w:val="24"/>
                <w:szCs w:val="24"/>
              </w:rPr>
            </w:pPr>
            <w:r w:rsidRPr="00E47575">
              <w:rPr>
                <w:rFonts w:ascii="Times New Roman" w:hAnsi="Times New Roman" w:cs="Times New Roman"/>
                <w:sz w:val="24"/>
                <w:szCs w:val="24"/>
              </w:rPr>
              <w:t>Проведения профилактических и санитарно-противоэпидемических мероприятий при регистрации инфекционных заболеваний, в том числе по назначению врача-эпидемиолога</w:t>
            </w:r>
          </w:p>
        </w:tc>
      </w:tr>
      <w:bookmarkEnd w:id="9"/>
      <w:bookmarkEnd w:id="11"/>
    </w:tbl>
    <w:p w14:paraId="7F19F5C6" w14:textId="77777777" w:rsidR="00E47575" w:rsidRDefault="00E47575" w:rsidP="00E47575"/>
    <w:p w14:paraId="5318DF24" w14:textId="73DF66EC" w:rsidR="00011785" w:rsidRPr="00E11160" w:rsidRDefault="00011785" w:rsidP="00011785">
      <w:pPr>
        <w:pStyle w:val="1f"/>
      </w:pPr>
      <w:r>
        <w:rPr>
          <w:lang w:val="ru-RU"/>
        </w:rPr>
        <w:t xml:space="preserve">2. </w:t>
      </w:r>
      <w:r w:rsidRPr="00E11160">
        <w:t>СТРУКТУРА И СОДЕРЖАНИЕ ПРОФЕССИОНАЛЬНОГО МОДУЛЯ</w:t>
      </w:r>
    </w:p>
    <w:p w14:paraId="7C355266" w14:textId="6066D35E" w:rsidR="00011785" w:rsidRDefault="00011785" w:rsidP="00E45EF6">
      <w:pPr>
        <w:ind w:firstLine="709"/>
        <w:rPr>
          <w:rFonts w:ascii="Times New Roman" w:hAnsi="Times New Roman" w:cs="Times New Roman"/>
          <w:b/>
          <w:bCs/>
          <w:sz w:val="24"/>
          <w:szCs w:val="24"/>
        </w:rPr>
      </w:pPr>
      <w:bookmarkStart w:id="12" w:name="_Toc152334664"/>
      <w:bookmarkStart w:id="13" w:name="_Toc162370392"/>
      <w:r w:rsidRPr="00E45EF6">
        <w:rPr>
          <w:rFonts w:ascii="Times New Roman" w:hAnsi="Times New Roman" w:cs="Times New Roman"/>
          <w:b/>
          <w:bCs/>
          <w:sz w:val="24"/>
          <w:szCs w:val="24"/>
        </w:rPr>
        <w:t>2.1. Трудоемкость освоения модуля</w:t>
      </w:r>
      <w:bookmarkEnd w:id="12"/>
      <w:bookmarkEnd w:id="13"/>
      <w:r w:rsidRPr="00E45EF6">
        <w:rPr>
          <w:rFonts w:ascii="Times New Roman" w:hAnsi="Times New Roman" w:cs="Times New Roman"/>
          <w:b/>
          <w:bCs/>
          <w:sz w:val="24"/>
          <w:szCs w:val="24"/>
        </w:rPr>
        <w:t xml:space="preserve"> </w:t>
      </w:r>
    </w:p>
    <w:p w14:paraId="63C7B28F" w14:textId="77777777" w:rsidR="00E45EF6" w:rsidRPr="00E45EF6" w:rsidRDefault="00E45EF6" w:rsidP="00E45EF6">
      <w:pPr>
        <w:ind w:firstLine="709"/>
        <w:rPr>
          <w:rFonts w:ascii="Times New Roman" w:hAnsi="Times New Roman" w:cs="Times New Roman"/>
          <w:b/>
          <w:bCs/>
          <w:sz w:val="24"/>
          <w:szCs w:val="24"/>
        </w:rPr>
      </w:pP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11785" w:rsidRPr="00257255" w14:paraId="3EFA9584" w14:textId="77777777" w:rsidTr="00173010">
        <w:trPr>
          <w:trHeight w:val="23"/>
        </w:trPr>
        <w:tc>
          <w:tcPr>
            <w:tcW w:w="2460" w:type="pct"/>
            <w:vAlign w:val="center"/>
          </w:tcPr>
          <w:p w14:paraId="24A70998" w14:textId="77777777" w:rsidR="00011785" w:rsidRPr="00257255" w:rsidRDefault="00011785" w:rsidP="00173010">
            <w:pPr>
              <w:jc w:val="center"/>
              <w:rPr>
                <w:rFonts w:ascii="Times New Roman" w:hAnsi="Times New Roman" w:cs="Times New Roman"/>
                <w:b/>
                <w:sz w:val="24"/>
              </w:rPr>
            </w:pPr>
            <w:bookmarkStart w:id="14" w:name="_Hlk152333186"/>
            <w:r w:rsidRPr="00257255">
              <w:rPr>
                <w:rFonts w:ascii="Times New Roman" w:hAnsi="Times New Roman" w:cs="Times New Roman"/>
                <w:b/>
                <w:sz w:val="24"/>
              </w:rPr>
              <w:t>Наименование составных частей модуля</w:t>
            </w:r>
          </w:p>
        </w:tc>
        <w:tc>
          <w:tcPr>
            <w:tcW w:w="1195" w:type="pct"/>
            <w:vAlign w:val="center"/>
          </w:tcPr>
          <w:p w14:paraId="3727CD7B" w14:textId="77777777" w:rsidR="00011785" w:rsidRPr="00257255" w:rsidRDefault="00011785" w:rsidP="00173010">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0D02C98B" w14:textId="77777777" w:rsidR="00011785" w:rsidRPr="00257255" w:rsidRDefault="00011785" w:rsidP="00173010">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011785" w:rsidRPr="00257255" w14:paraId="40D97D0C" w14:textId="77777777" w:rsidTr="00173010">
        <w:trPr>
          <w:trHeight w:val="23"/>
        </w:trPr>
        <w:tc>
          <w:tcPr>
            <w:tcW w:w="2460" w:type="pct"/>
            <w:vAlign w:val="center"/>
          </w:tcPr>
          <w:p w14:paraId="2E46AF63" w14:textId="3A776C0D" w:rsidR="00011785" w:rsidRPr="00AC4913" w:rsidRDefault="00011785" w:rsidP="00173010">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14:paraId="68C338E9" w14:textId="0D965A91" w:rsidR="00011785" w:rsidRPr="00AC4913" w:rsidRDefault="00E45EF6" w:rsidP="00173010">
            <w:pPr>
              <w:jc w:val="center"/>
              <w:rPr>
                <w:rFonts w:ascii="Times New Roman" w:hAnsi="Times New Roman" w:cs="Times New Roman"/>
                <w:bCs/>
                <w:sz w:val="24"/>
                <w:szCs w:val="24"/>
              </w:rPr>
            </w:pPr>
            <w:r>
              <w:rPr>
                <w:rFonts w:ascii="Times New Roman" w:hAnsi="Times New Roman" w:cs="Times New Roman"/>
                <w:bCs/>
                <w:sz w:val="24"/>
                <w:szCs w:val="24"/>
              </w:rPr>
              <w:t>128</w:t>
            </w:r>
          </w:p>
        </w:tc>
        <w:tc>
          <w:tcPr>
            <w:tcW w:w="1345" w:type="pct"/>
            <w:vAlign w:val="center"/>
          </w:tcPr>
          <w:p w14:paraId="246B3B95" w14:textId="44DB2252" w:rsidR="00011785" w:rsidRPr="00AC4913" w:rsidRDefault="0078464A" w:rsidP="00173010">
            <w:pPr>
              <w:jc w:val="center"/>
              <w:rPr>
                <w:rFonts w:ascii="Times New Roman" w:hAnsi="Times New Roman" w:cs="Times New Roman"/>
                <w:bCs/>
                <w:sz w:val="24"/>
                <w:szCs w:val="24"/>
              </w:rPr>
            </w:pPr>
            <w:r>
              <w:rPr>
                <w:rFonts w:ascii="Times New Roman" w:hAnsi="Times New Roman" w:cs="Times New Roman"/>
                <w:bCs/>
                <w:sz w:val="24"/>
                <w:szCs w:val="24"/>
              </w:rPr>
              <w:t>90</w:t>
            </w:r>
          </w:p>
        </w:tc>
      </w:tr>
      <w:tr w:rsidR="00011785" w:rsidRPr="00257255" w14:paraId="7381B9D8" w14:textId="77777777" w:rsidTr="00173010">
        <w:trPr>
          <w:trHeight w:val="23"/>
        </w:trPr>
        <w:tc>
          <w:tcPr>
            <w:tcW w:w="2460" w:type="pct"/>
            <w:vAlign w:val="center"/>
          </w:tcPr>
          <w:p w14:paraId="729F1EDB" w14:textId="77777777" w:rsidR="00011785" w:rsidRPr="0025725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5D6FAE2B" w14:textId="1754CE25" w:rsidR="00011785" w:rsidRPr="00257255" w:rsidRDefault="00E45EF6" w:rsidP="0017301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20799624" w14:textId="47009DE9" w:rsidR="00011785" w:rsidRPr="00257255" w:rsidRDefault="00E45EF6" w:rsidP="0017301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1785" w:rsidRPr="00257255" w14:paraId="19A60351" w14:textId="77777777" w:rsidTr="00173010">
        <w:trPr>
          <w:trHeight w:val="23"/>
        </w:trPr>
        <w:tc>
          <w:tcPr>
            <w:tcW w:w="2460" w:type="pct"/>
            <w:vAlign w:val="center"/>
          </w:tcPr>
          <w:p w14:paraId="52C37A58" w14:textId="77777777" w:rsidR="00011785" w:rsidRPr="0025725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30396AF2" w14:textId="77777777" w:rsidR="00011785" w:rsidRPr="00257255" w:rsidRDefault="00011785" w:rsidP="0017301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25C88BC0" w14:textId="77777777" w:rsidR="00011785" w:rsidRPr="00257255" w:rsidRDefault="00011785" w:rsidP="0017301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1785" w:rsidRPr="00257255" w14:paraId="40EFCEA9" w14:textId="77777777" w:rsidTr="00173010">
        <w:trPr>
          <w:trHeight w:val="23"/>
        </w:trPr>
        <w:tc>
          <w:tcPr>
            <w:tcW w:w="2460" w:type="pct"/>
            <w:vAlign w:val="center"/>
          </w:tcPr>
          <w:p w14:paraId="10DA079B" w14:textId="77777777" w:rsidR="00011785" w:rsidRPr="0025725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17627C3C" w14:textId="5DE4E9B0" w:rsidR="00011785" w:rsidRPr="00E45EF6" w:rsidRDefault="00E45EF6" w:rsidP="00173010">
            <w:pPr>
              <w:jc w:val="center"/>
              <w:rPr>
                <w:rFonts w:ascii="Times New Roman" w:hAnsi="Times New Roman" w:cs="Times New Roman"/>
                <w:bCs/>
                <w:sz w:val="24"/>
                <w:szCs w:val="24"/>
              </w:rPr>
            </w:pPr>
            <w:r w:rsidRPr="00E45EF6">
              <w:rPr>
                <w:rFonts w:ascii="Times New Roman" w:hAnsi="Times New Roman" w:cs="Times New Roman"/>
                <w:bCs/>
                <w:sz w:val="24"/>
                <w:szCs w:val="24"/>
              </w:rPr>
              <w:t>72</w:t>
            </w:r>
          </w:p>
        </w:tc>
        <w:tc>
          <w:tcPr>
            <w:tcW w:w="1345" w:type="pct"/>
            <w:vAlign w:val="center"/>
          </w:tcPr>
          <w:p w14:paraId="3844C2BE" w14:textId="6D403255" w:rsidR="00011785" w:rsidRPr="00E45EF6" w:rsidRDefault="00E45EF6" w:rsidP="00173010">
            <w:pPr>
              <w:jc w:val="center"/>
              <w:rPr>
                <w:rFonts w:ascii="Times New Roman" w:hAnsi="Times New Roman" w:cs="Times New Roman"/>
                <w:bCs/>
                <w:sz w:val="24"/>
                <w:szCs w:val="24"/>
              </w:rPr>
            </w:pPr>
            <w:r w:rsidRPr="00E45EF6">
              <w:rPr>
                <w:rFonts w:ascii="Times New Roman" w:hAnsi="Times New Roman" w:cs="Times New Roman"/>
                <w:bCs/>
                <w:sz w:val="24"/>
                <w:szCs w:val="24"/>
              </w:rPr>
              <w:t>72</w:t>
            </w:r>
          </w:p>
        </w:tc>
      </w:tr>
      <w:tr w:rsidR="00011785" w:rsidRPr="00257255" w14:paraId="00BBAAFC" w14:textId="77777777" w:rsidTr="00173010">
        <w:trPr>
          <w:trHeight w:val="23"/>
        </w:trPr>
        <w:tc>
          <w:tcPr>
            <w:tcW w:w="2460" w:type="pct"/>
            <w:vAlign w:val="center"/>
          </w:tcPr>
          <w:p w14:paraId="4AD808DA" w14:textId="77777777" w:rsidR="00011785" w:rsidRPr="0025725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учебная</w:t>
            </w:r>
          </w:p>
        </w:tc>
        <w:tc>
          <w:tcPr>
            <w:tcW w:w="1195" w:type="pct"/>
            <w:vAlign w:val="center"/>
          </w:tcPr>
          <w:p w14:paraId="5CD87CC5" w14:textId="73686222" w:rsidR="00011785" w:rsidRPr="00E45EF6" w:rsidRDefault="00E45EF6" w:rsidP="00173010">
            <w:pPr>
              <w:jc w:val="center"/>
              <w:rPr>
                <w:rFonts w:ascii="Times New Roman" w:hAnsi="Times New Roman" w:cs="Times New Roman"/>
                <w:bCs/>
                <w:sz w:val="24"/>
                <w:szCs w:val="24"/>
              </w:rPr>
            </w:pPr>
            <w:r w:rsidRPr="00E45EF6">
              <w:rPr>
                <w:rFonts w:ascii="Times New Roman" w:hAnsi="Times New Roman" w:cs="Times New Roman"/>
                <w:bCs/>
                <w:sz w:val="24"/>
                <w:szCs w:val="24"/>
              </w:rPr>
              <w:t>36</w:t>
            </w:r>
          </w:p>
        </w:tc>
        <w:tc>
          <w:tcPr>
            <w:tcW w:w="1345" w:type="pct"/>
            <w:vAlign w:val="center"/>
          </w:tcPr>
          <w:p w14:paraId="783768C8" w14:textId="6F3B455A" w:rsidR="00011785" w:rsidRPr="00E45EF6" w:rsidRDefault="00E45EF6" w:rsidP="00173010">
            <w:pPr>
              <w:jc w:val="center"/>
              <w:rPr>
                <w:rFonts w:ascii="Times New Roman" w:hAnsi="Times New Roman" w:cs="Times New Roman"/>
                <w:bCs/>
                <w:sz w:val="24"/>
                <w:szCs w:val="24"/>
              </w:rPr>
            </w:pPr>
            <w:r w:rsidRPr="00E45EF6">
              <w:rPr>
                <w:rFonts w:ascii="Times New Roman" w:hAnsi="Times New Roman" w:cs="Times New Roman"/>
                <w:bCs/>
                <w:sz w:val="24"/>
                <w:szCs w:val="24"/>
              </w:rPr>
              <w:t>36</w:t>
            </w:r>
          </w:p>
        </w:tc>
      </w:tr>
      <w:tr w:rsidR="00011785" w:rsidRPr="00257255" w14:paraId="6343BB20" w14:textId="77777777" w:rsidTr="00173010">
        <w:trPr>
          <w:trHeight w:val="23"/>
        </w:trPr>
        <w:tc>
          <w:tcPr>
            <w:tcW w:w="2460" w:type="pct"/>
            <w:vAlign w:val="center"/>
          </w:tcPr>
          <w:p w14:paraId="3A9B2F6F" w14:textId="77777777" w:rsidR="00011785" w:rsidRPr="0025725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6E777D67" w14:textId="0B765163" w:rsidR="00011785" w:rsidRPr="00E45EF6" w:rsidRDefault="00E45EF6" w:rsidP="00173010">
            <w:pPr>
              <w:jc w:val="center"/>
              <w:rPr>
                <w:rFonts w:ascii="Times New Roman" w:hAnsi="Times New Roman" w:cs="Times New Roman"/>
                <w:bCs/>
                <w:sz w:val="24"/>
                <w:szCs w:val="24"/>
              </w:rPr>
            </w:pPr>
            <w:r w:rsidRPr="00E45EF6">
              <w:rPr>
                <w:rFonts w:ascii="Times New Roman" w:hAnsi="Times New Roman" w:cs="Times New Roman"/>
                <w:bCs/>
                <w:sz w:val="24"/>
                <w:szCs w:val="24"/>
              </w:rPr>
              <w:t>36</w:t>
            </w:r>
          </w:p>
        </w:tc>
        <w:tc>
          <w:tcPr>
            <w:tcW w:w="1345" w:type="pct"/>
            <w:vAlign w:val="center"/>
          </w:tcPr>
          <w:p w14:paraId="7912DA0A" w14:textId="66431726" w:rsidR="00011785" w:rsidRPr="00E45EF6" w:rsidRDefault="00E45EF6" w:rsidP="00173010">
            <w:pPr>
              <w:jc w:val="center"/>
              <w:rPr>
                <w:rFonts w:ascii="Times New Roman" w:hAnsi="Times New Roman" w:cs="Times New Roman"/>
                <w:bCs/>
                <w:sz w:val="24"/>
                <w:szCs w:val="24"/>
              </w:rPr>
            </w:pPr>
            <w:r w:rsidRPr="00E45EF6">
              <w:rPr>
                <w:rFonts w:ascii="Times New Roman" w:hAnsi="Times New Roman" w:cs="Times New Roman"/>
                <w:bCs/>
                <w:sz w:val="24"/>
                <w:szCs w:val="24"/>
              </w:rPr>
              <w:t>36</w:t>
            </w:r>
          </w:p>
        </w:tc>
      </w:tr>
      <w:tr w:rsidR="00011785" w:rsidRPr="00257255" w14:paraId="4F1F27DD" w14:textId="77777777" w:rsidTr="00173010">
        <w:trPr>
          <w:trHeight w:val="23"/>
        </w:trPr>
        <w:tc>
          <w:tcPr>
            <w:tcW w:w="2460" w:type="pct"/>
            <w:vAlign w:val="center"/>
          </w:tcPr>
          <w:p w14:paraId="386EA074" w14:textId="77777777" w:rsidR="0001178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14:paraId="070E5637" w14:textId="55DD188C" w:rsidR="00011785" w:rsidRPr="005A4FE7" w:rsidRDefault="00011785" w:rsidP="00173010">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E45EF6">
              <w:rPr>
                <w:rFonts w:ascii="Times New Roman" w:hAnsi="Times New Roman" w:cs="Times New Roman"/>
                <w:bCs/>
                <w:i/>
                <w:iCs/>
                <w:sz w:val="24"/>
                <w:szCs w:val="24"/>
              </w:rPr>
              <w:t>04</w:t>
            </w:r>
            <w:r w:rsidRPr="005A4FE7">
              <w:rPr>
                <w:rFonts w:ascii="Times New Roman" w:hAnsi="Times New Roman" w:cs="Times New Roman"/>
                <w:bCs/>
                <w:i/>
                <w:iCs/>
                <w:sz w:val="24"/>
                <w:szCs w:val="24"/>
              </w:rPr>
              <w:t xml:space="preserve">.01 в форме </w:t>
            </w:r>
            <w:r w:rsidR="00E45EF6">
              <w:rPr>
                <w:rFonts w:ascii="Times New Roman" w:hAnsi="Times New Roman" w:cs="Times New Roman"/>
                <w:bCs/>
                <w:i/>
                <w:iCs/>
                <w:sz w:val="24"/>
                <w:szCs w:val="24"/>
              </w:rPr>
              <w:t>дифференцированного зачета</w:t>
            </w:r>
          </w:p>
          <w:p w14:paraId="561A3A5E" w14:textId="0873829B" w:rsidR="00011785" w:rsidRPr="005A4FE7" w:rsidRDefault="00011785" w:rsidP="00173010">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УП </w:t>
            </w:r>
            <w:r w:rsidR="00E45EF6">
              <w:rPr>
                <w:rFonts w:ascii="Times New Roman" w:hAnsi="Times New Roman" w:cs="Times New Roman"/>
                <w:bCs/>
                <w:i/>
                <w:iCs/>
                <w:sz w:val="24"/>
                <w:szCs w:val="24"/>
              </w:rPr>
              <w:t xml:space="preserve">04 </w:t>
            </w:r>
            <w:r w:rsidR="00E45EF6" w:rsidRPr="005A4FE7">
              <w:rPr>
                <w:rFonts w:ascii="Times New Roman" w:hAnsi="Times New Roman" w:cs="Times New Roman"/>
                <w:bCs/>
                <w:i/>
                <w:iCs/>
                <w:sz w:val="24"/>
                <w:szCs w:val="24"/>
              </w:rPr>
              <w:t xml:space="preserve">в форме </w:t>
            </w:r>
            <w:r w:rsidR="00E45EF6">
              <w:rPr>
                <w:rFonts w:ascii="Times New Roman" w:hAnsi="Times New Roman" w:cs="Times New Roman"/>
                <w:bCs/>
                <w:i/>
                <w:iCs/>
                <w:sz w:val="24"/>
                <w:szCs w:val="24"/>
              </w:rPr>
              <w:t>дифференцированного зачета</w:t>
            </w:r>
          </w:p>
          <w:p w14:paraId="473DFFE4" w14:textId="358B3240" w:rsidR="00011785" w:rsidRPr="00E45EF6" w:rsidRDefault="00011785" w:rsidP="00E45EF6">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ПП </w:t>
            </w:r>
            <w:r w:rsidR="00E45EF6">
              <w:rPr>
                <w:rFonts w:ascii="Times New Roman" w:hAnsi="Times New Roman" w:cs="Times New Roman"/>
                <w:bCs/>
                <w:i/>
                <w:iCs/>
                <w:sz w:val="24"/>
                <w:szCs w:val="24"/>
              </w:rPr>
              <w:t xml:space="preserve">04 </w:t>
            </w:r>
            <w:r w:rsidR="00E45EF6" w:rsidRPr="005A4FE7">
              <w:rPr>
                <w:rFonts w:ascii="Times New Roman" w:hAnsi="Times New Roman" w:cs="Times New Roman"/>
                <w:bCs/>
                <w:i/>
                <w:iCs/>
                <w:sz w:val="24"/>
                <w:szCs w:val="24"/>
              </w:rPr>
              <w:t xml:space="preserve">в форме </w:t>
            </w:r>
            <w:r w:rsidR="00E45EF6">
              <w:rPr>
                <w:rFonts w:ascii="Times New Roman" w:hAnsi="Times New Roman" w:cs="Times New Roman"/>
                <w:bCs/>
                <w:i/>
                <w:iCs/>
                <w:sz w:val="24"/>
                <w:szCs w:val="24"/>
              </w:rPr>
              <w:t>дифференцированного зачета</w:t>
            </w:r>
            <w:r w:rsidRPr="005A4FE7">
              <w:rPr>
                <w:rFonts w:ascii="Times New Roman" w:hAnsi="Times New Roman" w:cs="Times New Roman"/>
                <w:bCs/>
                <w:i/>
                <w:iCs/>
                <w:sz w:val="24"/>
                <w:szCs w:val="24"/>
              </w:rPr>
              <w:br/>
              <w:t xml:space="preserve">ПМ </w:t>
            </w:r>
            <w:r w:rsidR="00E45EF6">
              <w:rPr>
                <w:rFonts w:ascii="Times New Roman" w:hAnsi="Times New Roman" w:cs="Times New Roman"/>
                <w:bCs/>
                <w:i/>
                <w:iCs/>
                <w:sz w:val="24"/>
                <w:szCs w:val="24"/>
              </w:rPr>
              <w:t>04 экзамен по модулю</w:t>
            </w:r>
          </w:p>
        </w:tc>
        <w:tc>
          <w:tcPr>
            <w:tcW w:w="1195" w:type="pct"/>
            <w:vAlign w:val="center"/>
          </w:tcPr>
          <w:p w14:paraId="308E9C34" w14:textId="64781CF8" w:rsidR="00011785" w:rsidRPr="0078464A" w:rsidRDefault="0078464A" w:rsidP="00173010">
            <w:pPr>
              <w:jc w:val="center"/>
              <w:rPr>
                <w:rFonts w:ascii="Times New Roman" w:hAnsi="Times New Roman" w:cs="Times New Roman"/>
                <w:bCs/>
                <w:sz w:val="24"/>
                <w:szCs w:val="24"/>
              </w:rPr>
            </w:pPr>
            <w:r w:rsidRPr="0078464A">
              <w:rPr>
                <w:rFonts w:ascii="Times New Roman" w:hAnsi="Times New Roman" w:cs="Times New Roman"/>
                <w:bCs/>
                <w:sz w:val="24"/>
                <w:szCs w:val="24"/>
              </w:rPr>
              <w:t>6+12</w:t>
            </w:r>
          </w:p>
        </w:tc>
        <w:tc>
          <w:tcPr>
            <w:tcW w:w="1345" w:type="pct"/>
            <w:vAlign w:val="center"/>
          </w:tcPr>
          <w:p w14:paraId="6A0B5094" w14:textId="5E9C14E8" w:rsidR="00011785" w:rsidRPr="0078464A" w:rsidRDefault="0078464A" w:rsidP="00173010">
            <w:pPr>
              <w:jc w:val="center"/>
              <w:rPr>
                <w:rFonts w:ascii="Times New Roman" w:hAnsi="Times New Roman" w:cs="Times New Roman"/>
                <w:bCs/>
                <w:sz w:val="24"/>
                <w:szCs w:val="24"/>
              </w:rPr>
            </w:pPr>
            <w:r w:rsidRPr="0078464A">
              <w:rPr>
                <w:rFonts w:ascii="Times New Roman" w:hAnsi="Times New Roman" w:cs="Times New Roman"/>
                <w:bCs/>
                <w:sz w:val="24"/>
                <w:szCs w:val="24"/>
              </w:rPr>
              <w:t>-</w:t>
            </w:r>
          </w:p>
        </w:tc>
      </w:tr>
      <w:tr w:rsidR="00011785" w:rsidRPr="00257255" w14:paraId="2272400E" w14:textId="77777777" w:rsidTr="00173010">
        <w:trPr>
          <w:trHeight w:val="23"/>
        </w:trPr>
        <w:tc>
          <w:tcPr>
            <w:tcW w:w="2460" w:type="pct"/>
            <w:vAlign w:val="center"/>
          </w:tcPr>
          <w:p w14:paraId="79492AEA" w14:textId="77777777" w:rsidR="00011785" w:rsidRPr="00257255" w:rsidRDefault="00011785" w:rsidP="00173010">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070046DA" w14:textId="7BA8D65D" w:rsidR="00011785" w:rsidRPr="0078464A" w:rsidRDefault="0078464A" w:rsidP="00173010">
            <w:pPr>
              <w:jc w:val="center"/>
              <w:rPr>
                <w:rFonts w:ascii="Times New Roman" w:hAnsi="Times New Roman" w:cs="Times New Roman"/>
                <w:b/>
                <w:sz w:val="24"/>
                <w:szCs w:val="24"/>
              </w:rPr>
            </w:pPr>
            <w:r w:rsidRPr="0078464A">
              <w:rPr>
                <w:rFonts w:ascii="Times New Roman" w:hAnsi="Times New Roman" w:cs="Times New Roman"/>
                <w:b/>
                <w:sz w:val="24"/>
                <w:szCs w:val="24"/>
              </w:rPr>
              <w:t>206+12</w:t>
            </w:r>
          </w:p>
        </w:tc>
        <w:tc>
          <w:tcPr>
            <w:tcW w:w="1345" w:type="pct"/>
            <w:vAlign w:val="center"/>
          </w:tcPr>
          <w:p w14:paraId="30AAC5C7" w14:textId="5823B5C3" w:rsidR="00011785" w:rsidRPr="0078464A" w:rsidRDefault="0078464A" w:rsidP="00173010">
            <w:pPr>
              <w:jc w:val="center"/>
              <w:rPr>
                <w:rFonts w:ascii="Times New Roman" w:hAnsi="Times New Roman" w:cs="Times New Roman"/>
                <w:b/>
                <w:sz w:val="24"/>
                <w:szCs w:val="24"/>
              </w:rPr>
            </w:pPr>
            <w:r w:rsidRPr="0078464A">
              <w:rPr>
                <w:rFonts w:ascii="Times New Roman" w:hAnsi="Times New Roman" w:cs="Times New Roman"/>
                <w:b/>
                <w:sz w:val="24"/>
                <w:szCs w:val="24"/>
              </w:rPr>
              <w:t>162</w:t>
            </w:r>
          </w:p>
        </w:tc>
      </w:tr>
      <w:bookmarkEnd w:id="14"/>
    </w:tbl>
    <w:p w14:paraId="14102DFC" w14:textId="77777777" w:rsidR="00011785" w:rsidRDefault="00011785" w:rsidP="00011785">
      <w:pPr>
        <w:rPr>
          <w:rFonts w:ascii="Times New Roman" w:hAnsi="Times New Roman" w:cs="Times New Roman"/>
          <w:i/>
          <w:sz w:val="24"/>
          <w:szCs w:val="24"/>
        </w:rPr>
      </w:pPr>
    </w:p>
    <w:p w14:paraId="4BC0C84E" w14:textId="77777777" w:rsidR="00011785" w:rsidRPr="005F59C7" w:rsidRDefault="00011785" w:rsidP="00011785">
      <w:pPr>
        <w:rPr>
          <w:rFonts w:ascii="Times New Roman" w:hAnsi="Times New Roman" w:cs="Times New Roman"/>
          <w:i/>
          <w:sz w:val="24"/>
          <w:szCs w:val="24"/>
        </w:rPr>
      </w:pPr>
    </w:p>
    <w:p w14:paraId="3DD1352C" w14:textId="77777777" w:rsidR="00011785" w:rsidRPr="0078464A" w:rsidRDefault="00011785" w:rsidP="00011785">
      <w:pPr>
        <w:pStyle w:val="114"/>
        <w:rPr>
          <w:color w:val="auto"/>
        </w:rPr>
      </w:pPr>
      <w:bookmarkStart w:id="15" w:name="_Toc150695625"/>
      <w:bookmarkStart w:id="16" w:name="_Toc162370393"/>
      <w:bookmarkStart w:id="17" w:name="_Hlk174567005"/>
      <w:r w:rsidRPr="0078464A">
        <w:rPr>
          <w:color w:val="auto"/>
        </w:rPr>
        <w:t>2.2. Структура профессионального модуля</w:t>
      </w:r>
      <w:bookmarkEnd w:id="15"/>
      <w:bookmarkEnd w:id="16"/>
      <w:r w:rsidRPr="0078464A">
        <w:rPr>
          <w:color w:val="aut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7"/>
        <w:gridCol w:w="1094"/>
        <w:gridCol w:w="646"/>
        <w:gridCol w:w="579"/>
        <w:gridCol w:w="540"/>
        <w:gridCol w:w="432"/>
        <w:gridCol w:w="491"/>
        <w:gridCol w:w="430"/>
        <w:gridCol w:w="426"/>
      </w:tblGrid>
      <w:tr w:rsidR="00011785" w:rsidRPr="00C63897" w14:paraId="27A63C57" w14:textId="77777777" w:rsidTr="0078464A">
        <w:trPr>
          <w:cantSplit/>
          <w:trHeight w:val="3271"/>
        </w:trPr>
        <w:tc>
          <w:tcPr>
            <w:tcW w:w="436" w:type="pct"/>
            <w:tcBorders>
              <w:bottom w:val="single" w:sz="4" w:space="0" w:color="auto"/>
            </w:tcBorders>
          </w:tcPr>
          <w:p w14:paraId="5CB3B6D5" w14:textId="77777777" w:rsidR="00011785" w:rsidRPr="00C13371" w:rsidRDefault="00011785" w:rsidP="00173010">
            <w:pPr>
              <w:suppressAutoHyphens/>
              <w:jc w:val="center"/>
              <w:rPr>
                <w:rFonts w:ascii="Times New Roman" w:eastAsia="Times New Roman" w:hAnsi="Times New Roman" w:cs="Times New Roman"/>
                <w:lang w:eastAsia="ru-RU"/>
              </w:rPr>
            </w:pPr>
            <w:bookmarkStart w:id="18" w:name="_Hlk174631980"/>
            <w:r w:rsidRPr="00C13371">
              <w:rPr>
                <w:rFonts w:ascii="Times New Roman" w:eastAsia="Times New Roman" w:hAnsi="Times New Roman" w:cs="Times New Roman"/>
                <w:lang w:eastAsia="ru-RU"/>
              </w:rPr>
              <w:t>Код ОК, ПК</w:t>
            </w:r>
          </w:p>
        </w:tc>
        <w:tc>
          <w:tcPr>
            <w:tcW w:w="2211" w:type="pct"/>
            <w:tcBorders>
              <w:bottom w:val="single" w:sz="4" w:space="0" w:color="auto"/>
            </w:tcBorders>
            <w:vAlign w:val="center"/>
          </w:tcPr>
          <w:p w14:paraId="7579E696" w14:textId="77777777" w:rsidR="00011785" w:rsidRPr="00C13371" w:rsidRDefault="00011785" w:rsidP="00173010">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60900732" w14:textId="77777777" w:rsidR="00011785" w:rsidRPr="00C13371" w:rsidRDefault="00011785" w:rsidP="0017301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14:paraId="1070E900" w14:textId="77777777" w:rsidR="00011785" w:rsidRPr="00C13371" w:rsidRDefault="00011785" w:rsidP="0017301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94" w:type="pct"/>
            <w:shd w:val="clear" w:color="auto" w:fill="D9D9D9" w:themeFill="background1" w:themeFillShade="D9"/>
            <w:textDirection w:val="btLr"/>
            <w:vAlign w:val="center"/>
          </w:tcPr>
          <w:p w14:paraId="56A764B0" w14:textId="77777777" w:rsidR="00011785" w:rsidRPr="00C13371" w:rsidRDefault="00011785" w:rsidP="00173010">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4" w:type="pct"/>
            <w:textDirection w:val="btLr"/>
            <w:vAlign w:val="center"/>
          </w:tcPr>
          <w:p w14:paraId="6ECE9CE9" w14:textId="6D00ED60" w:rsidR="00011785" w:rsidRPr="00C13371" w:rsidRDefault="00011785" w:rsidP="0078464A">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14:paraId="076682D8" w14:textId="77777777" w:rsidR="00011785" w:rsidRPr="00C63897" w:rsidRDefault="00011785" w:rsidP="00173010">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9" w:type="pct"/>
            <w:textDirection w:val="btLr"/>
            <w:vAlign w:val="center"/>
          </w:tcPr>
          <w:p w14:paraId="02B6570A" w14:textId="579F7F86" w:rsidR="00011785" w:rsidRPr="00C63897" w:rsidRDefault="00011785" w:rsidP="0078464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14:paraId="2835C173" w14:textId="77777777" w:rsidR="00011785" w:rsidRPr="00C63897" w:rsidRDefault="00011785" w:rsidP="0017301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6" w:type="pct"/>
            <w:shd w:val="clear" w:color="auto" w:fill="D9D9D9" w:themeFill="background1" w:themeFillShade="D9"/>
            <w:textDirection w:val="btLr"/>
          </w:tcPr>
          <w:p w14:paraId="314B0FB4" w14:textId="77777777" w:rsidR="00011785" w:rsidRPr="00C63897" w:rsidRDefault="00011785" w:rsidP="0017301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011785" w:rsidRPr="005643D7" w14:paraId="1D317D28" w14:textId="77777777" w:rsidTr="0078464A">
        <w:trPr>
          <w:cantSplit/>
          <w:trHeight w:val="73"/>
        </w:trPr>
        <w:tc>
          <w:tcPr>
            <w:tcW w:w="436" w:type="pct"/>
            <w:tcBorders>
              <w:bottom w:val="single" w:sz="4" w:space="0" w:color="auto"/>
            </w:tcBorders>
            <w:vAlign w:val="center"/>
          </w:tcPr>
          <w:p w14:paraId="2F65A82E" w14:textId="77777777" w:rsidR="00011785" w:rsidRPr="00C13371" w:rsidRDefault="00011785" w:rsidP="0017301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211" w:type="pct"/>
            <w:tcBorders>
              <w:bottom w:val="single" w:sz="4" w:space="0" w:color="auto"/>
            </w:tcBorders>
            <w:vAlign w:val="center"/>
          </w:tcPr>
          <w:p w14:paraId="69F1A6A1" w14:textId="77777777" w:rsidR="00011785" w:rsidRPr="00C13371" w:rsidRDefault="00011785" w:rsidP="0017301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769257FC" w14:textId="77777777" w:rsidR="00011785" w:rsidRPr="00C13371" w:rsidRDefault="00011785" w:rsidP="0017301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14:paraId="67465528" w14:textId="77777777" w:rsidR="00011785" w:rsidRPr="00C13371" w:rsidRDefault="00011785" w:rsidP="0017301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94" w:type="pct"/>
            <w:shd w:val="clear" w:color="auto" w:fill="D9D9D9" w:themeFill="background1" w:themeFillShade="D9"/>
            <w:vAlign w:val="center"/>
          </w:tcPr>
          <w:p w14:paraId="103DCE0E" w14:textId="77777777" w:rsidR="00011785" w:rsidRPr="00C13371" w:rsidRDefault="00011785" w:rsidP="0017301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4" w:type="pct"/>
            <w:vAlign w:val="center"/>
          </w:tcPr>
          <w:p w14:paraId="2E169F7E" w14:textId="77777777" w:rsidR="00011785" w:rsidRPr="00C13371" w:rsidRDefault="00011785" w:rsidP="0017301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14:paraId="34F1654A" w14:textId="77777777" w:rsidR="00011785" w:rsidRPr="005643D7" w:rsidRDefault="00011785" w:rsidP="0017301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9" w:type="pct"/>
            <w:vAlign w:val="center"/>
          </w:tcPr>
          <w:p w14:paraId="2BC78A6C" w14:textId="77777777" w:rsidR="00011785" w:rsidRPr="005643D7" w:rsidRDefault="00011785" w:rsidP="0017301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2116101A" w14:textId="77777777" w:rsidR="00011785" w:rsidRPr="005643D7" w:rsidRDefault="00011785" w:rsidP="0017301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66747821" w14:textId="77777777" w:rsidR="00011785" w:rsidRPr="005643D7" w:rsidRDefault="00011785" w:rsidP="0017301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E45EF6" w:rsidRPr="00C63897" w14:paraId="667BCB97" w14:textId="77777777" w:rsidTr="0078464A">
        <w:tc>
          <w:tcPr>
            <w:tcW w:w="436" w:type="pct"/>
            <w:vMerge w:val="restart"/>
          </w:tcPr>
          <w:p w14:paraId="0E9B21FB" w14:textId="522343FE" w:rsidR="00E45EF6" w:rsidRPr="00C13371" w:rsidRDefault="00E45EF6" w:rsidP="00E45EF6">
            <w:pPr>
              <w:rPr>
                <w:rFonts w:ascii="Times New Roman" w:eastAsia="Times New Roman" w:hAnsi="Times New Roman" w:cs="Times New Roman"/>
                <w:bCs/>
                <w:lang w:eastAsia="ru-RU"/>
              </w:rPr>
            </w:pPr>
            <w:r>
              <w:rPr>
                <w:rFonts w:ascii="Times New Roman" w:eastAsia="Calibri" w:hAnsi="Times New Roman" w:cs="Times New Roman"/>
                <w:b/>
                <w:sz w:val="20"/>
                <w:szCs w:val="20"/>
              </w:rPr>
              <w:t>ПК 4</w:t>
            </w:r>
            <w:r w:rsidRPr="00211A13">
              <w:rPr>
                <w:rFonts w:ascii="Times New Roman" w:eastAsia="Calibri" w:hAnsi="Times New Roman" w:cs="Times New Roman"/>
                <w:b/>
                <w:sz w:val="20"/>
                <w:szCs w:val="20"/>
              </w:rPr>
              <w:t>.1.</w:t>
            </w:r>
            <w:r w:rsidRPr="00211A13">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 xml:space="preserve"> ПК 4.2, ОК 4.3, ОК 4.4, ОК 01, ОК 02, ОК 04, ОК 05, ОК 07, ОК 09, </w:t>
            </w:r>
          </w:p>
        </w:tc>
        <w:tc>
          <w:tcPr>
            <w:tcW w:w="2211" w:type="pct"/>
            <w:vAlign w:val="center"/>
          </w:tcPr>
          <w:p w14:paraId="7073415E" w14:textId="69BA60E0" w:rsidR="00E45EF6" w:rsidRPr="00E45EF6" w:rsidRDefault="00E45EF6" w:rsidP="00E45EF6">
            <w:pPr>
              <w:rPr>
                <w:rFonts w:ascii="Times New Roman" w:eastAsia="Times New Roman" w:hAnsi="Times New Roman" w:cs="Times New Roman"/>
                <w:lang w:eastAsia="ru-RU"/>
              </w:rPr>
            </w:pPr>
            <w:r w:rsidRPr="00E45EF6">
              <w:rPr>
                <w:rFonts w:ascii="Times New Roman" w:hAnsi="Times New Roman"/>
              </w:rPr>
              <w:t>Раздел 1.</w:t>
            </w:r>
            <w:r w:rsidRPr="00E45EF6">
              <w:rPr>
                <w:rStyle w:val="hl"/>
                <w:rFonts w:ascii="Times New Roman" w:hAnsi="Times New Roman"/>
              </w:rPr>
              <w:t xml:space="preserve"> Профилактика заболеваний и пропаганда здорового образа жизни</w:t>
            </w:r>
          </w:p>
        </w:tc>
        <w:tc>
          <w:tcPr>
            <w:tcW w:w="555" w:type="pct"/>
          </w:tcPr>
          <w:p w14:paraId="109FB347" w14:textId="27012AC1" w:rsidR="00E45EF6" w:rsidRPr="00E45EF6" w:rsidRDefault="00E45EF6" w:rsidP="00E45EF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128</w:t>
            </w:r>
          </w:p>
        </w:tc>
        <w:tc>
          <w:tcPr>
            <w:tcW w:w="328" w:type="pct"/>
          </w:tcPr>
          <w:p w14:paraId="59AD75A5" w14:textId="6F7D5CE8" w:rsidR="00E45EF6" w:rsidRPr="00E45EF6" w:rsidRDefault="00E45EF6" w:rsidP="00E45EF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90</w:t>
            </w:r>
          </w:p>
        </w:tc>
        <w:tc>
          <w:tcPr>
            <w:tcW w:w="294" w:type="pct"/>
            <w:shd w:val="clear" w:color="auto" w:fill="D9D9D9" w:themeFill="background1" w:themeFillShade="D9"/>
          </w:tcPr>
          <w:p w14:paraId="6E872663" w14:textId="6D5519E7" w:rsidR="00E45EF6" w:rsidRPr="00E45EF6" w:rsidRDefault="00E45EF6" w:rsidP="00E45EF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128</w:t>
            </w:r>
          </w:p>
        </w:tc>
        <w:tc>
          <w:tcPr>
            <w:tcW w:w="274" w:type="pct"/>
          </w:tcPr>
          <w:p w14:paraId="51D88FF0" w14:textId="283DA36B" w:rsidR="00E45EF6" w:rsidRPr="00E45EF6" w:rsidRDefault="0078464A" w:rsidP="00E45EF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w:t>
            </w:r>
          </w:p>
        </w:tc>
        <w:tc>
          <w:tcPr>
            <w:tcW w:w="219" w:type="pct"/>
          </w:tcPr>
          <w:p w14:paraId="7C16BA48" w14:textId="3F685DEF" w:rsidR="00E45EF6" w:rsidRPr="00E45EF6" w:rsidRDefault="00E45EF6" w:rsidP="00E45EF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9" w:type="pct"/>
          </w:tcPr>
          <w:p w14:paraId="0EF56308" w14:textId="77777777" w:rsidR="00E45EF6" w:rsidRPr="00E45EF6" w:rsidRDefault="00E45EF6" w:rsidP="00E45EF6">
            <w:pPr>
              <w:jc w:val="center"/>
              <w:rPr>
                <w:rFonts w:ascii="Times New Roman" w:eastAsia="Times New Roman" w:hAnsi="Times New Roman" w:cs="Times New Roman"/>
                <w:b/>
                <w:bCs/>
                <w:lang w:eastAsia="ru-RU"/>
              </w:rPr>
            </w:pPr>
            <w:r w:rsidRPr="00E45EF6">
              <w:rPr>
                <w:rFonts w:ascii="Times New Roman" w:eastAsia="Times New Roman" w:hAnsi="Times New Roman" w:cs="Times New Roman"/>
                <w:b/>
                <w:bCs/>
                <w:lang w:eastAsia="ru-RU"/>
              </w:rPr>
              <w:t>-</w:t>
            </w:r>
          </w:p>
        </w:tc>
        <w:tc>
          <w:tcPr>
            <w:tcW w:w="218" w:type="pct"/>
            <w:shd w:val="clear" w:color="auto" w:fill="D9D9D9" w:themeFill="background1" w:themeFillShade="D9"/>
          </w:tcPr>
          <w:p w14:paraId="76E4DB95" w14:textId="6EBB2624" w:rsidR="00E45EF6" w:rsidRPr="00F941D2" w:rsidRDefault="00E45EF6" w:rsidP="00E45EF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16" w:type="pct"/>
            <w:shd w:val="clear" w:color="auto" w:fill="D9D9D9" w:themeFill="background1" w:themeFillShade="D9"/>
          </w:tcPr>
          <w:p w14:paraId="44C8CD61" w14:textId="2084112F" w:rsidR="00E45EF6" w:rsidRPr="00F941D2" w:rsidRDefault="00E45EF6" w:rsidP="00E45EF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E45EF6" w:rsidRPr="00C63897" w14:paraId="7274FC71" w14:textId="77777777" w:rsidTr="00E45EF6">
        <w:trPr>
          <w:trHeight w:val="314"/>
        </w:trPr>
        <w:tc>
          <w:tcPr>
            <w:tcW w:w="436" w:type="pct"/>
            <w:vMerge/>
          </w:tcPr>
          <w:p w14:paraId="363E5964" w14:textId="77777777" w:rsidR="00E45EF6" w:rsidRPr="00C13371" w:rsidRDefault="00E45EF6" w:rsidP="00E45EF6">
            <w:pPr>
              <w:rPr>
                <w:rFonts w:ascii="Times New Roman" w:eastAsia="Times New Roman" w:hAnsi="Times New Roman" w:cs="Times New Roman"/>
                <w:bCs/>
                <w:lang w:eastAsia="ru-RU"/>
              </w:rPr>
            </w:pPr>
          </w:p>
        </w:tc>
        <w:tc>
          <w:tcPr>
            <w:tcW w:w="2211" w:type="pct"/>
          </w:tcPr>
          <w:p w14:paraId="10F81CA2" w14:textId="1C0EE2E3" w:rsidR="00E45EF6" w:rsidRPr="00E45EF6" w:rsidRDefault="00E45EF6" w:rsidP="00E45EF6">
            <w:pPr>
              <w:rPr>
                <w:rFonts w:ascii="Times New Roman" w:eastAsia="Times New Roman" w:hAnsi="Times New Roman" w:cs="Times New Roman"/>
                <w:lang w:eastAsia="ru-RU"/>
              </w:rPr>
            </w:pPr>
            <w:r w:rsidRPr="00E45EF6">
              <w:rPr>
                <w:rFonts w:ascii="Times New Roman" w:eastAsia="Times New Roman" w:hAnsi="Times New Roman" w:cs="Times New Roman"/>
                <w:bCs/>
                <w:lang w:eastAsia="ru-RU"/>
              </w:rPr>
              <w:t>Учебная практика</w:t>
            </w:r>
          </w:p>
        </w:tc>
        <w:tc>
          <w:tcPr>
            <w:tcW w:w="555" w:type="pct"/>
          </w:tcPr>
          <w:p w14:paraId="196F3B63" w14:textId="1585C286" w:rsidR="00E45EF6" w:rsidRPr="00E45EF6" w:rsidRDefault="00E45EF6" w:rsidP="00E45EF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28" w:type="pct"/>
          </w:tcPr>
          <w:p w14:paraId="5B45F1D8" w14:textId="21AA9FDA" w:rsidR="00E45EF6" w:rsidRPr="00E45EF6" w:rsidRDefault="00E45EF6" w:rsidP="00E45EF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94" w:type="pct"/>
            <w:shd w:val="clear" w:color="auto" w:fill="D9D9D9" w:themeFill="background1" w:themeFillShade="D9"/>
          </w:tcPr>
          <w:p w14:paraId="255BE41B" w14:textId="52F9128A" w:rsidR="00E45EF6" w:rsidRPr="00E45EF6" w:rsidRDefault="00E45EF6" w:rsidP="00E45EF6">
            <w:pPr>
              <w:jc w:val="center"/>
              <w:rPr>
                <w:rFonts w:ascii="Times New Roman" w:eastAsia="Times New Roman" w:hAnsi="Times New Roman" w:cs="Times New Roman"/>
                <w:b/>
                <w:bCs/>
                <w:lang w:eastAsia="ru-RU"/>
              </w:rPr>
            </w:pPr>
          </w:p>
        </w:tc>
        <w:tc>
          <w:tcPr>
            <w:tcW w:w="742" w:type="pct"/>
            <w:gridSpan w:val="3"/>
          </w:tcPr>
          <w:p w14:paraId="62BF917A" w14:textId="29C32126" w:rsidR="00E45EF6" w:rsidRPr="00E45EF6" w:rsidRDefault="00E45EF6" w:rsidP="00E45EF6">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6A3CF1D9" w14:textId="72C82E33" w:rsidR="00E45EF6" w:rsidRPr="00F941D2" w:rsidRDefault="00E45EF6" w:rsidP="00E45EF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16" w:type="pct"/>
            <w:shd w:val="clear" w:color="auto" w:fill="D9D9D9" w:themeFill="background1" w:themeFillShade="D9"/>
          </w:tcPr>
          <w:p w14:paraId="3F170DB0" w14:textId="77777777" w:rsidR="00E45EF6" w:rsidRPr="00F941D2" w:rsidRDefault="00E45EF6" w:rsidP="00E45EF6">
            <w:pPr>
              <w:jc w:val="center"/>
              <w:rPr>
                <w:rFonts w:ascii="Times New Roman" w:eastAsia="Times New Roman" w:hAnsi="Times New Roman" w:cs="Times New Roman"/>
                <w:b/>
                <w:bCs/>
                <w:sz w:val="20"/>
                <w:szCs w:val="20"/>
                <w:lang w:eastAsia="ru-RU"/>
              </w:rPr>
            </w:pPr>
          </w:p>
        </w:tc>
      </w:tr>
      <w:tr w:rsidR="00E45EF6" w:rsidRPr="00C63897" w14:paraId="30FDBE19" w14:textId="77777777" w:rsidTr="00E45EF6">
        <w:trPr>
          <w:trHeight w:val="314"/>
        </w:trPr>
        <w:tc>
          <w:tcPr>
            <w:tcW w:w="436" w:type="pct"/>
            <w:vMerge/>
          </w:tcPr>
          <w:p w14:paraId="0D055D49" w14:textId="77777777" w:rsidR="00E45EF6" w:rsidRPr="00C63897" w:rsidRDefault="00E45EF6" w:rsidP="00E45EF6">
            <w:pPr>
              <w:rPr>
                <w:rFonts w:ascii="Times New Roman" w:eastAsia="Times New Roman" w:hAnsi="Times New Roman" w:cs="Times New Roman"/>
                <w:bCs/>
                <w:lang w:eastAsia="ru-RU"/>
              </w:rPr>
            </w:pPr>
          </w:p>
        </w:tc>
        <w:tc>
          <w:tcPr>
            <w:tcW w:w="2211" w:type="pct"/>
          </w:tcPr>
          <w:p w14:paraId="21D87218" w14:textId="0E162E21" w:rsidR="00E45EF6" w:rsidRPr="00E45EF6" w:rsidRDefault="00E45EF6" w:rsidP="00E45EF6">
            <w:pPr>
              <w:rPr>
                <w:rFonts w:ascii="Times New Roman" w:eastAsia="Times New Roman" w:hAnsi="Times New Roman" w:cs="Times New Roman"/>
                <w:bCs/>
                <w:lang w:eastAsia="ru-RU"/>
              </w:rPr>
            </w:pPr>
            <w:r w:rsidRPr="00E45EF6">
              <w:rPr>
                <w:rFonts w:ascii="Times New Roman" w:eastAsia="Times New Roman" w:hAnsi="Times New Roman" w:cs="Times New Roman"/>
                <w:lang w:eastAsia="ru-RU"/>
              </w:rPr>
              <w:t>Производственная практика</w:t>
            </w:r>
          </w:p>
        </w:tc>
        <w:tc>
          <w:tcPr>
            <w:tcW w:w="555" w:type="pct"/>
          </w:tcPr>
          <w:p w14:paraId="079DBB85" w14:textId="538872C1" w:rsidR="00E45EF6" w:rsidRPr="00E45EF6" w:rsidRDefault="00E45EF6" w:rsidP="00E45EF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28" w:type="pct"/>
          </w:tcPr>
          <w:p w14:paraId="492F84A7" w14:textId="2A1BE55E" w:rsidR="00E45EF6" w:rsidRPr="00E45EF6" w:rsidRDefault="00E45EF6" w:rsidP="00E45EF6">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94" w:type="pct"/>
            <w:shd w:val="clear" w:color="auto" w:fill="D9D9D9" w:themeFill="background1" w:themeFillShade="D9"/>
          </w:tcPr>
          <w:p w14:paraId="3F00E25E" w14:textId="77777777" w:rsidR="00E45EF6" w:rsidRPr="00E45EF6" w:rsidRDefault="00E45EF6" w:rsidP="00E45EF6">
            <w:pPr>
              <w:jc w:val="center"/>
              <w:rPr>
                <w:rFonts w:ascii="Times New Roman" w:eastAsia="Times New Roman" w:hAnsi="Times New Roman" w:cs="Times New Roman"/>
                <w:b/>
                <w:bCs/>
                <w:lang w:eastAsia="ru-RU"/>
              </w:rPr>
            </w:pPr>
          </w:p>
        </w:tc>
        <w:tc>
          <w:tcPr>
            <w:tcW w:w="742" w:type="pct"/>
            <w:gridSpan w:val="3"/>
            <w:shd w:val="clear" w:color="auto" w:fill="auto"/>
          </w:tcPr>
          <w:p w14:paraId="1FF918FA" w14:textId="77777777" w:rsidR="00E45EF6" w:rsidRPr="00E45EF6" w:rsidRDefault="00E45EF6" w:rsidP="00E45EF6">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323FE6B8" w14:textId="0B3B1454" w:rsidR="00E45EF6" w:rsidRPr="00F941D2" w:rsidRDefault="00E45EF6" w:rsidP="00E45EF6">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5882E7A6" w14:textId="0FE35500" w:rsidR="00E45EF6" w:rsidRPr="00F941D2" w:rsidRDefault="00E45EF6" w:rsidP="00E45EF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E45EF6" w:rsidRPr="00C63897" w14:paraId="52AC2CF6" w14:textId="77777777" w:rsidTr="00E45EF6">
        <w:trPr>
          <w:trHeight w:val="314"/>
        </w:trPr>
        <w:tc>
          <w:tcPr>
            <w:tcW w:w="436" w:type="pct"/>
          </w:tcPr>
          <w:p w14:paraId="1172830D" w14:textId="77777777" w:rsidR="00E45EF6" w:rsidRPr="00C63897" w:rsidRDefault="00E45EF6" w:rsidP="00E45EF6">
            <w:pPr>
              <w:rPr>
                <w:rFonts w:ascii="Times New Roman" w:eastAsia="Times New Roman" w:hAnsi="Times New Roman" w:cs="Times New Roman"/>
                <w:lang w:eastAsia="ru-RU"/>
              </w:rPr>
            </w:pPr>
          </w:p>
        </w:tc>
        <w:tc>
          <w:tcPr>
            <w:tcW w:w="2211" w:type="pct"/>
          </w:tcPr>
          <w:p w14:paraId="711A4583" w14:textId="5200DA69" w:rsidR="00E45EF6" w:rsidRPr="00E45EF6" w:rsidRDefault="00E45EF6" w:rsidP="00E45EF6">
            <w:pPr>
              <w:rPr>
                <w:rFonts w:ascii="Times New Roman" w:eastAsia="Times New Roman" w:hAnsi="Times New Roman" w:cs="Times New Roman"/>
                <w:b/>
                <w:bCs/>
                <w:u w:val="single"/>
                <w:lang w:eastAsia="ru-RU"/>
              </w:rPr>
            </w:pPr>
            <w:r w:rsidRPr="00E45EF6">
              <w:rPr>
                <w:rFonts w:ascii="Times New Roman" w:eastAsia="Times New Roman" w:hAnsi="Times New Roman" w:cs="Times New Roman"/>
                <w:lang w:eastAsia="ru-RU"/>
              </w:rPr>
              <w:t>Промежуточная аттестация</w:t>
            </w:r>
          </w:p>
        </w:tc>
        <w:tc>
          <w:tcPr>
            <w:tcW w:w="555" w:type="pct"/>
          </w:tcPr>
          <w:p w14:paraId="17E9B0D9" w14:textId="7527AA33" w:rsidR="00E45EF6" w:rsidRPr="00E45EF6" w:rsidRDefault="0078464A" w:rsidP="00E45EF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6+12</w:t>
            </w:r>
          </w:p>
        </w:tc>
        <w:tc>
          <w:tcPr>
            <w:tcW w:w="328" w:type="pct"/>
          </w:tcPr>
          <w:p w14:paraId="7B322ADA" w14:textId="67B147B4" w:rsidR="00E45EF6" w:rsidRPr="00E45EF6" w:rsidRDefault="00E45EF6" w:rsidP="00E45EF6">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18</w:t>
            </w:r>
          </w:p>
        </w:tc>
        <w:tc>
          <w:tcPr>
            <w:tcW w:w="294" w:type="pct"/>
            <w:shd w:val="clear" w:color="auto" w:fill="D9D9D9" w:themeFill="background1" w:themeFillShade="D9"/>
          </w:tcPr>
          <w:p w14:paraId="4EA2EBF9" w14:textId="77777777" w:rsidR="00E45EF6" w:rsidRPr="00E45EF6" w:rsidRDefault="00E45EF6" w:rsidP="00E45EF6">
            <w:pPr>
              <w:jc w:val="center"/>
              <w:rPr>
                <w:rFonts w:ascii="Times New Roman" w:eastAsia="Times New Roman" w:hAnsi="Times New Roman" w:cs="Times New Roman"/>
                <w:b/>
                <w:bCs/>
                <w:lang w:eastAsia="ru-RU"/>
              </w:rPr>
            </w:pPr>
          </w:p>
        </w:tc>
        <w:tc>
          <w:tcPr>
            <w:tcW w:w="742" w:type="pct"/>
            <w:gridSpan w:val="3"/>
            <w:shd w:val="clear" w:color="auto" w:fill="auto"/>
          </w:tcPr>
          <w:p w14:paraId="5B43962F" w14:textId="77777777" w:rsidR="00E45EF6" w:rsidRPr="00E45EF6" w:rsidRDefault="00E45EF6" w:rsidP="00E45EF6">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4AE56409" w14:textId="77777777" w:rsidR="00E45EF6" w:rsidRPr="00F941D2" w:rsidRDefault="00E45EF6" w:rsidP="00E45EF6">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14:paraId="5D3B9ABD" w14:textId="1718AC05" w:rsidR="00E45EF6" w:rsidRPr="00F941D2" w:rsidRDefault="00E45EF6" w:rsidP="00E45EF6">
            <w:pPr>
              <w:jc w:val="center"/>
              <w:rPr>
                <w:rFonts w:ascii="Times New Roman" w:eastAsia="Times New Roman" w:hAnsi="Times New Roman" w:cs="Times New Roman"/>
                <w:b/>
                <w:bCs/>
                <w:sz w:val="20"/>
                <w:szCs w:val="20"/>
                <w:lang w:eastAsia="ru-RU"/>
              </w:rPr>
            </w:pPr>
          </w:p>
        </w:tc>
      </w:tr>
      <w:tr w:rsidR="00E45EF6" w:rsidRPr="00C63897" w14:paraId="79C6B121" w14:textId="77777777" w:rsidTr="00E45EF6">
        <w:tc>
          <w:tcPr>
            <w:tcW w:w="436" w:type="pct"/>
          </w:tcPr>
          <w:p w14:paraId="3245AD37" w14:textId="77777777" w:rsidR="00E45EF6" w:rsidRPr="00C63897" w:rsidRDefault="00E45EF6" w:rsidP="00E45EF6">
            <w:pPr>
              <w:suppressAutoHyphens/>
              <w:rPr>
                <w:rFonts w:ascii="Times New Roman" w:eastAsia="Times New Roman" w:hAnsi="Times New Roman" w:cs="Times New Roman"/>
                <w:lang w:eastAsia="ru-RU"/>
              </w:rPr>
            </w:pPr>
          </w:p>
        </w:tc>
        <w:tc>
          <w:tcPr>
            <w:tcW w:w="2211" w:type="pct"/>
          </w:tcPr>
          <w:p w14:paraId="3612D446" w14:textId="5E8EC65A" w:rsidR="00E45EF6" w:rsidRPr="00E45EF6" w:rsidRDefault="00E45EF6" w:rsidP="00E45EF6">
            <w:pPr>
              <w:suppressAutoHyphens/>
              <w:rPr>
                <w:rFonts w:ascii="Times New Roman" w:eastAsia="Times New Roman" w:hAnsi="Times New Roman" w:cs="Times New Roman"/>
                <w:lang w:eastAsia="ru-RU"/>
              </w:rPr>
            </w:pPr>
            <w:r w:rsidRPr="00E45EF6">
              <w:rPr>
                <w:rFonts w:ascii="Times New Roman" w:eastAsia="Times New Roman" w:hAnsi="Times New Roman" w:cs="Times New Roman"/>
                <w:b/>
                <w:i/>
                <w:lang w:eastAsia="ru-RU"/>
              </w:rPr>
              <w:t xml:space="preserve">Всего: </w:t>
            </w:r>
          </w:p>
        </w:tc>
        <w:tc>
          <w:tcPr>
            <w:tcW w:w="555" w:type="pct"/>
          </w:tcPr>
          <w:p w14:paraId="0B664B3D" w14:textId="1BBB304A" w:rsidR="00E45EF6" w:rsidRPr="00E45EF6" w:rsidRDefault="0078464A" w:rsidP="00E45EF6">
            <w:pPr>
              <w:suppressAutoHyphens/>
              <w:jc w:val="center"/>
              <w:rPr>
                <w:rFonts w:ascii="Times New Roman" w:eastAsia="Times New Roman" w:hAnsi="Times New Roman" w:cs="Times New Roman"/>
                <w:b/>
                <w:bCs/>
                <w:lang w:eastAsia="ru-RU"/>
              </w:rPr>
            </w:pPr>
            <w:r w:rsidRPr="0078464A">
              <w:rPr>
                <w:rFonts w:ascii="Times New Roman" w:eastAsia="Times New Roman" w:hAnsi="Times New Roman" w:cs="Times New Roman"/>
                <w:b/>
                <w:bCs/>
                <w:lang w:eastAsia="ru-RU"/>
              </w:rPr>
              <w:t>206+12</w:t>
            </w:r>
          </w:p>
        </w:tc>
        <w:tc>
          <w:tcPr>
            <w:tcW w:w="328" w:type="pct"/>
            <w:shd w:val="clear" w:color="auto" w:fill="auto"/>
          </w:tcPr>
          <w:p w14:paraId="6E611369" w14:textId="77383988" w:rsidR="00E45EF6" w:rsidRPr="00E45EF6" w:rsidRDefault="0078464A" w:rsidP="00E45EF6">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162</w:t>
            </w:r>
          </w:p>
        </w:tc>
        <w:tc>
          <w:tcPr>
            <w:tcW w:w="294" w:type="pct"/>
            <w:shd w:val="clear" w:color="auto" w:fill="D9D9D9" w:themeFill="background1" w:themeFillShade="D9"/>
          </w:tcPr>
          <w:p w14:paraId="1D32A273" w14:textId="43040E84" w:rsidR="00E45EF6" w:rsidRPr="00E45EF6" w:rsidRDefault="0078464A" w:rsidP="00E45EF6">
            <w:pPr>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128</w:t>
            </w:r>
          </w:p>
        </w:tc>
        <w:tc>
          <w:tcPr>
            <w:tcW w:w="742" w:type="pct"/>
            <w:gridSpan w:val="3"/>
            <w:shd w:val="clear" w:color="auto" w:fill="auto"/>
          </w:tcPr>
          <w:p w14:paraId="3A8EE0A2" w14:textId="77777777" w:rsidR="00E45EF6" w:rsidRPr="00E45EF6" w:rsidRDefault="00E45EF6" w:rsidP="00E45EF6">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164C6BF0" w14:textId="77777777" w:rsidR="00E45EF6" w:rsidRPr="00F941D2" w:rsidRDefault="00E45EF6" w:rsidP="00E45EF6">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14:paraId="0CD59BCD" w14:textId="77777777" w:rsidR="00E45EF6" w:rsidRPr="00F941D2" w:rsidRDefault="00E45EF6" w:rsidP="00E45EF6">
            <w:pPr>
              <w:jc w:val="center"/>
              <w:rPr>
                <w:rFonts w:ascii="Times New Roman" w:eastAsia="Times New Roman" w:hAnsi="Times New Roman" w:cs="Times New Roman"/>
                <w:i/>
                <w:sz w:val="20"/>
                <w:szCs w:val="20"/>
                <w:lang w:eastAsia="ru-RU"/>
              </w:rPr>
            </w:pPr>
          </w:p>
        </w:tc>
      </w:tr>
    </w:tbl>
    <w:p w14:paraId="717A77B5" w14:textId="77777777" w:rsidR="00011785" w:rsidRDefault="00011785" w:rsidP="00011785">
      <w:pPr>
        <w:pStyle w:val="114"/>
        <w:sectPr w:rsidR="00011785" w:rsidSect="00173010">
          <w:headerReference w:type="even" r:id="rId9"/>
          <w:headerReference w:type="default" r:id="rId10"/>
          <w:pgSz w:w="11906" w:h="16838"/>
          <w:pgMar w:top="1134" w:right="567" w:bottom="1134" w:left="1701" w:header="709" w:footer="709" w:gutter="0"/>
          <w:cols w:space="708"/>
          <w:docGrid w:linePitch="360"/>
        </w:sectPr>
      </w:pPr>
    </w:p>
    <w:bookmarkEnd w:id="17"/>
    <w:bookmarkEnd w:id="18"/>
    <w:p w14:paraId="00E25ACE" w14:textId="77777777" w:rsidR="00BE49D4" w:rsidRPr="00985111" w:rsidRDefault="00BE49D4" w:rsidP="00BE49D4">
      <w:pPr>
        <w:spacing w:line="276" w:lineRule="auto"/>
        <w:ind w:firstLine="851"/>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sz w:val="24"/>
          <w:szCs w:val="24"/>
          <w:lang w:eastAsia="ru-RU"/>
        </w:rPr>
        <w:lastRenderedPageBreak/>
        <w:t>2.</w:t>
      </w:r>
      <w:r>
        <w:rPr>
          <w:rFonts w:ascii="Times New Roman" w:eastAsia="Times New Roman" w:hAnsi="Times New Roman" w:cs="Times New Roman"/>
          <w:b/>
          <w:sz w:val="24"/>
          <w:szCs w:val="24"/>
          <w:lang w:eastAsia="ru-RU"/>
        </w:rPr>
        <w:t>3</w:t>
      </w:r>
      <w:r w:rsidRPr="00985111">
        <w:rPr>
          <w:rFonts w:ascii="Times New Roman" w:eastAsia="Times New Roman" w:hAnsi="Times New Roman" w:cs="Times New Roman"/>
          <w:b/>
          <w:sz w:val="24"/>
          <w:szCs w:val="24"/>
          <w:lang w:eastAsia="ru-RU"/>
        </w:rPr>
        <w:t xml:space="preserve">. </w:t>
      </w:r>
      <w:bookmarkStart w:id="19" w:name="_Hlk174632536"/>
      <w:r w:rsidRPr="005D3767">
        <w:rPr>
          <w:rFonts w:ascii="Times New Roman" w:hAnsi="Times New Roman"/>
          <w:b/>
          <w:bCs/>
          <w:sz w:val="24"/>
          <w:szCs w:val="24"/>
        </w:rPr>
        <w:t>Содержание профессионального модуля</w:t>
      </w:r>
      <w:bookmarkEnd w:id="19"/>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7"/>
        <w:gridCol w:w="7678"/>
        <w:gridCol w:w="2127"/>
        <w:gridCol w:w="1842"/>
      </w:tblGrid>
      <w:tr w:rsidR="00BE49D4" w:rsidRPr="003C6109" w14:paraId="28CA504A" w14:textId="77777777" w:rsidTr="00173010">
        <w:tc>
          <w:tcPr>
            <w:tcW w:w="2557" w:type="dxa"/>
            <w:vAlign w:val="center"/>
          </w:tcPr>
          <w:p w14:paraId="19D265E3" w14:textId="1974E544" w:rsidR="00BE49D4" w:rsidRPr="003C6109" w:rsidRDefault="00BE49D4" w:rsidP="00BE49D4">
            <w:pPr>
              <w:jc w:val="center"/>
              <w:rPr>
                <w:rFonts w:ascii="Times New Roman" w:hAnsi="Times New Roman" w:cs="Times New Roman"/>
                <w:b/>
                <w:sz w:val="24"/>
                <w:szCs w:val="24"/>
              </w:rPr>
            </w:pPr>
            <w:r>
              <w:rPr>
                <w:rFonts w:ascii="Times New Roman" w:eastAsia="Times New Roman" w:hAnsi="Times New Roman" w:cs="Times New Roman"/>
                <w:b/>
                <w:bCs/>
                <w:lang w:eastAsia="ru-RU"/>
              </w:rPr>
              <w:t>Наименование разделов и тем</w:t>
            </w:r>
          </w:p>
        </w:tc>
        <w:tc>
          <w:tcPr>
            <w:tcW w:w="7678" w:type="dxa"/>
            <w:vAlign w:val="center"/>
          </w:tcPr>
          <w:p w14:paraId="5FA87C23" w14:textId="17D3FC20" w:rsidR="00BE49D4" w:rsidRPr="003C6109" w:rsidRDefault="00BE49D4" w:rsidP="00BE49D4">
            <w:pPr>
              <w:jc w:val="center"/>
              <w:rPr>
                <w:rFonts w:ascii="Times New Roman" w:hAnsi="Times New Roman" w:cs="Times New Roman"/>
                <w:b/>
                <w:sz w:val="24"/>
                <w:szCs w:val="24"/>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w:t>
            </w:r>
            <w:r>
              <w:rPr>
                <w:rFonts w:ascii="Times New Roman" w:eastAsia="Times New Roman" w:hAnsi="Times New Roman" w:cs="Times New Roman"/>
                <w:b/>
                <w:bCs/>
                <w:lang w:eastAsia="ru-RU"/>
              </w:rPr>
              <w:t>й</w:t>
            </w:r>
            <w:r w:rsidRPr="00C63897">
              <w:rPr>
                <w:rFonts w:ascii="Times New Roman" w:eastAsia="Times New Roman" w:hAnsi="Times New Roman" w:cs="Times New Roman"/>
                <w:b/>
                <w:bCs/>
                <w:lang w:eastAsia="ru-RU"/>
              </w:rPr>
              <w:t xml:space="preserve">, </w:t>
            </w:r>
            <w:r w:rsidRPr="00BE49D4">
              <w:rPr>
                <w:rFonts w:ascii="Times New Roman" w:eastAsia="Times New Roman" w:hAnsi="Times New Roman" w:cs="Times New Roman"/>
                <w:b/>
                <w:bCs/>
                <w:sz w:val="24"/>
                <w:szCs w:val="24"/>
                <w:lang w:eastAsia="ru-RU"/>
              </w:rPr>
              <w:t>курсовая работа</w:t>
            </w:r>
            <w:r w:rsidRPr="00BE49D4">
              <w:rPr>
                <w:rFonts w:ascii="Times New Roman" w:eastAsia="Times New Roman" w:hAnsi="Times New Roman" w:cs="Times New Roman"/>
                <w:i/>
                <w:iCs/>
                <w:sz w:val="24"/>
                <w:szCs w:val="24"/>
                <w:lang w:eastAsia="ru-RU"/>
              </w:rPr>
              <w:t xml:space="preserve"> </w:t>
            </w:r>
          </w:p>
        </w:tc>
        <w:tc>
          <w:tcPr>
            <w:tcW w:w="2127" w:type="dxa"/>
          </w:tcPr>
          <w:p w14:paraId="5DAF2740" w14:textId="6D0BADDE" w:rsidR="00BE49D4" w:rsidRPr="003C6109" w:rsidRDefault="00BE49D4" w:rsidP="00BE49D4">
            <w:pPr>
              <w:jc w:val="center"/>
              <w:rPr>
                <w:rFonts w:ascii="Times New Roman" w:hAnsi="Times New Roman" w:cs="Times New Roman"/>
                <w:b/>
                <w:bCs/>
                <w:sz w:val="24"/>
                <w:szCs w:val="24"/>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1842" w:type="dxa"/>
            <w:shd w:val="clear" w:color="auto" w:fill="auto"/>
          </w:tcPr>
          <w:p w14:paraId="3EED29AC" w14:textId="741A0319" w:rsidR="00BE49D4" w:rsidRPr="00FC083D" w:rsidRDefault="00BE49D4" w:rsidP="00BE49D4">
            <w:pPr>
              <w:jc w:val="center"/>
              <w:rPr>
                <w:rFonts w:ascii="Times New Roman" w:hAnsi="Times New Roman" w:cs="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BE49D4" w:rsidRPr="003C6109" w14:paraId="5004867A" w14:textId="77777777" w:rsidTr="00BE49D4">
        <w:tc>
          <w:tcPr>
            <w:tcW w:w="2557" w:type="dxa"/>
          </w:tcPr>
          <w:p w14:paraId="7476E273" w14:textId="77777777" w:rsidR="00BE49D4" w:rsidRPr="003C6109" w:rsidRDefault="00BE49D4" w:rsidP="00F564F9">
            <w:pPr>
              <w:jc w:val="center"/>
              <w:rPr>
                <w:rFonts w:ascii="Times New Roman" w:hAnsi="Times New Roman" w:cs="Times New Roman"/>
                <w:b/>
                <w:sz w:val="24"/>
                <w:szCs w:val="24"/>
              </w:rPr>
            </w:pPr>
            <w:r w:rsidRPr="003C6109">
              <w:rPr>
                <w:rFonts w:ascii="Times New Roman" w:hAnsi="Times New Roman" w:cs="Times New Roman"/>
                <w:b/>
                <w:sz w:val="24"/>
                <w:szCs w:val="24"/>
              </w:rPr>
              <w:t>1</w:t>
            </w:r>
          </w:p>
        </w:tc>
        <w:tc>
          <w:tcPr>
            <w:tcW w:w="7678" w:type="dxa"/>
          </w:tcPr>
          <w:p w14:paraId="0FDA3F21" w14:textId="77777777" w:rsidR="00BE49D4" w:rsidRPr="003C6109" w:rsidRDefault="00BE49D4" w:rsidP="00F564F9">
            <w:pPr>
              <w:jc w:val="center"/>
              <w:rPr>
                <w:rFonts w:ascii="Times New Roman" w:hAnsi="Times New Roman" w:cs="Times New Roman"/>
                <w:b/>
                <w:bCs/>
                <w:sz w:val="24"/>
                <w:szCs w:val="24"/>
              </w:rPr>
            </w:pPr>
            <w:r w:rsidRPr="003C6109">
              <w:rPr>
                <w:rFonts w:ascii="Times New Roman" w:hAnsi="Times New Roman" w:cs="Times New Roman"/>
                <w:b/>
                <w:bCs/>
                <w:sz w:val="24"/>
                <w:szCs w:val="24"/>
              </w:rPr>
              <w:t>2</w:t>
            </w:r>
          </w:p>
        </w:tc>
        <w:tc>
          <w:tcPr>
            <w:tcW w:w="2127" w:type="dxa"/>
            <w:vAlign w:val="center"/>
          </w:tcPr>
          <w:p w14:paraId="42B49773" w14:textId="77777777" w:rsidR="00BE49D4" w:rsidRPr="003C6109" w:rsidRDefault="00BE49D4" w:rsidP="00F564F9">
            <w:pPr>
              <w:jc w:val="center"/>
              <w:rPr>
                <w:rFonts w:ascii="Times New Roman" w:hAnsi="Times New Roman" w:cs="Times New Roman"/>
                <w:b/>
                <w:bCs/>
                <w:sz w:val="24"/>
                <w:szCs w:val="24"/>
              </w:rPr>
            </w:pPr>
            <w:r w:rsidRPr="003C6109">
              <w:rPr>
                <w:rFonts w:ascii="Times New Roman" w:hAnsi="Times New Roman" w:cs="Times New Roman"/>
                <w:b/>
                <w:bCs/>
                <w:sz w:val="24"/>
                <w:szCs w:val="24"/>
              </w:rPr>
              <w:t>3</w:t>
            </w:r>
          </w:p>
        </w:tc>
        <w:tc>
          <w:tcPr>
            <w:tcW w:w="1842" w:type="dxa"/>
          </w:tcPr>
          <w:p w14:paraId="2522F50A" w14:textId="77777777" w:rsidR="00BE49D4" w:rsidRPr="003C6109" w:rsidRDefault="00BE49D4" w:rsidP="00F564F9">
            <w:pPr>
              <w:jc w:val="center"/>
              <w:rPr>
                <w:rFonts w:ascii="Times New Roman" w:hAnsi="Times New Roman" w:cs="Times New Roman"/>
                <w:b/>
                <w:bCs/>
                <w:sz w:val="24"/>
                <w:szCs w:val="24"/>
              </w:rPr>
            </w:pPr>
            <w:r w:rsidRPr="003C6109">
              <w:rPr>
                <w:rFonts w:ascii="Times New Roman" w:hAnsi="Times New Roman" w:cs="Times New Roman"/>
                <w:b/>
                <w:bCs/>
                <w:sz w:val="24"/>
                <w:szCs w:val="24"/>
              </w:rPr>
              <w:t>4</w:t>
            </w:r>
          </w:p>
        </w:tc>
      </w:tr>
      <w:tr w:rsidR="00BE49D4" w:rsidRPr="002739DA" w14:paraId="17AB86D5" w14:textId="77777777" w:rsidTr="00BE49D4">
        <w:trPr>
          <w:trHeight w:val="518"/>
        </w:trPr>
        <w:tc>
          <w:tcPr>
            <w:tcW w:w="10235" w:type="dxa"/>
            <w:gridSpan w:val="2"/>
            <w:shd w:val="clear" w:color="auto" w:fill="FFFFFF" w:themeFill="background1"/>
          </w:tcPr>
          <w:p w14:paraId="58A7DAA6" w14:textId="5DD7D04A" w:rsidR="00BE49D4" w:rsidRPr="007A68FB" w:rsidRDefault="00BE49D4" w:rsidP="00F564F9">
            <w:pPr>
              <w:jc w:val="both"/>
              <w:rPr>
                <w:rFonts w:ascii="Times New Roman" w:hAnsi="Times New Roman" w:cs="Times New Roman"/>
                <w:b/>
                <w:i/>
                <w:sz w:val="24"/>
                <w:szCs w:val="24"/>
              </w:rPr>
            </w:pPr>
            <w:r w:rsidRPr="007F5DC8">
              <w:rPr>
                <w:rStyle w:val="hl"/>
                <w:rFonts w:ascii="Times New Roman" w:hAnsi="Times New Roman"/>
                <w:sz w:val="24"/>
                <w:szCs w:val="24"/>
              </w:rPr>
              <w:t>Раздел 1. Профилактика заболеваний и пр</w:t>
            </w:r>
            <w:r>
              <w:rPr>
                <w:rStyle w:val="hl"/>
                <w:rFonts w:ascii="Times New Roman" w:hAnsi="Times New Roman"/>
                <w:sz w:val="24"/>
                <w:szCs w:val="24"/>
              </w:rPr>
              <w:t>оп</w:t>
            </w:r>
            <w:r w:rsidRPr="007F5DC8">
              <w:rPr>
                <w:rStyle w:val="hl"/>
                <w:rFonts w:ascii="Times New Roman" w:hAnsi="Times New Roman"/>
                <w:sz w:val="24"/>
                <w:szCs w:val="24"/>
              </w:rPr>
              <w:t>аганда здорового образа жизни</w:t>
            </w:r>
          </w:p>
        </w:tc>
        <w:tc>
          <w:tcPr>
            <w:tcW w:w="2127" w:type="dxa"/>
            <w:shd w:val="clear" w:color="auto" w:fill="FFFFFF" w:themeFill="background1"/>
          </w:tcPr>
          <w:p w14:paraId="3A7BF476" w14:textId="11140579" w:rsidR="00BE49D4" w:rsidRPr="006D4C7D" w:rsidRDefault="00BE49D4" w:rsidP="00F564F9">
            <w:pPr>
              <w:suppressAutoHyphens/>
              <w:jc w:val="center"/>
              <w:rPr>
                <w:rFonts w:ascii="Times New Roman" w:hAnsi="Times New Roman" w:cs="Times New Roman"/>
                <w:i/>
                <w:color w:val="FF0000"/>
                <w:sz w:val="24"/>
                <w:szCs w:val="24"/>
              </w:rPr>
            </w:pPr>
            <w:r>
              <w:rPr>
                <w:rFonts w:ascii="Times New Roman" w:hAnsi="Times New Roman" w:cs="Times New Roman"/>
                <w:b/>
                <w:sz w:val="24"/>
                <w:szCs w:val="24"/>
              </w:rPr>
              <w:t>146</w:t>
            </w:r>
            <w:r w:rsidRPr="008F05E5">
              <w:rPr>
                <w:rFonts w:ascii="Times New Roman" w:hAnsi="Times New Roman" w:cs="Times New Roman"/>
                <w:b/>
                <w:sz w:val="24"/>
                <w:szCs w:val="24"/>
              </w:rPr>
              <w:t>/</w:t>
            </w:r>
            <w:r>
              <w:rPr>
                <w:rFonts w:ascii="Times New Roman" w:hAnsi="Times New Roman" w:cs="Times New Roman"/>
                <w:b/>
                <w:sz w:val="24"/>
                <w:szCs w:val="24"/>
              </w:rPr>
              <w:t>90</w:t>
            </w:r>
          </w:p>
        </w:tc>
        <w:tc>
          <w:tcPr>
            <w:tcW w:w="1842" w:type="dxa"/>
          </w:tcPr>
          <w:p w14:paraId="405E2AC2" w14:textId="77777777" w:rsidR="00BE49D4" w:rsidRPr="002739DA" w:rsidRDefault="00BE49D4" w:rsidP="00F564F9">
            <w:pPr>
              <w:suppressAutoHyphens/>
              <w:jc w:val="center"/>
              <w:rPr>
                <w:rFonts w:ascii="Times New Roman" w:hAnsi="Times New Roman" w:cs="Times New Roman"/>
                <w:b/>
                <w:bCs/>
                <w:sz w:val="24"/>
                <w:szCs w:val="24"/>
              </w:rPr>
            </w:pPr>
          </w:p>
        </w:tc>
      </w:tr>
      <w:tr w:rsidR="00BE49D4" w:rsidRPr="002739DA" w14:paraId="6FFEFA9F" w14:textId="77777777" w:rsidTr="00BE49D4">
        <w:tc>
          <w:tcPr>
            <w:tcW w:w="10235" w:type="dxa"/>
            <w:gridSpan w:val="2"/>
            <w:shd w:val="clear" w:color="auto" w:fill="FFFFFF" w:themeFill="background1"/>
          </w:tcPr>
          <w:p w14:paraId="2A605DF1" w14:textId="328699BA" w:rsidR="00BE49D4" w:rsidRPr="007A68FB" w:rsidRDefault="00BE49D4" w:rsidP="00F564F9">
            <w:pPr>
              <w:rPr>
                <w:rFonts w:ascii="Times New Roman" w:hAnsi="Times New Roman" w:cs="Times New Roman"/>
                <w:b/>
                <w:bCs/>
                <w:sz w:val="24"/>
                <w:szCs w:val="24"/>
              </w:rPr>
            </w:pPr>
            <w:r w:rsidRPr="007F5DC8">
              <w:rPr>
                <w:rFonts w:ascii="Times New Roman" w:hAnsi="Times New Roman"/>
                <w:b/>
                <w:bCs/>
                <w:sz w:val="24"/>
                <w:szCs w:val="24"/>
              </w:rPr>
              <w:t xml:space="preserve">МДК.04.01. </w:t>
            </w:r>
            <w:r w:rsidRPr="007F5DC8">
              <w:rPr>
                <w:rFonts w:ascii="Times New Roman" w:hAnsi="Times New Roman"/>
                <w:sz w:val="24"/>
                <w:szCs w:val="24"/>
              </w:rPr>
              <w:t>Проведение мероприятий по профилактике заболеваний, укреплению здоровья и пропаганде здорового образа жизни</w:t>
            </w:r>
          </w:p>
        </w:tc>
        <w:tc>
          <w:tcPr>
            <w:tcW w:w="2127" w:type="dxa"/>
            <w:shd w:val="clear" w:color="auto" w:fill="FFFFFF" w:themeFill="background1"/>
          </w:tcPr>
          <w:p w14:paraId="4E00A1BE" w14:textId="013AA3DC" w:rsidR="00BE49D4" w:rsidRPr="006D4C7D" w:rsidRDefault="00BE49D4" w:rsidP="00F564F9">
            <w:pPr>
              <w:suppressAutoHyphens/>
              <w:jc w:val="center"/>
              <w:rPr>
                <w:rFonts w:ascii="Times New Roman" w:hAnsi="Times New Roman" w:cs="Times New Roman"/>
                <w:b/>
                <w:color w:val="FF0000"/>
                <w:sz w:val="24"/>
                <w:szCs w:val="24"/>
              </w:rPr>
            </w:pPr>
            <w:r>
              <w:rPr>
                <w:rFonts w:ascii="Times New Roman" w:hAnsi="Times New Roman" w:cs="Times New Roman"/>
                <w:b/>
                <w:sz w:val="24"/>
                <w:szCs w:val="24"/>
              </w:rPr>
              <w:t>128</w:t>
            </w:r>
            <w:r w:rsidRPr="008F05E5">
              <w:rPr>
                <w:rFonts w:ascii="Times New Roman" w:hAnsi="Times New Roman" w:cs="Times New Roman"/>
                <w:b/>
                <w:sz w:val="24"/>
                <w:szCs w:val="24"/>
              </w:rPr>
              <w:t>/</w:t>
            </w:r>
            <w:r>
              <w:rPr>
                <w:rFonts w:ascii="Times New Roman" w:hAnsi="Times New Roman" w:cs="Times New Roman"/>
                <w:b/>
                <w:sz w:val="24"/>
                <w:szCs w:val="24"/>
              </w:rPr>
              <w:t>90</w:t>
            </w:r>
          </w:p>
        </w:tc>
        <w:tc>
          <w:tcPr>
            <w:tcW w:w="1842" w:type="dxa"/>
          </w:tcPr>
          <w:p w14:paraId="0949E2E6" w14:textId="77777777" w:rsidR="00BE49D4" w:rsidRPr="002739DA" w:rsidRDefault="00BE49D4" w:rsidP="00F564F9">
            <w:pPr>
              <w:suppressAutoHyphens/>
              <w:jc w:val="center"/>
              <w:rPr>
                <w:rFonts w:ascii="Times New Roman" w:hAnsi="Times New Roman" w:cs="Times New Roman"/>
                <w:b/>
                <w:sz w:val="24"/>
                <w:szCs w:val="24"/>
              </w:rPr>
            </w:pPr>
          </w:p>
        </w:tc>
      </w:tr>
      <w:tr w:rsidR="00BE49D4" w:rsidRPr="003C6109" w14:paraId="0EE11157" w14:textId="77777777" w:rsidTr="00BE49D4">
        <w:tc>
          <w:tcPr>
            <w:tcW w:w="2557" w:type="dxa"/>
            <w:vMerge w:val="restart"/>
          </w:tcPr>
          <w:p w14:paraId="3D1B9DFE" w14:textId="77777777" w:rsidR="00BE49D4" w:rsidRPr="007F5DC8" w:rsidRDefault="00BE49D4" w:rsidP="00F564F9">
            <w:pPr>
              <w:rPr>
                <w:rFonts w:ascii="Times New Roman" w:hAnsi="Times New Roman"/>
                <w:b/>
                <w:bCs/>
                <w:sz w:val="24"/>
                <w:szCs w:val="24"/>
              </w:rPr>
            </w:pPr>
            <w:r w:rsidRPr="007F5DC8">
              <w:rPr>
                <w:rFonts w:ascii="Times New Roman" w:hAnsi="Times New Roman"/>
                <w:b/>
                <w:bCs/>
                <w:sz w:val="24"/>
                <w:szCs w:val="24"/>
              </w:rPr>
              <w:t>Тема 1.1. Правовые и организационные основы оказания медицинских услуг по профилактике</w:t>
            </w:r>
          </w:p>
          <w:p w14:paraId="23E1867F" w14:textId="0F7CAD93" w:rsidR="00BE49D4" w:rsidRPr="002739DA" w:rsidRDefault="00BE49D4" w:rsidP="00F564F9">
            <w:pPr>
              <w:jc w:val="both"/>
              <w:rPr>
                <w:rFonts w:ascii="Times New Roman" w:hAnsi="Times New Roman" w:cs="Times New Roman"/>
                <w:b/>
                <w:bCs/>
                <w:sz w:val="24"/>
                <w:szCs w:val="24"/>
              </w:rPr>
            </w:pPr>
          </w:p>
        </w:tc>
        <w:tc>
          <w:tcPr>
            <w:tcW w:w="7678" w:type="dxa"/>
          </w:tcPr>
          <w:p w14:paraId="1DF17CCC" w14:textId="77777777" w:rsidR="00BE49D4" w:rsidRPr="002739DA" w:rsidRDefault="00BE49D4" w:rsidP="00F564F9">
            <w:pPr>
              <w:rPr>
                <w:rFonts w:ascii="Times New Roman" w:hAnsi="Times New Roman" w:cs="Times New Roman"/>
                <w:sz w:val="24"/>
                <w:szCs w:val="24"/>
              </w:rPr>
            </w:pPr>
            <w:r w:rsidRPr="002739DA">
              <w:rPr>
                <w:rFonts w:ascii="Times New Roman" w:hAnsi="Times New Roman" w:cs="Times New Roman"/>
                <w:b/>
                <w:bCs/>
                <w:sz w:val="24"/>
                <w:szCs w:val="24"/>
              </w:rPr>
              <w:t xml:space="preserve">Содержание </w:t>
            </w:r>
          </w:p>
        </w:tc>
        <w:tc>
          <w:tcPr>
            <w:tcW w:w="2127" w:type="dxa"/>
          </w:tcPr>
          <w:p w14:paraId="544D5C99" w14:textId="77777777" w:rsidR="00BE49D4" w:rsidRPr="003C6109" w:rsidRDefault="00BE49D4" w:rsidP="00F564F9">
            <w:pPr>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842" w:type="dxa"/>
          </w:tcPr>
          <w:p w14:paraId="36E64627" w14:textId="77777777" w:rsidR="00BE49D4" w:rsidRPr="003C6109" w:rsidRDefault="00BE49D4" w:rsidP="00F564F9">
            <w:pPr>
              <w:jc w:val="center"/>
              <w:rPr>
                <w:rFonts w:ascii="Times New Roman" w:hAnsi="Times New Roman" w:cs="Times New Roman"/>
                <w:b/>
                <w:bCs/>
                <w:sz w:val="24"/>
                <w:szCs w:val="24"/>
              </w:rPr>
            </w:pPr>
          </w:p>
        </w:tc>
      </w:tr>
      <w:tr w:rsidR="00BE49D4" w:rsidRPr="003C6109" w14:paraId="4B48F261" w14:textId="77777777" w:rsidTr="00BE49D4">
        <w:tc>
          <w:tcPr>
            <w:tcW w:w="2557" w:type="dxa"/>
            <w:vMerge/>
          </w:tcPr>
          <w:p w14:paraId="6B62EF66" w14:textId="77777777" w:rsidR="00BE49D4" w:rsidRPr="003C6109" w:rsidRDefault="00BE49D4" w:rsidP="00F564F9">
            <w:pPr>
              <w:jc w:val="center"/>
              <w:rPr>
                <w:rFonts w:ascii="Times New Roman" w:hAnsi="Times New Roman" w:cs="Times New Roman"/>
                <w:b/>
                <w:bCs/>
                <w:sz w:val="24"/>
                <w:szCs w:val="24"/>
              </w:rPr>
            </w:pPr>
          </w:p>
        </w:tc>
        <w:tc>
          <w:tcPr>
            <w:tcW w:w="7678" w:type="dxa"/>
          </w:tcPr>
          <w:p w14:paraId="025860AE" w14:textId="225EE2A4" w:rsidR="00BE49D4" w:rsidRDefault="00BE49D4" w:rsidP="00F564F9">
            <w:pPr>
              <w:suppressAutoHyphens/>
              <w:jc w:val="both"/>
              <w:rPr>
                <w:rFonts w:ascii="Times New Roman" w:hAnsi="Times New Roman" w:cs="Times New Roman"/>
                <w:bCs/>
                <w:sz w:val="24"/>
                <w:szCs w:val="24"/>
              </w:rPr>
            </w:pPr>
            <w:r>
              <w:rPr>
                <w:rFonts w:ascii="Times New Roman" w:hAnsi="Times New Roman"/>
                <w:b/>
                <w:bCs/>
                <w:sz w:val="24"/>
                <w:szCs w:val="24"/>
              </w:rPr>
              <w:t xml:space="preserve">1. </w:t>
            </w:r>
            <w:r w:rsidRPr="007F5DC8">
              <w:rPr>
                <w:rFonts w:ascii="Times New Roman" w:hAnsi="Times New Roman"/>
                <w:b/>
                <w:bCs/>
                <w:sz w:val="24"/>
                <w:szCs w:val="24"/>
              </w:rPr>
              <w:t>Правовые и организационные основы оказания медицинских услуг по профилактике</w:t>
            </w:r>
            <w:r>
              <w:rPr>
                <w:rFonts w:ascii="Times New Roman" w:hAnsi="Times New Roman" w:cs="Times New Roman"/>
                <w:bCs/>
                <w:sz w:val="24"/>
                <w:szCs w:val="24"/>
              </w:rPr>
              <w:t xml:space="preserve"> </w:t>
            </w:r>
          </w:p>
          <w:p w14:paraId="4E84CDFE" w14:textId="14BA14BA"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 xml:space="preserve">Нормативно-правовые акты, регламентирующие профессиональную деятельность фельдшера  в области профилактики. </w:t>
            </w:r>
          </w:p>
          <w:p w14:paraId="57DF606A" w14:textId="1098A340"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 xml:space="preserve">Сохранение и укрепление здоровья населения на основе формирования здорового образа жизни и обеспечения качества и доступности медицинской помощи населению как приоритет государственной политики в Российской Федерации. </w:t>
            </w:r>
          </w:p>
          <w:p w14:paraId="2F82A5DD" w14:textId="19270ED2"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Национальные и федеральные проекты Российской Федерации в области сохранения и укрепления здоровья населения.</w:t>
            </w:r>
          </w:p>
          <w:p w14:paraId="3A0ED8C2" w14:textId="0EEE3582" w:rsidR="00BE49D4" w:rsidRPr="003C6109" w:rsidRDefault="00BE49D4" w:rsidP="00FB4CA8">
            <w:pPr>
              <w:tabs>
                <w:tab w:val="left" w:pos="33"/>
              </w:tabs>
              <w:jc w:val="both"/>
              <w:rPr>
                <w:rFonts w:ascii="Times New Roman" w:hAnsi="Times New Roman" w:cs="Times New Roman"/>
                <w:sz w:val="24"/>
                <w:szCs w:val="24"/>
                <w:shd w:val="clear" w:color="auto" w:fill="FFFFFF"/>
              </w:rPr>
            </w:pPr>
            <w:r>
              <w:rPr>
                <w:rFonts w:ascii="Times New Roman" w:hAnsi="Times New Roman" w:cs="Times New Roman"/>
                <w:sz w:val="24"/>
              </w:rPr>
              <w:t xml:space="preserve">- </w:t>
            </w:r>
            <w:r w:rsidRPr="00FB4CA8">
              <w:rPr>
                <w:rFonts w:ascii="Times New Roman" w:hAnsi="Times New Roman" w:cs="Times New Roman"/>
                <w:sz w:val="24"/>
              </w:rPr>
              <w:t>Концепция сохранения здоровья здоровых.</w:t>
            </w:r>
          </w:p>
        </w:tc>
        <w:tc>
          <w:tcPr>
            <w:tcW w:w="2127" w:type="dxa"/>
          </w:tcPr>
          <w:p w14:paraId="669E5567" w14:textId="77777777" w:rsidR="00BE49D4" w:rsidRPr="003C6109" w:rsidRDefault="00BE49D4" w:rsidP="00F564F9">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2" w:type="dxa"/>
            <w:vMerge w:val="restart"/>
            <w:shd w:val="clear" w:color="auto" w:fill="auto"/>
          </w:tcPr>
          <w:p w14:paraId="518AFFFB" w14:textId="328D032F" w:rsidR="00BE49D4" w:rsidRPr="007F5DC8" w:rsidRDefault="00BE49D4" w:rsidP="00F564F9">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4.3</w:t>
            </w:r>
            <w:r w:rsidRPr="007F5DC8">
              <w:rPr>
                <w:rFonts w:ascii="Times New Roman" w:hAnsi="Times New Roman"/>
                <w:sz w:val="24"/>
                <w:szCs w:val="24"/>
              </w:rPr>
              <w:t>.</w:t>
            </w:r>
          </w:p>
          <w:p w14:paraId="52D355BC" w14:textId="77777777" w:rsidR="00BE49D4" w:rsidRPr="007F5DC8" w:rsidRDefault="00BE49D4" w:rsidP="00F564F9">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108CF513" w14:textId="77777777" w:rsidR="00BE49D4" w:rsidRPr="007F5DC8" w:rsidRDefault="00BE49D4" w:rsidP="00F564F9">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0AA2A356" w14:textId="77777777" w:rsidR="00BE49D4" w:rsidRPr="007F5DC8" w:rsidRDefault="00BE49D4" w:rsidP="00F564F9">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1C60CE05" w14:textId="77777777" w:rsidR="00BE49D4" w:rsidRPr="007F5DC8" w:rsidRDefault="00BE49D4" w:rsidP="00F564F9">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48CC5D00" w14:textId="77777777" w:rsidR="00BE49D4" w:rsidRPr="007F5DC8" w:rsidRDefault="00BE49D4" w:rsidP="00F564F9">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631891E7" w14:textId="77777777" w:rsidR="00BE49D4" w:rsidRPr="007F5DC8" w:rsidRDefault="00BE49D4" w:rsidP="00F564F9">
            <w:pPr>
              <w:rPr>
                <w:rFonts w:ascii="Times New Roman" w:hAnsi="Times New Roman"/>
                <w:sz w:val="24"/>
                <w:szCs w:val="24"/>
              </w:rPr>
            </w:pPr>
            <w:r w:rsidRPr="007F5DC8">
              <w:rPr>
                <w:rFonts w:ascii="Times New Roman" w:hAnsi="Times New Roman"/>
                <w:sz w:val="24"/>
                <w:szCs w:val="24"/>
              </w:rPr>
              <w:t>ОК 09</w:t>
            </w:r>
          </w:p>
          <w:p w14:paraId="5AE2B4AC" w14:textId="68607893" w:rsidR="00BE49D4" w:rsidRPr="00BA65B7" w:rsidRDefault="00BE49D4" w:rsidP="00F564F9">
            <w:pPr>
              <w:rPr>
                <w:rFonts w:ascii="Times New Roman" w:hAnsi="Times New Roman" w:cs="Times New Roman"/>
                <w:bCs/>
                <w:sz w:val="24"/>
                <w:szCs w:val="24"/>
                <w:highlight w:val="yellow"/>
              </w:rPr>
            </w:pPr>
          </w:p>
        </w:tc>
      </w:tr>
      <w:tr w:rsidR="00BE49D4" w:rsidRPr="003C6109" w14:paraId="21DF0B73" w14:textId="77777777" w:rsidTr="00BE49D4">
        <w:trPr>
          <w:trHeight w:val="412"/>
        </w:trPr>
        <w:tc>
          <w:tcPr>
            <w:tcW w:w="2557" w:type="dxa"/>
            <w:vMerge/>
          </w:tcPr>
          <w:p w14:paraId="48876128" w14:textId="77777777" w:rsidR="00BE49D4" w:rsidRPr="003C6109" w:rsidRDefault="00BE49D4" w:rsidP="00F564F9">
            <w:pPr>
              <w:jc w:val="center"/>
              <w:rPr>
                <w:rFonts w:ascii="Times New Roman" w:hAnsi="Times New Roman" w:cs="Times New Roman"/>
                <w:b/>
                <w:bCs/>
                <w:sz w:val="24"/>
                <w:szCs w:val="24"/>
              </w:rPr>
            </w:pPr>
          </w:p>
        </w:tc>
        <w:tc>
          <w:tcPr>
            <w:tcW w:w="7678" w:type="dxa"/>
          </w:tcPr>
          <w:p w14:paraId="0CA72748" w14:textId="77777777" w:rsidR="00BE49D4" w:rsidRPr="00FB4CA8" w:rsidRDefault="00BE49D4" w:rsidP="00F564F9">
            <w:pPr>
              <w:pStyle w:val="affffff3"/>
              <w:rPr>
                <w:rFonts w:ascii="Times New Roman" w:hAnsi="Times New Roman"/>
                <w:b/>
                <w:bCs/>
              </w:rPr>
            </w:pPr>
            <w:r w:rsidRPr="00FB4CA8">
              <w:rPr>
                <w:rFonts w:ascii="Times New Roman" w:hAnsi="Times New Roman"/>
                <w:b/>
                <w:bCs/>
                <w:sz w:val="24"/>
              </w:rPr>
              <w:t xml:space="preserve">В том числе практических занятий </w:t>
            </w:r>
          </w:p>
        </w:tc>
        <w:tc>
          <w:tcPr>
            <w:tcW w:w="2127" w:type="dxa"/>
          </w:tcPr>
          <w:p w14:paraId="039AB047" w14:textId="77777777" w:rsidR="00BE49D4" w:rsidRPr="003C6109" w:rsidRDefault="00BE49D4" w:rsidP="00F564F9">
            <w:pPr>
              <w:suppressAutoHyphens/>
              <w:jc w:val="center"/>
              <w:rPr>
                <w:rFonts w:ascii="Times New Roman" w:hAnsi="Times New Roman" w:cs="Times New Roman"/>
                <w:b/>
                <w:sz w:val="24"/>
                <w:szCs w:val="24"/>
              </w:rPr>
            </w:pPr>
            <w:r>
              <w:rPr>
                <w:rFonts w:ascii="Times New Roman" w:hAnsi="Times New Roman" w:cs="Times New Roman"/>
                <w:b/>
                <w:sz w:val="24"/>
                <w:szCs w:val="24"/>
              </w:rPr>
              <w:t>-</w:t>
            </w:r>
          </w:p>
        </w:tc>
        <w:tc>
          <w:tcPr>
            <w:tcW w:w="1842" w:type="dxa"/>
            <w:vMerge/>
            <w:shd w:val="clear" w:color="auto" w:fill="auto"/>
          </w:tcPr>
          <w:p w14:paraId="60695355" w14:textId="77777777" w:rsidR="00BE49D4" w:rsidRPr="003C6109" w:rsidRDefault="00BE49D4" w:rsidP="00F564F9">
            <w:pPr>
              <w:rPr>
                <w:rFonts w:ascii="Times New Roman" w:hAnsi="Times New Roman" w:cs="Times New Roman"/>
                <w:b/>
                <w:sz w:val="24"/>
                <w:szCs w:val="24"/>
              </w:rPr>
            </w:pPr>
          </w:p>
        </w:tc>
      </w:tr>
      <w:tr w:rsidR="00BE49D4" w:rsidRPr="00B5089B" w14:paraId="58D21402" w14:textId="77777777" w:rsidTr="00BE49D4">
        <w:trPr>
          <w:trHeight w:val="250"/>
        </w:trPr>
        <w:tc>
          <w:tcPr>
            <w:tcW w:w="2557" w:type="dxa"/>
            <w:vMerge w:val="restart"/>
          </w:tcPr>
          <w:p w14:paraId="2C4C11DD" w14:textId="77777777" w:rsidR="00BE49D4" w:rsidRPr="007F5DC8" w:rsidRDefault="00BE49D4" w:rsidP="00FB4CA8">
            <w:pPr>
              <w:rPr>
                <w:rFonts w:ascii="Times New Roman" w:hAnsi="Times New Roman"/>
                <w:b/>
                <w:bCs/>
                <w:sz w:val="24"/>
                <w:szCs w:val="24"/>
              </w:rPr>
            </w:pPr>
            <w:r w:rsidRPr="007F5DC8">
              <w:rPr>
                <w:rFonts w:ascii="Times New Roman" w:hAnsi="Times New Roman"/>
                <w:b/>
                <w:bCs/>
                <w:sz w:val="24"/>
                <w:szCs w:val="24"/>
              </w:rPr>
              <w:t>Тема 1.2. Факторы риска развития хронических неинфекционных заболеваний. Стратегии профилактики.</w:t>
            </w:r>
          </w:p>
          <w:p w14:paraId="04C6F899" w14:textId="5BE99D80" w:rsidR="00BE49D4" w:rsidRPr="00B5089B" w:rsidRDefault="00BE49D4" w:rsidP="00F564F9">
            <w:pPr>
              <w:rPr>
                <w:rFonts w:ascii="Times New Roman" w:hAnsi="Times New Roman" w:cs="Times New Roman"/>
                <w:b/>
                <w:sz w:val="24"/>
                <w:szCs w:val="24"/>
              </w:rPr>
            </w:pPr>
          </w:p>
        </w:tc>
        <w:tc>
          <w:tcPr>
            <w:tcW w:w="7678" w:type="dxa"/>
          </w:tcPr>
          <w:p w14:paraId="603BB370" w14:textId="77777777" w:rsidR="00BE49D4" w:rsidRPr="00B5089B" w:rsidRDefault="00BE49D4" w:rsidP="00F564F9">
            <w:pPr>
              <w:jc w:val="both"/>
              <w:rPr>
                <w:rFonts w:ascii="Times New Roman" w:hAnsi="Times New Roman" w:cs="Times New Roman"/>
                <w:sz w:val="24"/>
                <w:szCs w:val="24"/>
              </w:rPr>
            </w:pPr>
            <w:r w:rsidRPr="00B5089B">
              <w:rPr>
                <w:rFonts w:ascii="Times New Roman" w:hAnsi="Times New Roman" w:cs="Times New Roman"/>
                <w:b/>
                <w:bCs/>
                <w:sz w:val="24"/>
                <w:szCs w:val="24"/>
              </w:rPr>
              <w:lastRenderedPageBreak/>
              <w:t>Содержание</w:t>
            </w:r>
          </w:p>
        </w:tc>
        <w:tc>
          <w:tcPr>
            <w:tcW w:w="2127" w:type="dxa"/>
          </w:tcPr>
          <w:p w14:paraId="6D5FAFD1" w14:textId="5A99ACBE" w:rsidR="00BE49D4" w:rsidRPr="00B5089B" w:rsidRDefault="00BE49D4" w:rsidP="00F564F9">
            <w:pPr>
              <w:jc w:val="center"/>
              <w:rPr>
                <w:rFonts w:ascii="Times New Roman" w:hAnsi="Times New Roman" w:cs="Times New Roman"/>
                <w:b/>
                <w:sz w:val="24"/>
                <w:szCs w:val="24"/>
              </w:rPr>
            </w:pPr>
            <w:r>
              <w:rPr>
                <w:rFonts w:ascii="Times New Roman" w:hAnsi="Times New Roman" w:cs="Times New Roman"/>
                <w:b/>
                <w:sz w:val="24"/>
                <w:szCs w:val="24"/>
              </w:rPr>
              <w:t>2/-</w:t>
            </w:r>
          </w:p>
        </w:tc>
        <w:tc>
          <w:tcPr>
            <w:tcW w:w="1842" w:type="dxa"/>
          </w:tcPr>
          <w:p w14:paraId="0AE8E6DB" w14:textId="77777777" w:rsidR="00BE49D4" w:rsidRPr="00B5089B" w:rsidRDefault="00BE49D4" w:rsidP="00F564F9">
            <w:pPr>
              <w:jc w:val="center"/>
              <w:rPr>
                <w:rFonts w:ascii="Times New Roman" w:hAnsi="Times New Roman" w:cs="Times New Roman"/>
                <w:b/>
                <w:sz w:val="24"/>
                <w:szCs w:val="24"/>
              </w:rPr>
            </w:pPr>
          </w:p>
        </w:tc>
      </w:tr>
      <w:tr w:rsidR="00BE49D4" w:rsidRPr="00B5089B" w14:paraId="47A89D17" w14:textId="77777777" w:rsidTr="00BE49D4">
        <w:trPr>
          <w:trHeight w:val="250"/>
        </w:trPr>
        <w:tc>
          <w:tcPr>
            <w:tcW w:w="2557" w:type="dxa"/>
            <w:vMerge/>
          </w:tcPr>
          <w:p w14:paraId="0E5685B1" w14:textId="77777777" w:rsidR="00BE49D4" w:rsidRPr="00B5089B" w:rsidRDefault="00BE49D4" w:rsidP="00F564F9">
            <w:pPr>
              <w:rPr>
                <w:rFonts w:ascii="Times New Roman" w:hAnsi="Times New Roman" w:cs="Times New Roman"/>
                <w:sz w:val="24"/>
                <w:szCs w:val="24"/>
              </w:rPr>
            </w:pPr>
          </w:p>
        </w:tc>
        <w:tc>
          <w:tcPr>
            <w:tcW w:w="7678" w:type="dxa"/>
          </w:tcPr>
          <w:p w14:paraId="55A54DFE" w14:textId="5905B212" w:rsidR="00BE49D4" w:rsidRDefault="00BE49D4" w:rsidP="00FB4CA8">
            <w:pPr>
              <w:pStyle w:val="a4"/>
              <w:numPr>
                <w:ilvl w:val="0"/>
                <w:numId w:val="17"/>
              </w:numPr>
              <w:tabs>
                <w:tab w:val="left" w:pos="348"/>
              </w:tabs>
              <w:suppressAutoHyphens/>
              <w:ind w:left="0" w:firstLine="0"/>
              <w:jc w:val="both"/>
              <w:rPr>
                <w:rFonts w:ascii="Times New Roman" w:hAnsi="Times New Roman" w:cs="Times New Roman"/>
                <w:sz w:val="24"/>
              </w:rPr>
            </w:pPr>
            <w:r w:rsidRPr="007F5DC8">
              <w:rPr>
                <w:rFonts w:ascii="Times New Roman" w:hAnsi="Times New Roman"/>
                <w:b/>
                <w:bCs/>
                <w:sz w:val="24"/>
                <w:szCs w:val="24"/>
              </w:rPr>
              <w:t>Факторы риска развития хронических неинфекционных забо</w:t>
            </w:r>
            <w:r>
              <w:rPr>
                <w:rFonts w:ascii="Times New Roman" w:hAnsi="Times New Roman"/>
                <w:b/>
                <w:bCs/>
                <w:sz w:val="24"/>
                <w:szCs w:val="24"/>
              </w:rPr>
              <w:t>леваний. Стратегии профилактики</w:t>
            </w:r>
          </w:p>
          <w:p w14:paraId="1930497F" w14:textId="5ACBD269"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Основы профилактики инфекционных и неинфекционных заболеваний.</w:t>
            </w:r>
          </w:p>
          <w:p w14:paraId="6C804C60" w14:textId="241DDFB9"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 xml:space="preserve">Медицинские услуги по профилактике: профилактический прием (осмотр, консультация), индивидуальное и групповое </w:t>
            </w:r>
            <w:r w:rsidRPr="00FB4CA8">
              <w:rPr>
                <w:rFonts w:ascii="Times New Roman" w:hAnsi="Times New Roman" w:cs="Times New Roman"/>
                <w:sz w:val="24"/>
              </w:rPr>
              <w:lastRenderedPageBreak/>
              <w:t>профилактическое консультирование, вакцинация.</w:t>
            </w:r>
          </w:p>
          <w:p w14:paraId="10FEE468" w14:textId="44374FC3"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 xml:space="preserve">Стратегии профилактики:  </w:t>
            </w:r>
            <w:proofErr w:type="spellStart"/>
            <w:r w:rsidRPr="00FB4CA8">
              <w:rPr>
                <w:rFonts w:ascii="Times New Roman" w:hAnsi="Times New Roman" w:cs="Times New Roman"/>
                <w:sz w:val="24"/>
              </w:rPr>
              <w:t>ПОПуляционная</w:t>
            </w:r>
            <w:proofErr w:type="spellEnd"/>
            <w:r w:rsidRPr="00FB4CA8">
              <w:rPr>
                <w:rFonts w:ascii="Times New Roman" w:hAnsi="Times New Roman" w:cs="Times New Roman"/>
                <w:sz w:val="24"/>
              </w:rPr>
              <w:t xml:space="preserve">, стратегия высокого риска и вторичная профилактика. Понятие модифицируемые и </w:t>
            </w:r>
            <w:proofErr w:type="spellStart"/>
            <w:r w:rsidRPr="00FB4CA8">
              <w:rPr>
                <w:rFonts w:ascii="Times New Roman" w:hAnsi="Times New Roman" w:cs="Times New Roman"/>
                <w:sz w:val="24"/>
              </w:rPr>
              <w:t>немодифицируемые</w:t>
            </w:r>
            <w:proofErr w:type="spellEnd"/>
            <w:r w:rsidRPr="00FB4CA8">
              <w:rPr>
                <w:rFonts w:ascii="Times New Roman" w:hAnsi="Times New Roman" w:cs="Times New Roman"/>
                <w:sz w:val="24"/>
              </w:rPr>
              <w:t xml:space="preserve"> факторы риска. </w:t>
            </w:r>
          </w:p>
          <w:p w14:paraId="1D8D220E" w14:textId="0D9C38BB"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 xml:space="preserve">Факторы риска, связанные с нездоровым образом жизни (курение, низкая физическая активность, нерациональное питание, избыточная масса тела, ожирение, пагубное потребление алкоголя, потребление наркотических средств и психотропных веществ без назначения врача, высокий уровень стресса), их вклад в развитие хронических неинфекционных заболеваний, уровень смертности населения Российской Федерации. </w:t>
            </w:r>
          </w:p>
          <w:p w14:paraId="4A60365F" w14:textId="53632389" w:rsidR="00BE49D4" w:rsidRPr="00FB4CA8" w:rsidRDefault="00BE49D4" w:rsidP="00FB4CA8">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FB4CA8">
              <w:rPr>
                <w:rFonts w:ascii="Times New Roman" w:hAnsi="Times New Roman" w:cs="Times New Roman"/>
                <w:sz w:val="24"/>
              </w:rPr>
              <w:t xml:space="preserve">Методика расчета индекса массы тела, расчет относительного и абсолютного  сердечно-сосудистого риска у граждан, прошедших профилактический медицинский осмотр или диспансеризацию по шкале-таблице </w:t>
            </w:r>
            <w:r w:rsidRPr="00FB4CA8">
              <w:rPr>
                <w:rFonts w:ascii="Times New Roman" w:hAnsi="Times New Roman" w:cs="Times New Roman"/>
                <w:sz w:val="24"/>
                <w:lang w:val="en-US"/>
              </w:rPr>
              <w:t>SCORE</w:t>
            </w:r>
            <w:r w:rsidRPr="00FB4CA8">
              <w:rPr>
                <w:rFonts w:ascii="Times New Roman" w:hAnsi="Times New Roman" w:cs="Times New Roman"/>
                <w:sz w:val="24"/>
              </w:rPr>
              <w:t xml:space="preserve">; </w:t>
            </w:r>
          </w:p>
          <w:p w14:paraId="6956C283" w14:textId="3517FF26" w:rsidR="00BE49D4" w:rsidRPr="00B5089B" w:rsidRDefault="00BE49D4" w:rsidP="00FB4CA8">
            <w:pPr>
              <w:rPr>
                <w:rFonts w:ascii="Times New Roman" w:hAnsi="Times New Roman" w:cs="Times New Roman"/>
                <w:sz w:val="24"/>
                <w:szCs w:val="24"/>
              </w:rPr>
            </w:pPr>
            <w:r>
              <w:rPr>
                <w:rFonts w:ascii="Times New Roman" w:hAnsi="Times New Roman" w:cs="Times New Roman"/>
                <w:sz w:val="24"/>
              </w:rPr>
              <w:t xml:space="preserve">- </w:t>
            </w:r>
            <w:r w:rsidRPr="00FB4CA8">
              <w:rPr>
                <w:rFonts w:ascii="Times New Roman" w:hAnsi="Times New Roman" w:cs="Times New Roman"/>
                <w:sz w:val="24"/>
              </w:rPr>
              <w:t>Роль ведущих факторов риска в развитии заболеваний сердечно-сосудистой системы, органов дыхания, онкологических заболеваний, сахарного диабета.</w:t>
            </w:r>
          </w:p>
        </w:tc>
        <w:tc>
          <w:tcPr>
            <w:tcW w:w="2127" w:type="dxa"/>
          </w:tcPr>
          <w:p w14:paraId="40710A30" w14:textId="77777777" w:rsidR="00BE49D4" w:rsidRPr="00B71ADC" w:rsidRDefault="00BE49D4" w:rsidP="00F564F9">
            <w:pPr>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842" w:type="dxa"/>
          </w:tcPr>
          <w:p w14:paraId="38F1A8E9" w14:textId="77777777" w:rsidR="00BE49D4" w:rsidRPr="007F5DC8" w:rsidRDefault="00BE49D4" w:rsidP="00FB4CA8">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ПК 4.2.</w:t>
            </w:r>
          </w:p>
          <w:p w14:paraId="29E9C79E" w14:textId="77777777" w:rsidR="00BE49D4" w:rsidRPr="007F5DC8" w:rsidRDefault="00BE49D4" w:rsidP="00FB4CA8">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ПК 4.4.</w:t>
            </w:r>
          </w:p>
          <w:p w14:paraId="089BC222" w14:textId="77777777" w:rsidR="00BE49D4" w:rsidRPr="007F5DC8" w:rsidRDefault="00BE49D4" w:rsidP="00FB4CA8">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5A733BA3" w14:textId="77777777" w:rsidR="00BE49D4" w:rsidRPr="007F5DC8" w:rsidRDefault="00BE49D4" w:rsidP="00FB4CA8">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11C3B947" w14:textId="77777777" w:rsidR="00BE49D4" w:rsidRPr="007F5DC8" w:rsidRDefault="00BE49D4" w:rsidP="00FB4CA8">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1CA7A333" w14:textId="77777777" w:rsidR="00BE49D4" w:rsidRPr="007F5DC8" w:rsidRDefault="00BE49D4" w:rsidP="00FB4CA8">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662C9D2A" w14:textId="77777777" w:rsidR="00BE49D4" w:rsidRPr="007F5DC8" w:rsidRDefault="00BE49D4" w:rsidP="00FB4CA8">
            <w:pPr>
              <w:tabs>
                <w:tab w:val="left" w:pos="2835"/>
              </w:tabs>
              <w:jc w:val="both"/>
              <w:rPr>
                <w:rFonts w:ascii="Times New Roman" w:hAnsi="Times New Roman"/>
                <w:sz w:val="24"/>
                <w:szCs w:val="24"/>
              </w:rPr>
            </w:pPr>
            <w:r w:rsidRPr="007F5DC8">
              <w:rPr>
                <w:rFonts w:ascii="Times New Roman" w:hAnsi="Times New Roman"/>
                <w:sz w:val="24"/>
                <w:szCs w:val="24"/>
              </w:rPr>
              <w:lastRenderedPageBreak/>
              <w:t>ОК 07.</w:t>
            </w:r>
          </w:p>
          <w:p w14:paraId="58963297" w14:textId="77777777" w:rsidR="00BE49D4" w:rsidRPr="007F5DC8" w:rsidRDefault="00BE49D4" w:rsidP="00FB4CA8">
            <w:pPr>
              <w:rPr>
                <w:rFonts w:ascii="Times New Roman" w:hAnsi="Times New Roman"/>
                <w:sz w:val="24"/>
                <w:szCs w:val="24"/>
              </w:rPr>
            </w:pPr>
            <w:r w:rsidRPr="007F5DC8">
              <w:rPr>
                <w:rFonts w:ascii="Times New Roman" w:hAnsi="Times New Roman"/>
                <w:sz w:val="24"/>
                <w:szCs w:val="24"/>
              </w:rPr>
              <w:t>ОК 09</w:t>
            </w:r>
          </w:p>
          <w:p w14:paraId="1000BE45" w14:textId="57FE83F4" w:rsidR="00BE49D4" w:rsidRPr="00B5089B" w:rsidRDefault="00BE49D4" w:rsidP="00FB4CA8">
            <w:pPr>
              <w:rPr>
                <w:rFonts w:ascii="Times New Roman" w:hAnsi="Times New Roman" w:cs="Times New Roman"/>
                <w:sz w:val="24"/>
                <w:szCs w:val="24"/>
              </w:rPr>
            </w:pPr>
          </w:p>
        </w:tc>
      </w:tr>
      <w:tr w:rsidR="00BE49D4" w:rsidRPr="00B5089B" w14:paraId="5E29E638" w14:textId="77777777" w:rsidTr="00BE49D4">
        <w:trPr>
          <w:trHeight w:val="250"/>
        </w:trPr>
        <w:tc>
          <w:tcPr>
            <w:tcW w:w="2557" w:type="dxa"/>
            <w:vMerge/>
          </w:tcPr>
          <w:p w14:paraId="2A9F5C77" w14:textId="77777777" w:rsidR="00BE49D4" w:rsidRPr="00B5089B" w:rsidRDefault="00BE49D4" w:rsidP="00F564F9">
            <w:pPr>
              <w:rPr>
                <w:rFonts w:ascii="Times New Roman" w:hAnsi="Times New Roman" w:cs="Times New Roman"/>
                <w:sz w:val="24"/>
                <w:szCs w:val="24"/>
              </w:rPr>
            </w:pPr>
          </w:p>
        </w:tc>
        <w:tc>
          <w:tcPr>
            <w:tcW w:w="7678" w:type="dxa"/>
          </w:tcPr>
          <w:p w14:paraId="3EAB044B" w14:textId="77777777" w:rsidR="00BE49D4" w:rsidRPr="00B5089B" w:rsidRDefault="00BE49D4" w:rsidP="00F564F9">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41D07A87" w14:textId="1BA833D8" w:rsidR="00BE49D4" w:rsidRPr="00B5089B" w:rsidRDefault="00BE49D4" w:rsidP="00F564F9">
            <w:pPr>
              <w:jc w:val="center"/>
              <w:rPr>
                <w:rFonts w:ascii="Times New Roman" w:hAnsi="Times New Roman" w:cs="Times New Roman"/>
                <w:b/>
                <w:sz w:val="24"/>
                <w:szCs w:val="24"/>
              </w:rPr>
            </w:pPr>
            <w:r>
              <w:rPr>
                <w:rFonts w:ascii="Times New Roman" w:hAnsi="Times New Roman" w:cs="Times New Roman"/>
                <w:b/>
                <w:sz w:val="24"/>
                <w:szCs w:val="24"/>
              </w:rPr>
              <w:t>-</w:t>
            </w:r>
          </w:p>
        </w:tc>
        <w:tc>
          <w:tcPr>
            <w:tcW w:w="1842" w:type="dxa"/>
          </w:tcPr>
          <w:p w14:paraId="75F9593E" w14:textId="77777777" w:rsidR="00BE49D4" w:rsidRPr="00B5089B" w:rsidRDefault="00BE49D4" w:rsidP="00F564F9">
            <w:pPr>
              <w:jc w:val="center"/>
              <w:rPr>
                <w:rFonts w:ascii="Times New Roman" w:hAnsi="Times New Roman" w:cs="Times New Roman"/>
                <w:b/>
                <w:sz w:val="24"/>
                <w:szCs w:val="24"/>
              </w:rPr>
            </w:pPr>
          </w:p>
        </w:tc>
      </w:tr>
      <w:tr w:rsidR="00BE49D4" w:rsidRPr="00B5089B" w14:paraId="49531FCB" w14:textId="77777777" w:rsidTr="00BE49D4">
        <w:trPr>
          <w:trHeight w:val="250"/>
        </w:trPr>
        <w:tc>
          <w:tcPr>
            <w:tcW w:w="2557" w:type="dxa"/>
            <w:vMerge w:val="restart"/>
          </w:tcPr>
          <w:p w14:paraId="05CD0382" w14:textId="797071FF" w:rsidR="00BE49D4" w:rsidRPr="00B5089B" w:rsidRDefault="00BE49D4" w:rsidP="00FB4CA8">
            <w:pPr>
              <w:rPr>
                <w:rFonts w:ascii="Times New Roman" w:hAnsi="Times New Roman" w:cs="Times New Roman"/>
                <w:sz w:val="24"/>
                <w:szCs w:val="24"/>
              </w:rPr>
            </w:pPr>
            <w:r w:rsidRPr="007F5DC8">
              <w:rPr>
                <w:rFonts w:ascii="Times New Roman" w:hAnsi="Times New Roman"/>
                <w:b/>
                <w:bCs/>
                <w:sz w:val="24"/>
                <w:szCs w:val="24"/>
              </w:rPr>
              <w:t>Тема 1.3. Принципы формиров</w:t>
            </w:r>
            <w:r>
              <w:rPr>
                <w:rFonts w:ascii="Times New Roman" w:hAnsi="Times New Roman"/>
                <w:b/>
                <w:bCs/>
                <w:sz w:val="24"/>
                <w:szCs w:val="24"/>
              </w:rPr>
              <w:t>ания здорового образа жизни</w:t>
            </w:r>
            <w:r w:rsidRPr="007F5DC8">
              <w:rPr>
                <w:rFonts w:ascii="Times New Roman" w:hAnsi="Times New Roman"/>
                <w:b/>
                <w:bCs/>
                <w:sz w:val="24"/>
                <w:szCs w:val="24"/>
              </w:rPr>
              <w:t xml:space="preserve">  </w:t>
            </w:r>
          </w:p>
        </w:tc>
        <w:tc>
          <w:tcPr>
            <w:tcW w:w="7678" w:type="dxa"/>
          </w:tcPr>
          <w:p w14:paraId="250C35E5" w14:textId="1711C321" w:rsidR="00BE49D4" w:rsidRPr="00B5089B" w:rsidRDefault="00BE49D4" w:rsidP="00FB4CA8">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607C5759" w14:textId="1B581BFC" w:rsidR="00BE49D4" w:rsidRDefault="00BE49D4" w:rsidP="00FB4CA8">
            <w:pPr>
              <w:jc w:val="center"/>
              <w:rPr>
                <w:rFonts w:ascii="Times New Roman" w:hAnsi="Times New Roman" w:cs="Times New Roman"/>
                <w:b/>
                <w:sz w:val="24"/>
                <w:szCs w:val="24"/>
              </w:rPr>
            </w:pPr>
            <w:r>
              <w:rPr>
                <w:rFonts w:ascii="Times New Roman" w:hAnsi="Times New Roman" w:cs="Times New Roman"/>
                <w:b/>
                <w:sz w:val="24"/>
                <w:szCs w:val="24"/>
              </w:rPr>
              <w:t>2/6</w:t>
            </w:r>
          </w:p>
        </w:tc>
        <w:tc>
          <w:tcPr>
            <w:tcW w:w="1842" w:type="dxa"/>
          </w:tcPr>
          <w:p w14:paraId="1D2FE446" w14:textId="77777777" w:rsidR="00BE49D4" w:rsidRPr="00B5089B" w:rsidRDefault="00BE49D4" w:rsidP="00FB4CA8">
            <w:pPr>
              <w:jc w:val="center"/>
              <w:rPr>
                <w:rFonts w:ascii="Times New Roman" w:hAnsi="Times New Roman" w:cs="Times New Roman"/>
                <w:b/>
                <w:sz w:val="24"/>
                <w:szCs w:val="24"/>
              </w:rPr>
            </w:pPr>
          </w:p>
        </w:tc>
      </w:tr>
      <w:tr w:rsidR="00BE49D4" w:rsidRPr="00B5089B" w14:paraId="12CF8F58" w14:textId="77777777" w:rsidTr="00BE49D4">
        <w:trPr>
          <w:trHeight w:val="250"/>
        </w:trPr>
        <w:tc>
          <w:tcPr>
            <w:tcW w:w="2557" w:type="dxa"/>
            <w:vMerge/>
          </w:tcPr>
          <w:p w14:paraId="62ACAB21" w14:textId="77777777" w:rsidR="00BE49D4" w:rsidRPr="00B5089B" w:rsidRDefault="00BE49D4" w:rsidP="00164F6E">
            <w:pPr>
              <w:rPr>
                <w:rFonts w:ascii="Times New Roman" w:hAnsi="Times New Roman" w:cs="Times New Roman"/>
                <w:sz w:val="24"/>
                <w:szCs w:val="24"/>
              </w:rPr>
            </w:pPr>
          </w:p>
        </w:tc>
        <w:tc>
          <w:tcPr>
            <w:tcW w:w="7678" w:type="dxa"/>
          </w:tcPr>
          <w:p w14:paraId="20D63CCE" w14:textId="77777777" w:rsidR="00BE49D4" w:rsidRPr="00FB4CA8" w:rsidRDefault="00BE49D4" w:rsidP="00164F6E">
            <w:pPr>
              <w:pStyle w:val="a4"/>
              <w:numPr>
                <w:ilvl w:val="0"/>
                <w:numId w:val="18"/>
              </w:numPr>
              <w:tabs>
                <w:tab w:val="left" w:pos="324"/>
              </w:tabs>
              <w:suppressAutoHyphens/>
              <w:ind w:left="0" w:firstLine="0"/>
              <w:jc w:val="both"/>
              <w:rPr>
                <w:rFonts w:ascii="Times New Roman" w:hAnsi="Times New Roman" w:cs="Times New Roman"/>
                <w:sz w:val="24"/>
                <w:szCs w:val="24"/>
              </w:rPr>
            </w:pPr>
            <w:r w:rsidRPr="007F5DC8">
              <w:rPr>
                <w:rFonts w:ascii="Times New Roman" w:hAnsi="Times New Roman"/>
                <w:b/>
                <w:bCs/>
                <w:sz w:val="24"/>
                <w:szCs w:val="24"/>
              </w:rPr>
              <w:t>Принципы формиров</w:t>
            </w:r>
            <w:r>
              <w:rPr>
                <w:rFonts w:ascii="Times New Roman" w:hAnsi="Times New Roman"/>
                <w:b/>
                <w:bCs/>
                <w:sz w:val="24"/>
                <w:szCs w:val="24"/>
              </w:rPr>
              <w:t>ания здорового образа жизни</w:t>
            </w:r>
          </w:p>
          <w:p w14:paraId="60D4DADF" w14:textId="47A8A25B" w:rsidR="00BE49D4" w:rsidRPr="00FB4CA8" w:rsidRDefault="00BE49D4" w:rsidP="00164F6E">
            <w:pPr>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Основы здорового образа жизни, методы его формирования.</w:t>
            </w:r>
          </w:p>
          <w:p w14:paraId="60DD8982" w14:textId="0337873B" w:rsidR="00BE49D4" w:rsidRPr="00FB4CA8" w:rsidRDefault="00BE49D4" w:rsidP="00164F6E">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Принципы здорового образа жизни, основы сохранения и укрепления здоровья, факторы, способствующие сохранению здоровья.</w:t>
            </w:r>
          </w:p>
          <w:p w14:paraId="2DF11AAB" w14:textId="62B19E18" w:rsidR="00BE49D4" w:rsidRPr="00FB4CA8" w:rsidRDefault="00BE49D4" w:rsidP="00164F6E">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Информационные технологии, формы и методы по формированию  здорового образа жизни.</w:t>
            </w:r>
          </w:p>
          <w:p w14:paraId="1598CED1" w14:textId="63786C38" w:rsidR="00BE49D4" w:rsidRPr="00FB4CA8" w:rsidRDefault="00BE49D4" w:rsidP="00164F6E">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Программы здорового образа жизни, в том числе программы, направленные на снижение потребления алкоголя и табака, предупреждение и борьбу с потреблением наркотических средств и психотропных веществ без назначения врача.</w:t>
            </w:r>
          </w:p>
          <w:p w14:paraId="2242E059" w14:textId="2F2584CA" w:rsidR="00BE49D4" w:rsidRPr="00FB4CA8" w:rsidRDefault="00BE49D4" w:rsidP="00164F6E">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Основы санитарно-гигиенического воспитания и обучения населения.</w:t>
            </w:r>
          </w:p>
          <w:p w14:paraId="7AA5878D" w14:textId="11A17622" w:rsidR="00BE49D4" w:rsidRPr="00FB4CA8" w:rsidRDefault="00BE49D4" w:rsidP="00164F6E">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Обучение граждан вопросам личной гигиены, контрацепции,  мотивирование их к отказу от вредных привычек, включающих помощь в отказе от потребления алкоголя и табака.</w:t>
            </w:r>
          </w:p>
          <w:p w14:paraId="3B4E2888" w14:textId="2DE7B650" w:rsidR="00BE49D4" w:rsidRPr="00FB4CA8" w:rsidRDefault="00BE49D4" w:rsidP="00164F6E">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FB4CA8">
              <w:rPr>
                <w:rFonts w:ascii="Times New Roman" w:hAnsi="Times New Roman" w:cs="Times New Roman"/>
                <w:sz w:val="24"/>
                <w:szCs w:val="24"/>
              </w:rPr>
              <w:t xml:space="preserve">Групповая и индивидуальная </w:t>
            </w:r>
            <w:proofErr w:type="spellStart"/>
            <w:r w:rsidRPr="00FB4CA8">
              <w:rPr>
                <w:rFonts w:ascii="Times New Roman" w:hAnsi="Times New Roman" w:cs="Times New Roman"/>
                <w:sz w:val="24"/>
                <w:szCs w:val="24"/>
              </w:rPr>
              <w:t>прПОПаганда</w:t>
            </w:r>
            <w:proofErr w:type="spellEnd"/>
            <w:r w:rsidRPr="00FB4CA8">
              <w:rPr>
                <w:rFonts w:ascii="Times New Roman" w:hAnsi="Times New Roman" w:cs="Times New Roman"/>
                <w:sz w:val="24"/>
                <w:szCs w:val="24"/>
              </w:rPr>
              <w:t xml:space="preserve"> здорового образа жизни, профилактика возникновения и развития факторов риска различных заболеваний.</w:t>
            </w:r>
          </w:p>
          <w:p w14:paraId="152DF685" w14:textId="08F49737" w:rsidR="00BE49D4" w:rsidRPr="00B5089B" w:rsidRDefault="00BE49D4" w:rsidP="00164F6E">
            <w:pPr>
              <w:suppressAutoHyphens/>
              <w:jc w:val="both"/>
              <w:rPr>
                <w:rFonts w:ascii="Times New Roman" w:hAnsi="Times New Roman" w:cs="Times New Roman"/>
                <w:b/>
                <w:bCs/>
                <w:sz w:val="24"/>
                <w:szCs w:val="24"/>
              </w:rPr>
            </w:pPr>
            <w:r>
              <w:rPr>
                <w:rFonts w:ascii="Times New Roman" w:hAnsi="Times New Roman" w:cs="Times New Roman"/>
                <w:sz w:val="24"/>
                <w:szCs w:val="24"/>
              </w:rPr>
              <w:t xml:space="preserve">- </w:t>
            </w:r>
            <w:r w:rsidRPr="00FB4CA8">
              <w:rPr>
                <w:rFonts w:ascii="Times New Roman" w:hAnsi="Times New Roman" w:cs="Times New Roman"/>
                <w:sz w:val="24"/>
                <w:szCs w:val="24"/>
              </w:rPr>
              <w:t>Формирование у граждан ответственного отношения к своему здоровью и здоровью своих близких, профилактика потребления наркотических средств и психотропных веществ без назначения врача.</w:t>
            </w:r>
          </w:p>
        </w:tc>
        <w:tc>
          <w:tcPr>
            <w:tcW w:w="2127" w:type="dxa"/>
          </w:tcPr>
          <w:p w14:paraId="1F570484" w14:textId="12F2F348" w:rsidR="00BE49D4" w:rsidRPr="00BE49D4" w:rsidRDefault="00BE49D4" w:rsidP="00164F6E">
            <w:pPr>
              <w:jc w:val="center"/>
              <w:rPr>
                <w:rFonts w:ascii="Times New Roman" w:hAnsi="Times New Roman" w:cs="Times New Roman"/>
                <w:bCs/>
                <w:sz w:val="24"/>
                <w:szCs w:val="24"/>
              </w:rPr>
            </w:pPr>
            <w:r w:rsidRPr="00BE49D4">
              <w:rPr>
                <w:rFonts w:ascii="Times New Roman" w:hAnsi="Times New Roman" w:cs="Times New Roman"/>
                <w:bCs/>
                <w:sz w:val="24"/>
                <w:szCs w:val="24"/>
              </w:rPr>
              <w:lastRenderedPageBreak/>
              <w:t>2</w:t>
            </w:r>
          </w:p>
        </w:tc>
        <w:tc>
          <w:tcPr>
            <w:tcW w:w="1842" w:type="dxa"/>
            <w:vMerge w:val="restart"/>
          </w:tcPr>
          <w:p w14:paraId="77A5CF4B" w14:textId="77777777" w:rsidR="00BE49D4" w:rsidRPr="007F5DC8" w:rsidRDefault="00BE49D4" w:rsidP="00164F6E">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ПК 4.2.</w:t>
            </w:r>
          </w:p>
          <w:p w14:paraId="2F0E5613" w14:textId="77777777" w:rsidR="00BE49D4" w:rsidRPr="007F5DC8" w:rsidRDefault="00BE49D4" w:rsidP="00164F6E">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ПК 4.4.</w:t>
            </w:r>
          </w:p>
          <w:p w14:paraId="5408EB0C"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752E0485"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0170685E"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50608FFA"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23803BA5"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097CF55F" w14:textId="77777777" w:rsidR="00BE49D4" w:rsidRPr="007F5DC8" w:rsidRDefault="00BE49D4" w:rsidP="00164F6E">
            <w:pPr>
              <w:rPr>
                <w:rFonts w:ascii="Times New Roman" w:hAnsi="Times New Roman"/>
                <w:sz w:val="24"/>
                <w:szCs w:val="24"/>
              </w:rPr>
            </w:pPr>
            <w:r w:rsidRPr="007F5DC8">
              <w:rPr>
                <w:rFonts w:ascii="Times New Roman" w:hAnsi="Times New Roman"/>
                <w:sz w:val="24"/>
                <w:szCs w:val="24"/>
              </w:rPr>
              <w:t>ОК 09</w:t>
            </w:r>
          </w:p>
          <w:p w14:paraId="6854F845" w14:textId="5A191EB3" w:rsidR="00BE49D4" w:rsidRPr="00B5089B" w:rsidRDefault="00BE49D4" w:rsidP="00164F6E">
            <w:pPr>
              <w:rPr>
                <w:rFonts w:ascii="Times New Roman" w:hAnsi="Times New Roman" w:cs="Times New Roman"/>
                <w:b/>
                <w:sz w:val="24"/>
                <w:szCs w:val="24"/>
              </w:rPr>
            </w:pPr>
          </w:p>
        </w:tc>
      </w:tr>
      <w:tr w:rsidR="00BE49D4" w:rsidRPr="00B5089B" w14:paraId="4F581A03" w14:textId="77777777" w:rsidTr="00BE49D4">
        <w:trPr>
          <w:trHeight w:val="250"/>
        </w:trPr>
        <w:tc>
          <w:tcPr>
            <w:tcW w:w="2557" w:type="dxa"/>
            <w:vMerge/>
          </w:tcPr>
          <w:p w14:paraId="7F8A14BF" w14:textId="77777777" w:rsidR="00BE49D4" w:rsidRPr="00B5089B" w:rsidRDefault="00BE49D4" w:rsidP="00FB4CA8">
            <w:pPr>
              <w:rPr>
                <w:rFonts w:ascii="Times New Roman" w:hAnsi="Times New Roman" w:cs="Times New Roman"/>
                <w:sz w:val="24"/>
                <w:szCs w:val="24"/>
              </w:rPr>
            </w:pPr>
          </w:p>
        </w:tc>
        <w:tc>
          <w:tcPr>
            <w:tcW w:w="7678" w:type="dxa"/>
          </w:tcPr>
          <w:p w14:paraId="6F4ACD7C" w14:textId="025D7EC8" w:rsidR="00BE49D4" w:rsidRPr="00B5089B" w:rsidRDefault="00BE49D4" w:rsidP="00FB4CA8">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23B9EFAE" w14:textId="33E19959" w:rsidR="00BE49D4" w:rsidRDefault="00BE49D4" w:rsidP="00FB4CA8">
            <w:pPr>
              <w:jc w:val="center"/>
              <w:rPr>
                <w:rFonts w:ascii="Times New Roman" w:hAnsi="Times New Roman" w:cs="Times New Roman"/>
                <w:b/>
                <w:sz w:val="24"/>
                <w:szCs w:val="24"/>
              </w:rPr>
            </w:pPr>
            <w:r>
              <w:rPr>
                <w:rFonts w:ascii="Times New Roman" w:hAnsi="Times New Roman" w:cs="Times New Roman"/>
                <w:b/>
                <w:sz w:val="24"/>
                <w:szCs w:val="24"/>
              </w:rPr>
              <w:t>6</w:t>
            </w:r>
          </w:p>
        </w:tc>
        <w:tc>
          <w:tcPr>
            <w:tcW w:w="1842" w:type="dxa"/>
            <w:vMerge/>
          </w:tcPr>
          <w:p w14:paraId="2F2CB3C3" w14:textId="77777777" w:rsidR="00BE49D4" w:rsidRPr="00B5089B" w:rsidRDefault="00BE49D4" w:rsidP="00FB4CA8">
            <w:pPr>
              <w:jc w:val="center"/>
              <w:rPr>
                <w:rFonts w:ascii="Times New Roman" w:hAnsi="Times New Roman" w:cs="Times New Roman"/>
                <w:b/>
                <w:sz w:val="24"/>
                <w:szCs w:val="24"/>
              </w:rPr>
            </w:pPr>
          </w:p>
        </w:tc>
      </w:tr>
      <w:tr w:rsidR="00BE49D4" w:rsidRPr="00B5089B" w14:paraId="33C499F2" w14:textId="77777777" w:rsidTr="00BE49D4">
        <w:trPr>
          <w:trHeight w:val="250"/>
        </w:trPr>
        <w:tc>
          <w:tcPr>
            <w:tcW w:w="2557" w:type="dxa"/>
            <w:vMerge/>
          </w:tcPr>
          <w:p w14:paraId="55AD4A44" w14:textId="77777777" w:rsidR="00BE49D4" w:rsidRPr="00B5089B" w:rsidRDefault="00BE49D4" w:rsidP="00F564F9">
            <w:pPr>
              <w:rPr>
                <w:rFonts w:ascii="Times New Roman" w:hAnsi="Times New Roman" w:cs="Times New Roman"/>
                <w:sz w:val="24"/>
                <w:szCs w:val="24"/>
              </w:rPr>
            </w:pPr>
          </w:p>
        </w:tc>
        <w:tc>
          <w:tcPr>
            <w:tcW w:w="7678" w:type="dxa"/>
          </w:tcPr>
          <w:p w14:paraId="7406E32C" w14:textId="4E5252F8" w:rsidR="00BE49D4" w:rsidRPr="00FB4CA8" w:rsidRDefault="00BE49D4" w:rsidP="00F564F9">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№1. </w:t>
            </w:r>
            <w:r w:rsidRPr="00FB4CA8">
              <w:rPr>
                <w:rFonts w:ascii="Times New Roman" w:hAnsi="Times New Roman"/>
                <w:b/>
                <w:sz w:val="24"/>
                <w:szCs w:val="24"/>
              </w:rPr>
              <w:t>Планирование мероприятий по формированию приверженности здоровому образу жизни населения прикрепленного участка</w:t>
            </w:r>
          </w:p>
        </w:tc>
        <w:tc>
          <w:tcPr>
            <w:tcW w:w="2127" w:type="dxa"/>
          </w:tcPr>
          <w:p w14:paraId="47461255" w14:textId="4745E157" w:rsidR="00BE49D4" w:rsidRPr="00FB4CA8" w:rsidRDefault="00BE49D4" w:rsidP="00F564F9">
            <w:pPr>
              <w:jc w:val="center"/>
              <w:rPr>
                <w:rFonts w:ascii="Times New Roman" w:hAnsi="Times New Roman" w:cs="Times New Roman"/>
                <w:sz w:val="24"/>
                <w:szCs w:val="24"/>
              </w:rPr>
            </w:pPr>
            <w:r w:rsidRPr="00FB4CA8">
              <w:rPr>
                <w:rFonts w:ascii="Times New Roman" w:hAnsi="Times New Roman" w:cs="Times New Roman"/>
                <w:sz w:val="24"/>
                <w:szCs w:val="24"/>
              </w:rPr>
              <w:t>6</w:t>
            </w:r>
          </w:p>
        </w:tc>
        <w:tc>
          <w:tcPr>
            <w:tcW w:w="1842" w:type="dxa"/>
            <w:vMerge/>
          </w:tcPr>
          <w:p w14:paraId="663A30C0" w14:textId="77777777" w:rsidR="00BE49D4" w:rsidRPr="00B5089B" w:rsidRDefault="00BE49D4" w:rsidP="00F564F9">
            <w:pPr>
              <w:jc w:val="center"/>
              <w:rPr>
                <w:rFonts w:ascii="Times New Roman" w:hAnsi="Times New Roman" w:cs="Times New Roman"/>
                <w:b/>
                <w:sz w:val="24"/>
                <w:szCs w:val="24"/>
              </w:rPr>
            </w:pPr>
          </w:p>
        </w:tc>
      </w:tr>
      <w:tr w:rsidR="00BE49D4" w:rsidRPr="00B5089B" w14:paraId="2D3D5338" w14:textId="77777777" w:rsidTr="00BE49D4">
        <w:trPr>
          <w:trHeight w:val="250"/>
        </w:trPr>
        <w:tc>
          <w:tcPr>
            <w:tcW w:w="2557" w:type="dxa"/>
            <w:vMerge w:val="restart"/>
          </w:tcPr>
          <w:p w14:paraId="02CE2C84" w14:textId="390527A1" w:rsidR="00BE49D4" w:rsidRPr="007F5DC8" w:rsidRDefault="00BE49D4" w:rsidP="00DB6C81">
            <w:pPr>
              <w:rPr>
                <w:rFonts w:ascii="Times New Roman" w:hAnsi="Times New Roman"/>
                <w:b/>
                <w:bCs/>
                <w:sz w:val="24"/>
                <w:szCs w:val="24"/>
              </w:rPr>
            </w:pPr>
            <w:r w:rsidRPr="007F5DC8">
              <w:rPr>
                <w:rFonts w:ascii="Times New Roman" w:hAnsi="Times New Roman"/>
                <w:b/>
                <w:bCs/>
                <w:sz w:val="24"/>
                <w:szCs w:val="24"/>
              </w:rPr>
              <w:t>Тема 1.4. Сохранение реп</w:t>
            </w:r>
            <w:r>
              <w:rPr>
                <w:rFonts w:ascii="Times New Roman" w:hAnsi="Times New Roman"/>
                <w:b/>
                <w:bCs/>
                <w:sz w:val="24"/>
                <w:szCs w:val="24"/>
              </w:rPr>
              <w:t>родуктивного здоровья населения</w:t>
            </w:r>
          </w:p>
          <w:p w14:paraId="49D4B0E1" w14:textId="77777777" w:rsidR="00BE49D4" w:rsidRPr="00B5089B" w:rsidRDefault="00BE49D4" w:rsidP="00DB6C81">
            <w:pPr>
              <w:rPr>
                <w:rFonts w:ascii="Times New Roman" w:hAnsi="Times New Roman" w:cs="Times New Roman"/>
                <w:sz w:val="24"/>
                <w:szCs w:val="24"/>
              </w:rPr>
            </w:pPr>
          </w:p>
        </w:tc>
        <w:tc>
          <w:tcPr>
            <w:tcW w:w="7678" w:type="dxa"/>
          </w:tcPr>
          <w:p w14:paraId="7F927C41" w14:textId="1D6B186F" w:rsidR="00BE49D4" w:rsidRPr="00B5089B" w:rsidRDefault="00BE49D4" w:rsidP="00DB6C81">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31B5C59F" w14:textId="309523C1" w:rsidR="00BE49D4" w:rsidRDefault="00BE49D4" w:rsidP="00DB6C81">
            <w:pPr>
              <w:jc w:val="center"/>
              <w:rPr>
                <w:rFonts w:ascii="Times New Roman" w:hAnsi="Times New Roman" w:cs="Times New Roman"/>
                <w:b/>
                <w:sz w:val="24"/>
                <w:szCs w:val="24"/>
              </w:rPr>
            </w:pPr>
            <w:r>
              <w:rPr>
                <w:rFonts w:ascii="Times New Roman" w:hAnsi="Times New Roman" w:cs="Times New Roman"/>
                <w:b/>
                <w:sz w:val="24"/>
                <w:szCs w:val="24"/>
              </w:rPr>
              <w:t>2/6</w:t>
            </w:r>
          </w:p>
        </w:tc>
        <w:tc>
          <w:tcPr>
            <w:tcW w:w="1842" w:type="dxa"/>
          </w:tcPr>
          <w:p w14:paraId="256B2FEB" w14:textId="77777777" w:rsidR="00BE49D4" w:rsidRPr="00B5089B" w:rsidRDefault="00BE49D4" w:rsidP="00DB6C81">
            <w:pPr>
              <w:jc w:val="center"/>
              <w:rPr>
                <w:rFonts w:ascii="Times New Roman" w:hAnsi="Times New Roman" w:cs="Times New Roman"/>
                <w:b/>
                <w:sz w:val="24"/>
                <w:szCs w:val="24"/>
              </w:rPr>
            </w:pPr>
          </w:p>
        </w:tc>
      </w:tr>
      <w:tr w:rsidR="00BE49D4" w:rsidRPr="00B5089B" w14:paraId="57DA01BE" w14:textId="77777777" w:rsidTr="00BE49D4">
        <w:trPr>
          <w:trHeight w:val="250"/>
        </w:trPr>
        <w:tc>
          <w:tcPr>
            <w:tcW w:w="2557" w:type="dxa"/>
            <w:vMerge/>
          </w:tcPr>
          <w:p w14:paraId="35BC02D9" w14:textId="77777777" w:rsidR="00BE49D4" w:rsidRPr="00B5089B" w:rsidRDefault="00BE49D4" w:rsidP="00164F6E">
            <w:pPr>
              <w:rPr>
                <w:rFonts w:ascii="Times New Roman" w:hAnsi="Times New Roman" w:cs="Times New Roman"/>
                <w:sz w:val="24"/>
                <w:szCs w:val="24"/>
              </w:rPr>
            </w:pPr>
          </w:p>
        </w:tc>
        <w:tc>
          <w:tcPr>
            <w:tcW w:w="7678" w:type="dxa"/>
          </w:tcPr>
          <w:p w14:paraId="11E5191B" w14:textId="77777777" w:rsidR="00BE49D4" w:rsidRPr="00DB6C81" w:rsidRDefault="00BE49D4" w:rsidP="00164F6E">
            <w:pPr>
              <w:pStyle w:val="a4"/>
              <w:numPr>
                <w:ilvl w:val="0"/>
                <w:numId w:val="19"/>
              </w:numPr>
              <w:tabs>
                <w:tab w:val="left" w:pos="337"/>
              </w:tabs>
              <w:suppressAutoHyphens/>
              <w:ind w:left="0" w:firstLine="54"/>
              <w:jc w:val="both"/>
              <w:rPr>
                <w:rFonts w:ascii="Times New Roman" w:hAnsi="Times New Roman" w:cs="Times New Roman"/>
                <w:b/>
                <w:bCs/>
                <w:sz w:val="24"/>
                <w:szCs w:val="24"/>
              </w:rPr>
            </w:pPr>
            <w:r w:rsidRPr="00DB6C81">
              <w:rPr>
                <w:rFonts w:ascii="Times New Roman" w:hAnsi="Times New Roman"/>
                <w:b/>
                <w:bCs/>
                <w:sz w:val="24"/>
                <w:szCs w:val="24"/>
              </w:rPr>
              <w:t>Сохранение репродуктивного здоровья населения</w:t>
            </w:r>
          </w:p>
          <w:p w14:paraId="7EC925D9" w14:textId="2B1E1988" w:rsidR="00BE49D4" w:rsidRPr="00DB6C81" w:rsidRDefault="00BE49D4" w:rsidP="00164F6E">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DB6C81">
              <w:rPr>
                <w:rFonts w:ascii="Times New Roman" w:hAnsi="Times New Roman" w:cs="Times New Roman"/>
                <w:sz w:val="24"/>
              </w:rPr>
              <w:t xml:space="preserve">Патология репродуктивной системы, обусловленная образом жизни. </w:t>
            </w:r>
          </w:p>
          <w:p w14:paraId="05BDED46" w14:textId="1C2173AB" w:rsidR="00BE49D4" w:rsidRPr="00DB6C81" w:rsidRDefault="00BE49D4" w:rsidP="00164F6E">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DB6C81">
              <w:rPr>
                <w:rFonts w:ascii="Times New Roman" w:hAnsi="Times New Roman" w:cs="Times New Roman"/>
                <w:sz w:val="24"/>
              </w:rPr>
              <w:t>Планирование семьи как условие сохранения репродуктивного здоровья женщины.</w:t>
            </w:r>
          </w:p>
          <w:p w14:paraId="62443838" w14:textId="405AD0EC" w:rsidR="00BE49D4" w:rsidRPr="00DB6C81" w:rsidRDefault="00BE49D4" w:rsidP="00164F6E">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DB6C81">
              <w:rPr>
                <w:rFonts w:ascii="Times New Roman" w:hAnsi="Times New Roman" w:cs="Times New Roman"/>
                <w:sz w:val="24"/>
              </w:rPr>
              <w:t>Методы контрацепции.</w:t>
            </w:r>
          </w:p>
          <w:p w14:paraId="6E2DB979" w14:textId="67719B47" w:rsidR="00BE49D4" w:rsidRPr="00DB6C81" w:rsidRDefault="00BE49D4" w:rsidP="00164F6E">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DB6C81">
              <w:rPr>
                <w:rFonts w:ascii="Times New Roman" w:hAnsi="Times New Roman" w:cs="Times New Roman"/>
                <w:sz w:val="24"/>
              </w:rPr>
              <w:t>Профилактика инфекций, передающихся половым путем.</w:t>
            </w:r>
          </w:p>
          <w:p w14:paraId="08C61275" w14:textId="2FD10701" w:rsidR="00BE49D4" w:rsidRPr="00DB6C81" w:rsidRDefault="00BE49D4" w:rsidP="00164F6E">
            <w:pPr>
              <w:tabs>
                <w:tab w:val="left" w:pos="337"/>
              </w:tabs>
              <w:suppressAutoHyphens/>
              <w:jc w:val="both"/>
              <w:rPr>
                <w:rFonts w:ascii="Times New Roman" w:hAnsi="Times New Roman" w:cs="Times New Roman"/>
                <w:b/>
                <w:bCs/>
                <w:sz w:val="24"/>
                <w:szCs w:val="24"/>
              </w:rPr>
            </w:pPr>
            <w:r>
              <w:rPr>
                <w:rFonts w:ascii="Times New Roman" w:hAnsi="Times New Roman" w:cs="Times New Roman"/>
                <w:sz w:val="24"/>
              </w:rPr>
              <w:t xml:space="preserve">- </w:t>
            </w:r>
            <w:r w:rsidRPr="00DB6C81">
              <w:rPr>
                <w:rFonts w:ascii="Times New Roman" w:hAnsi="Times New Roman" w:cs="Times New Roman"/>
                <w:sz w:val="24"/>
              </w:rPr>
              <w:t>Профессиональная деятельность фельдшера  по сохранению репродуктивного здоровья несовершеннолетних.</w:t>
            </w:r>
          </w:p>
        </w:tc>
        <w:tc>
          <w:tcPr>
            <w:tcW w:w="2127" w:type="dxa"/>
          </w:tcPr>
          <w:p w14:paraId="31BED1E5" w14:textId="01066B96" w:rsidR="00BE49D4" w:rsidRPr="00BE49D4" w:rsidRDefault="00BE49D4" w:rsidP="00164F6E">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val="restart"/>
          </w:tcPr>
          <w:p w14:paraId="359DB9E3" w14:textId="1E6F417E" w:rsidR="00BE49D4" w:rsidRPr="007F5DC8" w:rsidRDefault="00BE49D4" w:rsidP="00164F6E">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4.1</w:t>
            </w:r>
            <w:r w:rsidRPr="007F5DC8">
              <w:rPr>
                <w:rFonts w:ascii="Times New Roman" w:hAnsi="Times New Roman"/>
                <w:sz w:val="24"/>
                <w:szCs w:val="24"/>
              </w:rPr>
              <w:t>.</w:t>
            </w:r>
          </w:p>
          <w:p w14:paraId="7EC1088F"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4E725DF2"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148ADA78"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2DEBE0FF"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4D236157" w14:textId="77777777" w:rsidR="00BE49D4" w:rsidRPr="007F5DC8" w:rsidRDefault="00BE49D4" w:rsidP="00164F6E">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615A241D" w14:textId="77777777" w:rsidR="00BE49D4" w:rsidRPr="007F5DC8" w:rsidRDefault="00BE49D4" w:rsidP="00164F6E">
            <w:pPr>
              <w:rPr>
                <w:rFonts w:ascii="Times New Roman" w:hAnsi="Times New Roman"/>
                <w:sz w:val="24"/>
                <w:szCs w:val="24"/>
              </w:rPr>
            </w:pPr>
            <w:r w:rsidRPr="007F5DC8">
              <w:rPr>
                <w:rFonts w:ascii="Times New Roman" w:hAnsi="Times New Roman"/>
                <w:sz w:val="24"/>
                <w:szCs w:val="24"/>
              </w:rPr>
              <w:t>ОК 09</w:t>
            </w:r>
          </w:p>
          <w:p w14:paraId="00870B4C" w14:textId="10BBAAEC" w:rsidR="00BE49D4" w:rsidRPr="003504A6" w:rsidRDefault="00BE49D4" w:rsidP="00164F6E">
            <w:pPr>
              <w:rPr>
                <w:rFonts w:ascii="Times New Roman" w:hAnsi="Times New Roman" w:cs="Times New Roman"/>
                <w:sz w:val="24"/>
                <w:szCs w:val="20"/>
              </w:rPr>
            </w:pPr>
          </w:p>
        </w:tc>
      </w:tr>
      <w:tr w:rsidR="00BE49D4" w:rsidRPr="00B5089B" w14:paraId="3EBCAF47" w14:textId="77777777" w:rsidTr="00BE49D4">
        <w:trPr>
          <w:trHeight w:val="250"/>
        </w:trPr>
        <w:tc>
          <w:tcPr>
            <w:tcW w:w="2557" w:type="dxa"/>
            <w:vMerge/>
          </w:tcPr>
          <w:p w14:paraId="297D0483" w14:textId="77777777" w:rsidR="00BE49D4" w:rsidRPr="00B5089B" w:rsidRDefault="00BE49D4" w:rsidP="00DB6C81">
            <w:pPr>
              <w:rPr>
                <w:rFonts w:ascii="Times New Roman" w:hAnsi="Times New Roman" w:cs="Times New Roman"/>
                <w:sz w:val="24"/>
                <w:szCs w:val="24"/>
              </w:rPr>
            </w:pPr>
          </w:p>
        </w:tc>
        <w:tc>
          <w:tcPr>
            <w:tcW w:w="7678" w:type="dxa"/>
          </w:tcPr>
          <w:p w14:paraId="3C22DF8B" w14:textId="2B7C0265" w:rsidR="00BE49D4" w:rsidRPr="00B5089B" w:rsidRDefault="00BE49D4" w:rsidP="00DB6C81">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20E6BC0D" w14:textId="4F749CD4" w:rsidR="00BE49D4" w:rsidRDefault="00BE49D4" w:rsidP="00DB6C81">
            <w:pPr>
              <w:jc w:val="center"/>
              <w:rPr>
                <w:rFonts w:ascii="Times New Roman" w:hAnsi="Times New Roman" w:cs="Times New Roman"/>
                <w:b/>
                <w:sz w:val="24"/>
                <w:szCs w:val="24"/>
              </w:rPr>
            </w:pPr>
            <w:r>
              <w:rPr>
                <w:rFonts w:ascii="Times New Roman" w:hAnsi="Times New Roman" w:cs="Times New Roman"/>
                <w:b/>
                <w:sz w:val="24"/>
                <w:szCs w:val="24"/>
              </w:rPr>
              <w:t>6</w:t>
            </w:r>
          </w:p>
        </w:tc>
        <w:tc>
          <w:tcPr>
            <w:tcW w:w="1842" w:type="dxa"/>
            <w:vMerge/>
          </w:tcPr>
          <w:p w14:paraId="4EC90F6B" w14:textId="77777777" w:rsidR="00BE49D4" w:rsidRPr="00B5089B" w:rsidRDefault="00BE49D4" w:rsidP="00DB6C81">
            <w:pPr>
              <w:jc w:val="center"/>
              <w:rPr>
                <w:rFonts w:ascii="Times New Roman" w:hAnsi="Times New Roman" w:cs="Times New Roman"/>
                <w:b/>
                <w:sz w:val="24"/>
                <w:szCs w:val="24"/>
              </w:rPr>
            </w:pPr>
          </w:p>
        </w:tc>
      </w:tr>
      <w:tr w:rsidR="00BE49D4" w:rsidRPr="00B5089B" w14:paraId="6C12AB44" w14:textId="77777777" w:rsidTr="00BE49D4">
        <w:trPr>
          <w:trHeight w:val="250"/>
        </w:trPr>
        <w:tc>
          <w:tcPr>
            <w:tcW w:w="2557" w:type="dxa"/>
            <w:vMerge/>
          </w:tcPr>
          <w:p w14:paraId="050733A8" w14:textId="77777777" w:rsidR="00BE49D4" w:rsidRPr="00B5089B" w:rsidRDefault="00BE49D4" w:rsidP="00DB6C81">
            <w:pPr>
              <w:rPr>
                <w:rFonts w:ascii="Times New Roman" w:hAnsi="Times New Roman" w:cs="Times New Roman"/>
                <w:sz w:val="24"/>
                <w:szCs w:val="24"/>
              </w:rPr>
            </w:pPr>
          </w:p>
        </w:tc>
        <w:tc>
          <w:tcPr>
            <w:tcW w:w="7678" w:type="dxa"/>
          </w:tcPr>
          <w:p w14:paraId="00556111" w14:textId="6F18E1CE" w:rsidR="00BE49D4" w:rsidRPr="00B5089B" w:rsidRDefault="00BE49D4" w:rsidP="00DB6C81">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№2. </w:t>
            </w:r>
            <w:r w:rsidRPr="009E50E2">
              <w:rPr>
                <w:rFonts w:ascii="Times New Roman" w:hAnsi="Times New Roman"/>
                <w:b/>
                <w:sz w:val="24"/>
                <w:szCs w:val="24"/>
              </w:rPr>
              <w:t>Планирование мероприятий по сохранению репродуктивного здоровья населения прикрепленного участка</w:t>
            </w:r>
          </w:p>
        </w:tc>
        <w:tc>
          <w:tcPr>
            <w:tcW w:w="2127" w:type="dxa"/>
          </w:tcPr>
          <w:p w14:paraId="66798305" w14:textId="7A5A6528" w:rsidR="00BE49D4" w:rsidRDefault="00BE49D4" w:rsidP="00DB6C81">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5EA43959" w14:textId="77777777" w:rsidR="00BE49D4" w:rsidRPr="00B5089B" w:rsidRDefault="00BE49D4" w:rsidP="00DB6C81">
            <w:pPr>
              <w:jc w:val="center"/>
              <w:rPr>
                <w:rFonts w:ascii="Times New Roman" w:hAnsi="Times New Roman" w:cs="Times New Roman"/>
                <w:b/>
                <w:sz w:val="24"/>
                <w:szCs w:val="24"/>
              </w:rPr>
            </w:pPr>
          </w:p>
        </w:tc>
      </w:tr>
      <w:tr w:rsidR="00BE49D4" w:rsidRPr="00B5089B" w14:paraId="4863C77E" w14:textId="77777777" w:rsidTr="00BE49D4">
        <w:trPr>
          <w:trHeight w:val="250"/>
        </w:trPr>
        <w:tc>
          <w:tcPr>
            <w:tcW w:w="2557" w:type="dxa"/>
            <w:vMerge w:val="restart"/>
          </w:tcPr>
          <w:p w14:paraId="149CEFDE" w14:textId="26392FDB" w:rsidR="00BE49D4" w:rsidRPr="00B5089B" w:rsidRDefault="00BE49D4" w:rsidP="00B670D7">
            <w:pPr>
              <w:rPr>
                <w:rFonts w:ascii="Times New Roman" w:hAnsi="Times New Roman" w:cs="Times New Roman"/>
                <w:sz w:val="24"/>
                <w:szCs w:val="24"/>
              </w:rPr>
            </w:pPr>
            <w:r w:rsidRPr="007F5DC8">
              <w:rPr>
                <w:rFonts w:ascii="Times New Roman" w:hAnsi="Times New Roman"/>
                <w:b/>
                <w:bCs/>
                <w:sz w:val="24"/>
                <w:szCs w:val="24"/>
              </w:rPr>
              <w:t>Тема 1.5. Профилактическое консультирование</w:t>
            </w:r>
          </w:p>
        </w:tc>
        <w:tc>
          <w:tcPr>
            <w:tcW w:w="7678" w:type="dxa"/>
          </w:tcPr>
          <w:p w14:paraId="63AAD709" w14:textId="05C3E618" w:rsidR="00BE49D4" w:rsidRPr="00B5089B" w:rsidRDefault="00BE49D4" w:rsidP="00B670D7">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2C0867BC" w14:textId="55E00DE7" w:rsidR="00BE49D4" w:rsidRDefault="00BE49D4" w:rsidP="00B670D7">
            <w:pPr>
              <w:jc w:val="center"/>
              <w:rPr>
                <w:rFonts w:ascii="Times New Roman" w:hAnsi="Times New Roman" w:cs="Times New Roman"/>
                <w:b/>
                <w:sz w:val="24"/>
                <w:szCs w:val="24"/>
              </w:rPr>
            </w:pPr>
            <w:r>
              <w:rPr>
                <w:rFonts w:ascii="Times New Roman" w:hAnsi="Times New Roman" w:cs="Times New Roman"/>
                <w:b/>
                <w:sz w:val="24"/>
                <w:szCs w:val="24"/>
              </w:rPr>
              <w:t>14/12</w:t>
            </w:r>
          </w:p>
        </w:tc>
        <w:tc>
          <w:tcPr>
            <w:tcW w:w="1842" w:type="dxa"/>
          </w:tcPr>
          <w:p w14:paraId="59806D9D" w14:textId="77777777" w:rsidR="00BE49D4" w:rsidRPr="00B5089B" w:rsidRDefault="00BE49D4" w:rsidP="00B670D7">
            <w:pPr>
              <w:jc w:val="center"/>
              <w:rPr>
                <w:rFonts w:ascii="Times New Roman" w:hAnsi="Times New Roman" w:cs="Times New Roman"/>
                <w:b/>
                <w:sz w:val="24"/>
                <w:szCs w:val="24"/>
              </w:rPr>
            </w:pPr>
          </w:p>
        </w:tc>
      </w:tr>
      <w:tr w:rsidR="00BE49D4" w:rsidRPr="00B5089B" w14:paraId="6A3152DA" w14:textId="77777777" w:rsidTr="00BE49D4">
        <w:trPr>
          <w:trHeight w:val="250"/>
        </w:trPr>
        <w:tc>
          <w:tcPr>
            <w:tcW w:w="2557" w:type="dxa"/>
            <w:vMerge/>
          </w:tcPr>
          <w:p w14:paraId="306442F0" w14:textId="77777777" w:rsidR="00BE49D4" w:rsidRPr="00B5089B" w:rsidRDefault="00BE49D4" w:rsidP="003504A6">
            <w:pPr>
              <w:rPr>
                <w:rFonts w:ascii="Times New Roman" w:hAnsi="Times New Roman" w:cs="Times New Roman"/>
                <w:sz w:val="24"/>
                <w:szCs w:val="24"/>
              </w:rPr>
            </w:pPr>
          </w:p>
        </w:tc>
        <w:tc>
          <w:tcPr>
            <w:tcW w:w="7678" w:type="dxa"/>
          </w:tcPr>
          <w:p w14:paraId="0CE82632" w14:textId="417E16DE" w:rsidR="00BE49D4" w:rsidRDefault="00BE49D4" w:rsidP="003504A6">
            <w:pPr>
              <w:pStyle w:val="a4"/>
              <w:numPr>
                <w:ilvl w:val="0"/>
                <w:numId w:val="20"/>
              </w:numPr>
              <w:tabs>
                <w:tab w:val="left" w:pos="288"/>
              </w:tabs>
              <w:suppressAutoHyphens/>
              <w:ind w:left="0" w:firstLine="0"/>
              <w:jc w:val="both"/>
            </w:pPr>
            <w:r w:rsidRPr="00606D68">
              <w:rPr>
                <w:rFonts w:ascii="Times New Roman" w:hAnsi="Times New Roman"/>
                <w:b/>
                <w:bCs/>
                <w:sz w:val="24"/>
                <w:szCs w:val="24"/>
              </w:rPr>
              <w:t>Профилактическое консультирование</w:t>
            </w:r>
          </w:p>
          <w:p w14:paraId="1E8332F0" w14:textId="28CF9A31"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Правила проведения индивидуального и группового профилактического консультирования.</w:t>
            </w:r>
          </w:p>
          <w:p w14:paraId="2A45D56A" w14:textId="21099A96"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Эффективные  методики взаимодействия с пациентом (законными представителями) с учетом психологических, этнических и других особенностей личности пациента.</w:t>
            </w:r>
          </w:p>
          <w:p w14:paraId="7FD66AED" w14:textId="77777777" w:rsidR="00BE49D4"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 xml:space="preserve">Индивидуальное краткое и групповое  профилактическое консультирование по коррекции факторов риска развития неинфекционных заболеваний. </w:t>
            </w:r>
          </w:p>
          <w:p w14:paraId="54190E23" w14:textId="6EE620FF"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Школы здоровья.</w:t>
            </w:r>
          </w:p>
          <w:p w14:paraId="631BF66E" w14:textId="77777777" w:rsidR="00BE49D4"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606D68">
              <w:rPr>
                <w:rFonts w:ascii="Times New Roman" w:hAnsi="Times New Roman" w:cs="Times New Roman"/>
                <w:sz w:val="24"/>
                <w:szCs w:val="24"/>
              </w:rPr>
              <w:t xml:space="preserve">Профилактическое консультирование лиц старшей возрастной группы. </w:t>
            </w:r>
          </w:p>
          <w:p w14:paraId="60402B41" w14:textId="5068011B"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Социально-психологические особенности лиц старшей возрастной группы.</w:t>
            </w:r>
          </w:p>
          <w:p w14:paraId="18C854F3" w14:textId="1F83BFC0"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Особенности профилактического консультирования несовершеннолетних, в  том числе в период обучения в образовательных организациях.</w:t>
            </w:r>
          </w:p>
          <w:p w14:paraId="586FBD2D" w14:textId="26005E31"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 xml:space="preserve">Принципы коррекции поведенческих факторов риска. </w:t>
            </w:r>
          </w:p>
          <w:p w14:paraId="51B94B73" w14:textId="2A0FF2B0"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Просвещение и оказание помощи желающим бросить курить на этапе первичной медико-санитарной помощи.</w:t>
            </w:r>
          </w:p>
          <w:p w14:paraId="4C906E64" w14:textId="2462E2BA"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Консультирования по питанию, принципы здорового питания</w:t>
            </w:r>
          </w:p>
          <w:p w14:paraId="6D939559" w14:textId="77777777" w:rsidR="00BE49D4"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 xml:space="preserve">Избыточная масса тела и ожирение </w:t>
            </w:r>
          </w:p>
          <w:p w14:paraId="5BE7D695" w14:textId="0340EC93"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Принципы построения рациона при избыточной массе тела  и ожирении</w:t>
            </w:r>
          </w:p>
          <w:p w14:paraId="681FED51" w14:textId="7ABBA73B"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 xml:space="preserve">Рекомендации по </w:t>
            </w:r>
            <w:r>
              <w:rPr>
                <w:rFonts w:ascii="Times New Roman" w:hAnsi="Times New Roman" w:cs="Times New Roman"/>
                <w:sz w:val="24"/>
                <w:szCs w:val="24"/>
              </w:rPr>
              <w:t>оп</w:t>
            </w:r>
            <w:r w:rsidRPr="00606D68">
              <w:rPr>
                <w:rFonts w:ascii="Times New Roman" w:hAnsi="Times New Roman" w:cs="Times New Roman"/>
                <w:sz w:val="24"/>
                <w:szCs w:val="24"/>
              </w:rPr>
              <w:t xml:space="preserve">тимизации физической активности, особенности физической активности при некоторых заболеваниях и состояниях. </w:t>
            </w:r>
          </w:p>
          <w:p w14:paraId="2BE01870" w14:textId="323A868B"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Рекомендации по физической активности для отдельных социальных групп населения</w:t>
            </w:r>
          </w:p>
          <w:p w14:paraId="4F165CA0" w14:textId="14FCC190" w:rsidR="00BE49D4" w:rsidRPr="00606D68"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Целевые уровни коррекции факторов риска.</w:t>
            </w:r>
          </w:p>
          <w:p w14:paraId="1168D06D" w14:textId="241EA845"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sz w:val="24"/>
                <w:szCs w:val="24"/>
              </w:rPr>
              <w:t xml:space="preserve">- </w:t>
            </w:r>
            <w:r w:rsidRPr="00606D68">
              <w:rPr>
                <w:rFonts w:ascii="Times New Roman" w:hAnsi="Times New Roman" w:cs="Times New Roman"/>
                <w:sz w:val="24"/>
                <w:szCs w:val="24"/>
              </w:rPr>
              <w:t>Анализ и оценка эффективности профилактической работы на фельдшерском участке, с несовершеннолетними в образовательных организациях.</w:t>
            </w:r>
          </w:p>
        </w:tc>
        <w:tc>
          <w:tcPr>
            <w:tcW w:w="2127" w:type="dxa"/>
          </w:tcPr>
          <w:p w14:paraId="7D1093E6" w14:textId="472A1610" w:rsidR="00BE49D4" w:rsidRPr="00982041" w:rsidRDefault="00BE49D4" w:rsidP="003504A6">
            <w:pPr>
              <w:jc w:val="center"/>
              <w:rPr>
                <w:rFonts w:ascii="Times New Roman" w:hAnsi="Times New Roman" w:cs="Times New Roman"/>
                <w:sz w:val="24"/>
                <w:szCs w:val="24"/>
              </w:rPr>
            </w:pPr>
            <w:r w:rsidRPr="00982041">
              <w:rPr>
                <w:rFonts w:ascii="Times New Roman" w:hAnsi="Times New Roman" w:cs="Times New Roman"/>
                <w:sz w:val="24"/>
                <w:szCs w:val="24"/>
              </w:rPr>
              <w:lastRenderedPageBreak/>
              <w:t>2</w:t>
            </w:r>
          </w:p>
        </w:tc>
        <w:tc>
          <w:tcPr>
            <w:tcW w:w="1842" w:type="dxa"/>
            <w:vMerge w:val="restart"/>
          </w:tcPr>
          <w:p w14:paraId="2EDBC32A" w14:textId="7B69BF41" w:rsidR="00BE49D4" w:rsidRDefault="00BE49D4" w:rsidP="003504A6">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4.1</w:t>
            </w:r>
            <w:r w:rsidRPr="007F5DC8">
              <w:rPr>
                <w:rFonts w:ascii="Times New Roman" w:hAnsi="Times New Roman"/>
                <w:sz w:val="24"/>
                <w:szCs w:val="24"/>
              </w:rPr>
              <w:t>.</w:t>
            </w:r>
          </w:p>
          <w:p w14:paraId="22DB2A42" w14:textId="1314E307" w:rsidR="00BE49D4" w:rsidRPr="007F5DC8" w:rsidRDefault="00BE49D4" w:rsidP="003504A6">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4.2</w:t>
            </w:r>
          </w:p>
          <w:p w14:paraId="3FDAF7D4" w14:textId="77777777" w:rsidR="00BE49D4" w:rsidRPr="007F5DC8" w:rsidRDefault="00BE49D4" w:rsidP="003504A6">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4E624420" w14:textId="77777777" w:rsidR="00BE49D4" w:rsidRPr="007F5DC8" w:rsidRDefault="00BE49D4" w:rsidP="003504A6">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2ADC5DBD" w14:textId="77777777" w:rsidR="00BE49D4" w:rsidRPr="007F5DC8" w:rsidRDefault="00BE49D4" w:rsidP="003504A6">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6304D487" w14:textId="77777777" w:rsidR="00BE49D4" w:rsidRPr="007F5DC8" w:rsidRDefault="00BE49D4" w:rsidP="003504A6">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4B5A3A13" w14:textId="77777777" w:rsidR="00BE49D4" w:rsidRPr="007F5DC8" w:rsidRDefault="00BE49D4" w:rsidP="003504A6">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5F72CE7B" w14:textId="77777777" w:rsidR="00BE49D4" w:rsidRPr="007F5DC8" w:rsidRDefault="00BE49D4" w:rsidP="003504A6">
            <w:pPr>
              <w:rPr>
                <w:rFonts w:ascii="Times New Roman" w:hAnsi="Times New Roman"/>
                <w:sz w:val="24"/>
                <w:szCs w:val="24"/>
              </w:rPr>
            </w:pPr>
            <w:r w:rsidRPr="007F5DC8">
              <w:rPr>
                <w:rFonts w:ascii="Times New Roman" w:hAnsi="Times New Roman"/>
                <w:sz w:val="24"/>
                <w:szCs w:val="24"/>
              </w:rPr>
              <w:t>ОК 09</w:t>
            </w:r>
          </w:p>
          <w:p w14:paraId="0006E880" w14:textId="0A98D6CF" w:rsidR="00BE49D4" w:rsidRPr="00B5089B" w:rsidRDefault="00BE49D4" w:rsidP="004464C8">
            <w:pPr>
              <w:rPr>
                <w:rFonts w:ascii="Times New Roman" w:hAnsi="Times New Roman" w:cs="Times New Roman"/>
                <w:b/>
                <w:sz w:val="24"/>
                <w:szCs w:val="24"/>
              </w:rPr>
            </w:pPr>
          </w:p>
        </w:tc>
      </w:tr>
      <w:tr w:rsidR="00BE49D4" w:rsidRPr="00B5089B" w14:paraId="4973D870" w14:textId="77777777" w:rsidTr="00BE49D4">
        <w:trPr>
          <w:trHeight w:val="250"/>
        </w:trPr>
        <w:tc>
          <w:tcPr>
            <w:tcW w:w="2557" w:type="dxa"/>
            <w:vMerge/>
          </w:tcPr>
          <w:p w14:paraId="38C7C551" w14:textId="77777777" w:rsidR="00BE49D4" w:rsidRPr="00B5089B" w:rsidRDefault="00BE49D4" w:rsidP="003504A6">
            <w:pPr>
              <w:rPr>
                <w:rFonts w:ascii="Times New Roman" w:hAnsi="Times New Roman" w:cs="Times New Roman"/>
                <w:sz w:val="24"/>
                <w:szCs w:val="24"/>
              </w:rPr>
            </w:pPr>
          </w:p>
        </w:tc>
        <w:tc>
          <w:tcPr>
            <w:tcW w:w="7678" w:type="dxa"/>
          </w:tcPr>
          <w:p w14:paraId="62E99023" w14:textId="1B278A6C"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354B7525" w14:textId="22395175"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12</w:t>
            </w:r>
          </w:p>
        </w:tc>
        <w:tc>
          <w:tcPr>
            <w:tcW w:w="1842" w:type="dxa"/>
            <w:vMerge/>
          </w:tcPr>
          <w:p w14:paraId="2AD9CB88" w14:textId="77777777" w:rsidR="00BE49D4" w:rsidRPr="00B5089B" w:rsidRDefault="00BE49D4" w:rsidP="003504A6">
            <w:pPr>
              <w:jc w:val="center"/>
              <w:rPr>
                <w:rFonts w:ascii="Times New Roman" w:hAnsi="Times New Roman" w:cs="Times New Roman"/>
                <w:b/>
                <w:sz w:val="24"/>
                <w:szCs w:val="24"/>
              </w:rPr>
            </w:pPr>
          </w:p>
        </w:tc>
      </w:tr>
      <w:tr w:rsidR="00BE49D4" w:rsidRPr="00B5089B" w14:paraId="35C31F06" w14:textId="77777777" w:rsidTr="00BE49D4">
        <w:trPr>
          <w:trHeight w:val="250"/>
        </w:trPr>
        <w:tc>
          <w:tcPr>
            <w:tcW w:w="2557" w:type="dxa"/>
            <w:vMerge/>
          </w:tcPr>
          <w:p w14:paraId="08170936" w14:textId="77777777" w:rsidR="00BE49D4" w:rsidRPr="00B5089B" w:rsidRDefault="00BE49D4" w:rsidP="003504A6">
            <w:pPr>
              <w:rPr>
                <w:rFonts w:ascii="Times New Roman" w:hAnsi="Times New Roman" w:cs="Times New Roman"/>
                <w:sz w:val="24"/>
                <w:szCs w:val="24"/>
              </w:rPr>
            </w:pPr>
          </w:p>
        </w:tc>
        <w:tc>
          <w:tcPr>
            <w:tcW w:w="7678" w:type="dxa"/>
          </w:tcPr>
          <w:p w14:paraId="76C91CD4" w14:textId="02014E07"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№3. </w:t>
            </w:r>
            <w:r w:rsidRPr="00606D68">
              <w:rPr>
                <w:rFonts w:ascii="Times New Roman" w:hAnsi="Times New Roman"/>
                <w:b/>
                <w:sz w:val="24"/>
                <w:szCs w:val="24"/>
              </w:rPr>
              <w:t>Планирование индивидуального и группового профилактического консультирования</w:t>
            </w:r>
          </w:p>
        </w:tc>
        <w:tc>
          <w:tcPr>
            <w:tcW w:w="2127" w:type="dxa"/>
          </w:tcPr>
          <w:p w14:paraId="1C63E468" w14:textId="41DA5B5D" w:rsidR="00BE49D4" w:rsidRDefault="00BE49D4" w:rsidP="003504A6">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3F3E3921" w14:textId="77777777" w:rsidR="00BE49D4" w:rsidRPr="00B5089B" w:rsidRDefault="00BE49D4" w:rsidP="003504A6">
            <w:pPr>
              <w:jc w:val="center"/>
              <w:rPr>
                <w:rFonts w:ascii="Times New Roman" w:hAnsi="Times New Roman" w:cs="Times New Roman"/>
                <w:b/>
                <w:sz w:val="24"/>
                <w:szCs w:val="24"/>
              </w:rPr>
            </w:pPr>
          </w:p>
        </w:tc>
      </w:tr>
      <w:tr w:rsidR="00BE49D4" w:rsidRPr="00B5089B" w14:paraId="1275B0EF" w14:textId="77777777" w:rsidTr="00BE49D4">
        <w:trPr>
          <w:trHeight w:val="250"/>
        </w:trPr>
        <w:tc>
          <w:tcPr>
            <w:tcW w:w="2557" w:type="dxa"/>
            <w:vMerge/>
          </w:tcPr>
          <w:p w14:paraId="2DBAC7BA" w14:textId="77777777" w:rsidR="00BE49D4" w:rsidRPr="00B5089B" w:rsidRDefault="00BE49D4" w:rsidP="003504A6">
            <w:pPr>
              <w:rPr>
                <w:rFonts w:ascii="Times New Roman" w:hAnsi="Times New Roman" w:cs="Times New Roman"/>
                <w:sz w:val="24"/>
                <w:szCs w:val="24"/>
              </w:rPr>
            </w:pPr>
          </w:p>
        </w:tc>
        <w:tc>
          <w:tcPr>
            <w:tcW w:w="7678" w:type="dxa"/>
          </w:tcPr>
          <w:p w14:paraId="718CEED4" w14:textId="3EAA59BE"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№4. </w:t>
            </w:r>
            <w:r w:rsidRPr="00606D68">
              <w:rPr>
                <w:rFonts w:ascii="Times New Roman" w:hAnsi="Times New Roman"/>
                <w:b/>
                <w:sz w:val="24"/>
                <w:szCs w:val="24"/>
              </w:rPr>
              <w:t>Планирование занятий в школах здоровья</w:t>
            </w:r>
          </w:p>
        </w:tc>
        <w:tc>
          <w:tcPr>
            <w:tcW w:w="2127" w:type="dxa"/>
          </w:tcPr>
          <w:p w14:paraId="46B32710" w14:textId="11005906" w:rsidR="00BE49D4" w:rsidRPr="00982041" w:rsidRDefault="00BE49D4" w:rsidP="003504A6">
            <w:pPr>
              <w:jc w:val="center"/>
              <w:rPr>
                <w:rFonts w:ascii="Times New Roman" w:hAnsi="Times New Roman" w:cs="Times New Roman"/>
                <w:sz w:val="24"/>
                <w:szCs w:val="24"/>
              </w:rPr>
            </w:pPr>
            <w:r w:rsidRPr="00982041">
              <w:rPr>
                <w:rFonts w:ascii="Times New Roman" w:hAnsi="Times New Roman" w:cs="Times New Roman"/>
                <w:sz w:val="24"/>
                <w:szCs w:val="24"/>
              </w:rPr>
              <w:t>6</w:t>
            </w:r>
          </w:p>
        </w:tc>
        <w:tc>
          <w:tcPr>
            <w:tcW w:w="1842" w:type="dxa"/>
            <w:vMerge/>
          </w:tcPr>
          <w:p w14:paraId="61EE67F4" w14:textId="77777777" w:rsidR="00BE49D4" w:rsidRPr="00B5089B" w:rsidRDefault="00BE49D4" w:rsidP="003504A6">
            <w:pPr>
              <w:jc w:val="center"/>
              <w:rPr>
                <w:rFonts w:ascii="Times New Roman" w:hAnsi="Times New Roman" w:cs="Times New Roman"/>
                <w:b/>
                <w:sz w:val="24"/>
                <w:szCs w:val="24"/>
              </w:rPr>
            </w:pPr>
          </w:p>
        </w:tc>
      </w:tr>
      <w:tr w:rsidR="00BE49D4" w:rsidRPr="00B5089B" w14:paraId="370A76E0" w14:textId="77777777" w:rsidTr="00BE49D4">
        <w:trPr>
          <w:trHeight w:val="250"/>
        </w:trPr>
        <w:tc>
          <w:tcPr>
            <w:tcW w:w="2557" w:type="dxa"/>
            <w:vMerge w:val="restart"/>
          </w:tcPr>
          <w:p w14:paraId="544B5AA4" w14:textId="69E122C9" w:rsidR="00BE49D4" w:rsidRPr="007F5DC8" w:rsidRDefault="00BE49D4" w:rsidP="003504A6">
            <w:pPr>
              <w:rPr>
                <w:rFonts w:ascii="Times New Roman" w:hAnsi="Times New Roman"/>
                <w:b/>
                <w:bCs/>
                <w:sz w:val="24"/>
                <w:szCs w:val="24"/>
              </w:rPr>
            </w:pPr>
            <w:r w:rsidRPr="007F5DC8">
              <w:rPr>
                <w:rFonts w:ascii="Times New Roman" w:hAnsi="Times New Roman"/>
                <w:b/>
                <w:bCs/>
                <w:sz w:val="24"/>
                <w:szCs w:val="24"/>
              </w:rPr>
              <w:t xml:space="preserve">Тема 1.6. Профилактика  инфекционных заболеваний </w:t>
            </w:r>
          </w:p>
          <w:p w14:paraId="0EF76EBC" w14:textId="77777777" w:rsidR="00BE49D4" w:rsidRPr="00B5089B" w:rsidRDefault="00BE49D4" w:rsidP="003504A6">
            <w:pPr>
              <w:rPr>
                <w:rFonts w:ascii="Times New Roman" w:hAnsi="Times New Roman" w:cs="Times New Roman"/>
                <w:sz w:val="24"/>
                <w:szCs w:val="24"/>
              </w:rPr>
            </w:pPr>
          </w:p>
        </w:tc>
        <w:tc>
          <w:tcPr>
            <w:tcW w:w="7678" w:type="dxa"/>
          </w:tcPr>
          <w:p w14:paraId="455FCF2E" w14:textId="54601A38"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079BE9FC" w14:textId="6E69B2F8"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8/6</w:t>
            </w:r>
          </w:p>
        </w:tc>
        <w:tc>
          <w:tcPr>
            <w:tcW w:w="1842" w:type="dxa"/>
          </w:tcPr>
          <w:p w14:paraId="036C2CF6" w14:textId="77777777" w:rsidR="00BE49D4" w:rsidRPr="00B5089B" w:rsidRDefault="00BE49D4" w:rsidP="003504A6">
            <w:pPr>
              <w:jc w:val="center"/>
              <w:rPr>
                <w:rFonts w:ascii="Times New Roman" w:hAnsi="Times New Roman" w:cs="Times New Roman"/>
                <w:b/>
                <w:sz w:val="24"/>
                <w:szCs w:val="24"/>
              </w:rPr>
            </w:pPr>
          </w:p>
        </w:tc>
      </w:tr>
      <w:tr w:rsidR="00BE49D4" w:rsidRPr="00B5089B" w14:paraId="2B313DD6" w14:textId="77777777" w:rsidTr="00BE49D4">
        <w:trPr>
          <w:trHeight w:val="250"/>
        </w:trPr>
        <w:tc>
          <w:tcPr>
            <w:tcW w:w="2557" w:type="dxa"/>
            <w:vMerge/>
          </w:tcPr>
          <w:p w14:paraId="46C65282" w14:textId="77777777" w:rsidR="00BE49D4" w:rsidRPr="00B5089B" w:rsidRDefault="00BE49D4" w:rsidP="003504A6">
            <w:pPr>
              <w:rPr>
                <w:rFonts w:ascii="Times New Roman" w:hAnsi="Times New Roman" w:cs="Times New Roman"/>
                <w:sz w:val="24"/>
                <w:szCs w:val="24"/>
              </w:rPr>
            </w:pPr>
          </w:p>
        </w:tc>
        <w:tc>
          <w:tcPr>
            <w:tcW w:w="7678" w:type="dxa"/>
          </w:tcPr>
          <w:p w14:paraId="6D8F74D7" w14:textId="1A007C2E" w:rsidR="00BE49D4" w:rsidRPr="00982041" w:rsidRDefault="00BE49D4" w:rsidP="003504A6">
            <w:pPr>
              <w:pStyle w:val="a4"/>
              <w:numPr>
                <w:ilvl w:val="0"/>
                <w:numId w:val="21"/>
              </w:numPr>
              <w:tabs>
                <w:tab w:val="left" w:pos="264"/>
              </w:tabs>
              <w:suppressAutoHyphens/>
              <w:ind w:left="0" w:firstLine="0"/>
              <w:jc w:val="both"/>
              <w:rPr>
                <w:rFonts w:ascii="Times New Roman" w:hAnsi="Times New Roman"/>
                <w:b/>
                <w:bCs/>
                <w:sz w:val="24"/>
                <w:szCs w:val="24"/>
              </w:rPr>
            </w:pPr>
            <w:r w:rsidRPr="00982041">
              <w:rPr>
                <w:rFonts w:ascii="Times New Roman" w:hAnsi="Times New Roman"/>
                <w:b/>
                <w:bCs/>
                <w:sz w:val="24"/>
                <w:szCs w:val="24"/>
              </w:rPr>
              <w:t xml:space="preserve">Профилактика  инфекционных заболеваний </w:t>
            </w:r>
          </w:p>
          <w:p w14:paraId="35449121" w14:textId="3806673A" w:rsidR="00BE49D4" w:rsidRPr="00982041"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982041">
              <w:rPr>
                <w:rFonts w:ascii="Times New Roman" w:hAnsi="Times New Roman" w:cs="Times New Roman"/>
                <w:sz w:val="24"/>
              </w:rPr>
              <w:t xml:space="preserve">Система правовых, экономических и социальных мер, направленных на предупреждение возникновения, распространения и раннее выявление инфекционных заболеваний, в том числе в рамках </w:t>
            </w:r>
            <w:hyperlink r:id="rId11" w:anchor="dst100068" w:history="1">
              <w:r w:rsidRPr="00982041">
                <w:rPr>
                  <w:rFonts w:ascii="Times New Roman" w:hAnsi="Times New Roman" w:cs="Times New Roman"/>
                  <w:sz w:val="24"/>
                </w:rPr>
                <w:t>программы</w:t>
              </w:r>
            </w:hyperlink>
            <w:r w:rsidRPr="00982041">
              <w:rPr>
                <w:rFonts w:ascii="Times New Roman" w:hAnsi="Times New Roman" w:cs="Times New Roman"/>
                <w:sz w:val="24"/>
              </w:rPr>
              <w:t xml:space="preserve"> государственных гарантий бесплатного оказания гражданам медицинской помощи.</w:t>
            </w:r>
          </w:p>
          <w:p w14:paraId="22806CD7" w14:textId="227398C2" w:rsidR="00BE49D4" w:rsidRPr="00982041"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982041">
              <w:rPr>
                <w:rFonts w:ascii="Times New Roman" w:hAnsi="Times New Roman" w:cs="Times New Roman"/>
                <w:sz w:val="24"/>
              </w:rPr>
              <w:t xml:space="preserve">Порядок проведения санитарно-противоэпидемических мероприятий в </w:t>
            </w:r>
            <w:r w:rsidRPr="00982041">
              <w:rPr>
                <w:rFonts w:ascii="Times New Roman" w:hAnsi="Times New Roman" w:cs="Times New Roman"/>
                <w:sz w:val="24"/>
              </w:rPr>
              <w:lastRenderedPageBreak/>
              <w:t xml:space="preserve">случае возникновения очага инфекции, в том числе карантинных мероприятий при выявлении особо </w:t>
            </w:r>
            <w:r>
              <w:rPr>
                <w:rFonts w:ascii="Times New Roman" w:hAnsi="Times New Roman" w:cs="Times New Roman"/>
                <w:sz w:val="24"/>
              </w:rPr>
              <w:t>о</w:t>
            </w:r>
            <w:r w:rsidRPr="00982041">
              <w:rPr>
                <w:rFonts w:ascii="Times New Roman" w:hAnsi="Times New Roman" w:cs="Times New Roman"/>
                <w:sz w:val="24"/>
              </w:rPr>
              <w:t>пасных(карантинных) инфекционных заболеваний, во взаимодействии с врачом-эпидемиологом.</w:t>
            </w:r>
          </w:p>
          <w:p w14:paraId="33DC4361" w14:textId="7B762A34" w:rsidR="00BE49D4" w:rsidRPr="00982041"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982041">
              <w:rPr>
                <w:rFonts w:ascii="Times New Roman" w:hAnsi="Times New Roman" w:cs="Times New Roman"/>
                <w:sz w:val="24"/>
              </w:rPr>
              <w:t>Медицинские показания для стационарного наблюдения и лечения по виду инфекционного заболевания  и тяжести состояния пациента.</w:t>
            </w:r>
          </w:p>
          <w:p w14:paraId="2411C0D3" w14:textId="0798055A" w:rsidR="00BE49D4" w:rsidRPr="00982041"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982041">
              <w:rPr>
                <w:rFonts w:ascii="Times New Roman" w:hAnsi="Times New Roman" w:cs="Times New Roman"/>
                <w:sz w:val="24"/>
              </w:rPr>
              <w:t xml:space="preserve">Динамическое наблюдение за лицами, контактирующими с больными инфекционными заболеваниями, по месту жительства, учебы, работы, за </w:t>
            </w:r>
            <w:proofErr w:type="spellStart"/>
            <w:r w:rsidRPr="00982041">
              <w:rPr>
                <w:rFonts w:ascii="Times New Roman" w:hAnsi="Times New Roman" w:cs="Times New Roman"/>
                <w:sz w:val="24"/>
              </w:rPr>
              <w:t>реконвалесцентами</w:t>
            </w:r>
            <w:proofErr w:type="spellEnd"/>
            <w:r w:rsidRPr="00982041">
              <w:rPr>
                <w:rFonts w:ascii="Times New Roman" w:hAnsi="Times New Roman" w:cs="Times New Roman"/>
                <w:sz w:val="24"/>
              </w:rPr>
              <w:t xml:space="preserve">   инфекционных заболеваний.</w:t>
            </w:r>
          </w:p>
          <w:p w14:paraId="4158170C" w14:textId="459571B5"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sz w:val="24"/>
              </w:rPr>
              <w:t xml:space="preserve">- </w:t>
            </w:r>
            <w:r w:rsidRPr="00982041">
              <w:rPr>
                <w:rFonts w:ascii="Times New Roman" w:hAnsi="Times New Roman" w:cs="Times New Roman"/>
                <w:sz w:val="24"/>
              </w:rPr>
              <w:t>Методы раннего выявления и профилактики туберкулеза у населения различных возрастных групп</w:t>
            </w:r>
          </w:p>
        </w:tc>
        <w:tc>
          <w:tcPr>
            <w:tcW w:w="2127" w:type="dxa"/>
          </w:tcPr>
          <w:p w14:paraId="6B790EAF" w14:textId="1137F6B6"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lastRenderedPageBreak/>
              <w:t>2</w:t>
            </w:r>
          </w:p>
        </w:tc>
        <w:tc>
          <w:tcPr>
            <w:tcW w:w="1842" w:type="dxa"/>
            <w:vMerge w:val="restart"/>
          </w:tcPr>
          <w:p w14:paraId="6AD19F34" w14:textId="179F7533" w:rsidR="00BE49D4" w:rsidRDefault="00BE49D4" w:rsidP="004464C8">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4.4</w:t>
            </w:r>
            <w:r w:rsidRPr="007F5DC8">
              <w:rPr>
                <w:rFonts w:ascii="Times New Roman" w:hAnsi="Times New Roman"/>
                <w:sz w:val="24"/>
                <w:szCs w:val="24"/>
              </w:rPr>
              <w:t>.</w:t>
            </w:r>
          </w:p>
          <w:p w14:paraId="4A207BCF" w14:textId="77777777" w:rsidR="00BE49D4" w:rsidRPr="007F5DC8" w:rsidRDefault="00BE49D4" w:rsidP="004464C8">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5B3A99A7" w14:textId="77777777" w:rsidR="00BE49D4" w:rsidRPr="007F5DC8" w:rsidRDefault="00BE49D4" w:rsidP="004464C8">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72257342" w14:textId="77777777" w:rsidR="00BE49D4" w:rsidRPr="007F5DC8" w:rsidRDefault="00BE49D4" w:rsidP="004464C8">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21C391C8" w14:textId="77777777" w:rsidR="00BE49D4" w:rsidRPr="007F5DC8" w:rsidRDefault="00BE49D4" w:rsidP="004464C8">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66BC6139" w14:textId="77777777" w:rsidR="00BE49D4" w:rsidRPr="007F5DC8" w:rsidRDefault="00BE49D4" w:rsidP="004464C8">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63EAB10E" w14:textId="77777777" w:rsidR="00BE49D4" w:rsidRPr="007F5DC8" w:rsidRDefault="00BE49D4" w:rsidP="004464C8">
            <w:pPr>
              <w:rPr>
                <w:rFonts w:ascii="Times New Roman" w:hAnsi="Times New Roman"/>
                <w:sz w:val="24"/>
                <w:szCs w:val="24"/>
              </w:rPr>
            </w:pPr>
            <w:r w:rsidRPr="007F5DC8">
              <w:rPr>
                <w:rFonts w:ascii="Times New Roman" w:hAnsi="Times New Roman"/>
                <w:sz w:val="24"/>
                <w:szCs w:val="24"/>
              </w:rPr>
              <w:t>ОК 09</w:t>
            </w:r>
          </w:p>
          <w:p w14:paraId="1E353BEC" w14:textId="24758A15" w:rsidR="00BE49D4" w:rsidRPr="00B5089B" w:rsidRDefault="00BE49D4" w:rsidP="004464C8">
            <w:pPr>
              <w:rPr>
                <w:rFonts w:ascii="Times New Roman" w:hAnsi="Times New Roman" w:cs="Times New Roman"/>
                <w:b/>
                <w:sz w:val="24"/>
                <w:szCs w:val="24"/>
              </w:rPr>
            </w:pPr>
          </w:p>
        </w:tc>
      </w:tr>
      <w:tr w:rsidR="00BE49D4" w:rsidRPr="00B5089B" w14:paraId="199CC38E" w14:textId="77777777" w:rsidTr="00BE49D4">
        <w:trPr>
          <w:trHeight w:val="250"/>
        </w:trPr>
        <w:tc>
          <w:tcPr>
            <w:tcW w:w="2557" w:type="dxa"/>
            <w:vMerge/>
          </w:tcPr>
          <w:p w14:paraId="1B1941B4" w14:textId="77777777" w:rsidR="00BE49D4" w:rsidRPr="00B5089B" w:rsidRDefault="00BE49D4" w:rsidP="003504A6">
            <w:pPr>
              <w:rPr>
                <w:rFonts w:ascii="Times New Roman" w:hAnsi="Times New Roman" w:cs="Times New Roman"/>
                <w:sz w:val="24"/>
                <w:szCs w:val="24"/>
              </w:rPr>
            </w:pPr>
          </w:p>
        </w:tc>
        <w:tc>
          <w:tcPr>
            <w:tcW w:w="7678" w:type="dxa"/>
          </w:tcPr>
          <w:p w14:paraId="32FA62F8" w14:textId="3E5F25FE"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4AB38FFF" w14:textId="48C84166"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6</w:t>
            </w:r>
          </w:p>
        </w:tc>
        <w:tc>
          <w:tcPr>
            <w:tcW w:w="1842" w:type="dxa"/>
            <w:vMerge/>
          </w:tcPr>
          <w:p w14:paraId="65A8038C" w14:textId="77777777" w:rsidR="00BE49D4" w:rsidRPr="00B5089B" w:rsidRDefault="00BE49D4" w:rsidP="003504A6">
            <w:pPr>
              <w:jc w:val="center"/>
              <w:rPr>
                <w:rFonts w:ascii="Times New Roman" w:hAnsi="Times New Roman" w:cs="Times New Roman"/>
                <w:b/>
                <w:sz w:val="24"/>
                <w:szCs w:val="24"/>
              </w:rPr>
            </w:pPr>
          </w:p>
        </w:tc>
      </w:tr>
      <w:tr w:rsidR="00BE49D4" w:rsidRPr="00B5089B" w14:paraId="04F66FDF" w14:textId="77777777" w:rsidTr="00BE49D4">
        <w:trPr>
          <w:trHeight w:val="250"/>
        </w:trPr>
        <w:tc>
          <w:tcPr>
            <w:tcW w:w="2557" w:type="dxa"/>
            <w:vMerge/>
          </w:tcPr>
          <w:p w14:paraId="4FDBC722" w14:textId="77777777" w:rsidR="00BE49D4" w:rsidRPr="00B5089B" w:rsidRDefault="00BE49D4" w:rsidP="003504A6">
            <w:pPr>
              <w:rPr>
                <w:rFonts w:ascii="Times New Roman" w:hAnsi="Times New Roman" w:cs="Times New Roman"/>
                <w:sz w:val="24"/>
                <w:szCs w:val="24"/>
              </w:rPr>
            </w:pPr>
          </w:p>
        </w:tc>
        <w:tc>
          <w:tcPr>
            <w:tcW w:w="7678" w:type="dxa"/>
          </w:tcPr>
          <w:p w14:paraId="3D73303A" w14:textId="64197E35"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№5. </w:t>
            </w:r>
            <w:r w:rsidRPr="00982041">
              <w:rPr>
                <w:rFonts w:ascii="Times New Roman" w:hAnsi="Times New Roman"/>
                <w:b/>
                <w:sz w:val="24"/>
                <w:szCs w:val="24"/>
              </w:rPr>
              <w:t>Планирование мероприятий по раннему выявлению и профилактике инфекционных заболеваний</w:t>
            </w:r>
          </w:p>
        </w:tc>
        <w:tc>
          <w:tcPr>
            <w:tcW w:w="2127" w:type="dxa"/>
          </w:tcPr>
          <w:p w14:paraId="070E08DA" w14:textId="337FABDD" w:rsidR="00BE49D4" w:rsidRDefault="00BE49D4" w:rsidP="003504A6">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40763643" w14:textId="77777777" w:rsidR="00BE49D4" w:rsidRPr="00B5089B" w:rsidRDefault="00BE49D4" w:rsidP="003504A6">
            <w:pPr>
              <w:jc w:val="center"/>
              <w:rPr>
                <w:rFonts w:ascii="Times New Roman" w:hAnsi="Times New Roman" w:cs="Times New Roman"/>
                <w:b/>
                <w:sz w:val="24"/>
                <w:szCs w:val="24"/>
              </w:rPr>
            </w:pPr>
          </w:p>
        </w:tc>
      </w:tr>
      <w:tr w:rsidR="00BE49D4" w:rsidRPr="00B5089B" w14:paraId="37625762" w14:textId="77777777" w:rsidTr="00BE49D4">
        <w:trPr>
          <w:trHeight w:val="250"/>
        </w:trPr>
        <w:tc>
          <w:tcPr>
            <w:tcW w:w="2557" w:type="dxa"/>
            <w:vMerge w:val="restart"/>
          </w:tcPr>
          <w:p w14:paraId="19C2305F" w14:textId="77777777" w:rsidR="00BE49D4" w:rsidRPr="007F5DC8" w:rsidRDefault="00BE49D4" w:rsidP="003504A6">
            <w:pPr>
              <w:rPr>
                <w:rFonts w:ascii="Times New Roman" w:hAnsi="Times New Roman"/>
                <w:b/>
                <w:bCs/>
                <w:sz w:val="24"/>
                <w:szCs w:val="24"/>
              </w:rPr>
            </w:pPr>
            <w:r w:rsidRPr="007F5DC8">
              <w:rPr>
                <w:rFonts w:ascii="Times New Roman" w:hAnsi="Times New Roman"/>
                <w:b/>
                <w:bCs/>
                <w:sz w:val="24"/>
                <w:szCs w:val="24"/>
              </w:rPr>
              <w:t xml:space="preserve">Тема 1.7. Иммунопрофилактика </w:t>
            </w:r>
          </w:p>
          <w:p w14:paraId="40A82AC3" w14:textId="77777777" w:rsidR="00BE49D4" w:rsidRPr="00B5089B" w:rsidRDefault="00BE49D4" w:rsidP="003504A6">
            <w:pPr>
              <w:rPr>
                <w:rFonts w:ascii="Times New Roman" w:hAnsi="Times New Roman" w:cs="Times New Roman"/>
                <w:sz w:val="24"/>
                <w:szCs w:val="24"/>
              </w:rPr>
            </w:pPr>
          </w:p>
        </w:tc>
        <w:tc>
          <w:tcPr>
            <w:tcW w:w="7678" w:type="dxa"/>
          </w:tcPr>
          <w:p w14:paraId="0E7D5AC0" w14:textId="536FD19A"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7A0F3E67" w14:textId="756B4992"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24/18</w:t>
            </w:r>
          </w:p>
        </w:tc>
        <w:tc>
          <w:tcPr>
            <w:tcW w:w="1842" w:type="dxa"/>
          </w:tcPr>
          <w:p w14:paraId="35DA00A3" w14:textId="77777777" w:rsidR="00BE49D4" w:rsidRPr="00B5089B" w:rsidRDefault="00BE49D4" w:rsidP="003504A6">
            <w:pPr>
              <w:jc w:val="center"/>
              <w:rPr>
                <w:rFonts w:ascii="Times New Roman" w:hAnsi="Times New Roman" w:cs="Times New Roman"/>
                <w:b/>
                <w:sz w:val="24"/>
                <w:szCs w:val="24"/>
              </w:rPr>
            </w:pPr>
          </w:p>
        </w:tc>
      </w:tr>
      <w:tr w:rsidR="00BE49D4" w:rsidRPr="00B5089B" w14:paraId="3B983621" w14:textId="77777777" w:rsidTr="00BE49D4">
        <w:trPr>
          <w:trHeight w:val="250"/>
        </w:trPr>
        <w:tc>
          <w:tcPr>
            <w:tcW w:w="2557" w:type="dxa"/>
            <w:vMerge/>
          </w:tcPr>
          <w:p w14:paraId="6C1AB38C" w14:textId="77777777" w:rsidR="00BE49D4" w:rsidRPr="00B5089B" w:rsidRDefault="00BE49D4" w:rsidP="003504A6">
            <w:pPr>
              <w:rPr>
                <w:rFonts w:ascii="Times New Roman" w:hAnsi="Times New Roman" w:cs="Times New Roman"/>
                <w:sz w:val="24"/>
                <w:szCs w:val="24"/>
              </w:rPr>
            </w:pPr>
          </w:p>
        </w:tc>
        <w:tc>
          <w:tcPr>
            <w:tcW w:w="7678" w:type="dxa"/>
          </w:tcPr>
          <w:p w14:paraId="5B2C3545" w14:textId="68A6F6CC" w:rsidR="00BE49D4" w:rsidRPr="00982041" w:rsidRDefault="00BE49D4" w:rsidP="003504A6">
            <w:pPr>
              <w:pStyle w:val="a4"/>
              <w:numPr>
                <w:ilvl w:val="0"/>
                <w:numId w:val="22"/>
              </w:numPr>
              <w:tabs>
                <w:tab w:val="left" w:pos="288"/>
              </w:tabs>
              <w:suppressAutoHyphens/>
              <w:ind w:left="0" w:firstLine="0"/>
              <w:jc w:val="both"/>
              <w:rPr>
                <w:rFonts w:ascii="Times New Roman" w:hAnsi="Times New Roman" w:cs="Times New Roman"/>
                <w:b/>
                <w:sz w:val="24"/>
                <w:szCs w:val="24"/>
              </w:rPr>
            </w:pPr>
            <w:r w:rsidRPr="00982041">
              <w:rPr>
                <w:rFonts w:ascii="Times New Roman" w:hAnsi="Times New Roman" w:cs="Times New Roman"/>
                <w:b/>
                <w:sz w:val="24"/>
                <w:szCs w:val="24"/>
              </w:rPr>
              <w:t>Основы иммунопрофилактики</w:t>
            </w:r>
          </w:p>
          <w:p w14:paraId="31F92EE7" w14:textId="23C837ED" w:rsidR="00BE49D4" w:rsidRPr="00982041"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 xml:space="preserve">Программы иммунопрофилактики инфекционных болезней в соответствии с </w:t>
            </w:r>
            <w:hyperlink r:id="rId12" w:anchor="dst100011" w:history="1">
              <w:r w:rsidRPr="00982041">
                <w:rPr>
                  <w:rFonts w:ascii="Times New Roman" w:hAnsi="Times New Roman" w:cs="Times New Roman"/>
                  <w:sz w:val="24"/>
                  <w:szCs w:val="24"/>
                </w:rPr>
                <w:t>национальным календарем</w:t>
              </w:r>
            </w:hyperlink>
            <w:r w:rsidRPr="00982041">
              <w:rPr>
                <w:rFonts w:ascii="Times New Roman" w:hAnsi="Times New Roman" w:cs="Times New Roman"/>
                <w:sz w:val="24"/>
                <w:szCs w:val="24"/>
              </w:rPr>
              <w:t xml:space="preserve"> профилактических прививок и </w:t>
            </w:r>
            <w:hyperlink r:id="rId13" w:anchor="dst100097" w:history="1">
              <w:r w:rsidRPr="00982041">
                <w:rPr>
                  <w:rFonts w:ascii="Times New Roman" w:hAnsi="Times New Roman" w:cs="Times New Roman"/>
                  <w:sz w:val="24"/>
                  <w:szCs w:val="24"/>
                </w:rPr>
                <w:t>календарем</w:t>
              </w:r>
            </w:hyperlink>
            <w:r w:rsidRPr="00982041">
              <w:rPr>
                <w:rFonts w:ascii="Times New Roman" w:hAnsi="Times New Roman" w:cs="Times New Roman"/>
                <w:sz w:val="24"/>
                <w:szCs w:val="24"/>
              </w:rPr>
              <w:t xml:space="preserve"> профилактических прививок по эпидемическим показаниям.</w:t>
            </w:r>
          </w:p>
          <w:p w14:paraId="3F8916AE" w14:textId="19145B3F" w:rsidR="00BE49D4" w:rsidRPr="00982041"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Национальный календарь профилактических прививок и календарь профилактических прививок по эпидемическим показаниям.</w:t>
            </w:r>
          </w:p>
          <w:p w14:paraId="0937E4FC" w14:textId="58188EEC" w:rsidR="00BE49D4" w:rsidRPr="00982041"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Принципы организации работы по проведению иммунопрофилактики.</w:t>
            </w:r>
          </w:p>
          <w:p w14:paraId="5766E0CB" w14:textId="64362E96" w:rsidR="00BE49D4" w:rsidRPr="00FB0B25"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Санитарно-эпидемиологические требования к комплексу организационных, лечебно-профилактических, санитарно-противоэпидемических (профилактических) мероприятий, обеспечивающих безопасность</w:t>
            </w:r>
            <w:r>
              <w:rPr>
                <w:rFonts w:ascii="Times New Roman" w:hAnsi="Times New Roman" w:cs="Times New Roman"/>
                <w:sz w:val="24"/>
                <w:szCs w:val="24"/>
              </w:rPr>
              <w:t xml:space="preserve"> иммунизации.</w:t>
            </w:r>
          </w:p>
        </w:tc>
        <w:tc>
          <w:tcPr>
            <w:tcW w:w="2127" w:type="dxa"/>
          </w:tcPr>
          <w:p w14:paraId="20CAAAFB" w14:textId="06F227B6"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val="restart"/>
          </w:tcPr>
          <w:p w14:paraId="702EB392" w14:textId="3F2C2847" w:rsidR="00BE49D4" w:rsidRDefault="00BE49D4" w:rsidP="00583984">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4.3</w:t>
            </w:r>
            <w:r w:rsidRPr="007F5DC8">
              <w:rPr>
                <w:rFonts w:ascii="Times New Roman" w:hAnsi="Times New Roman"/>
                <w:sz w:val="24"/>
                <w:szCs w:val="24"/>
              </w:rPr>
              <w:t>.</w:t>
            </w:r>
          </w:p>
          <w:p w14:paraId="4AABEE03" w14:textId="77777777" w:rsidR="00BE49D4" w:rsidRPr="007F5DC8" w:rsidRDefault="00BE49D4" w:rsidP="00583984">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40D6BA3D" w14:textId="77777777" w:rsidR="00BE49D4" w:rsidRPr="007F5DC8" w:rsidRDefault="00BE49D4" w:rsidP="00583984">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08B38523" w14:textId="77777777" w:rsidR="00BE49D4" w:rsidRPr="007F5DC8" w:rsidRDefault="00BE49D4" w:rsidP="00583984">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6A07546C" w14:textId="77777777" w:rsidR="00BE49D4" w:rsidRPr="007F5DC8" w:rsidRDefault="00BE49D4" w:rsidP="00583984">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363EA2BB" w14:textId="77777777" w:rsidR="00BE49D4" w:rsidRPr="007F5DC8" w:rsidRDefault="00BE49D4" w:rsidP="00583984">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1BF59E34" w14:textId="77777777" w:rsidR="00BE49D4" w:rsidRPr="007F5DC8" w:rsidRDefault="00BE49D4" w:rsidP="00583984">
            <w:pPr>
              <w:rPr>
                <w:rFonts w:ascii="Times New Roman" w:hAnsi="Times New Roman"/>
                <w:sz w:val="24"/>
                <w:szCs w:val="24"/>
              </w:rPr>
            </w:pPr>
            <w:r w:rsidRPr="007F5DC8">
              <w:rPr>
                <w:rFonts w:ascii="Times New Roman" w:hAnsi="Times New Roman"/>
                <w:sz w:val="24"/>
                <w:szCs w:val="24"/>
              </w:rPr>
              <w:t>ОК 09</w:t>
            </w:r>
          </w:p>
          <w:p w14:paraId="1A0E33DB" w14:textId="4C3F1B06" w:rsidR="00BE49D4" w:rsidRPr="00B5089B" w:rsidRDefault="00BE49D4" w:rsidP="00007C2C">
            <w:pPr>
              <w:rPr>
                <w:rFonts w:ascii="Times New Roman" w:hAnsi="Times New Roman" w:cs="Times New Roman"/>
                <w:b/>
                <w:sz w:val="24"/>
                <w:szCs w:val="24"/>
              </w:rPr>
            </w:pPr>
          </w:p>
        </w:tc>
      </w:tr>
      <w:tr w:rsidR="00BE49D4" w:rsidRPr="00B5089B" w14:paraId="4B7BAE61" w14:textId="77777777" w:rsidTr="00BE49D4">
        <w:trPr>
          <w:trHeight w:val="250"/>
        </w:trPr>
        <w:tc>
          <w:tcPr>
            <w:tcW w:w="2557" w:type="dxa"/>
            <w:vMerge/>
          </w:tcPr>
          <w:p w14:paraId="64D776F1" w14:textId="77777777" w:rsidR="00BE49D4" w:rsidRPr="00B5089B" w:rsidRDefault="00BE49D4" w:rsidP="003504A6">
            <w:pPr>
              <w:rPr>
                <w:rFonts w:ascii="Times New Roman" w:hAnsi="Times New Roman" w:cs="Times New Roman"/>
                <w:sz w:val="24"/>
                <w:szCs w:val="24"/>
              </w:rPr>
            </w:pPr>
          </w:p>
        </w:tc>
        <w:tc>
          <w:tcPr>
            <w:tcW w:w="7678" w:type="dxa"/>
          </w:tcPr>
          <w:p w14:paraId="7EDEAC9A" w14:textId="77777777" w:rsidR="00BE49D4" w:rsidRDefault="00BE49D4" w:rsidP="003504A6">
            <w:pPr>
              <w:pStyle w:val="a4"/>
              <w:numPr>
                <w:ilvl w:val="0"/>
                <w:numId w:val="22"/>
              </w:numPr>
              <w:tabs>
                <w:tab w:val="left" w:pos="252"/>
              </w:tabs>
              <w:suppressAutoHyphens/>
              <w:ind w:left="0" w:firstLine="0"/>
              <w:jc w:val="both"/>
              <w:rPr>
                <w:rFonts w:ascii="Times New Roman" w:hAnsi="Times New Roman" w:cs="Times New Roman"/>
                <w:b/>
                <w:sz w:val="24"/>
                <w:szCs w:val="24"/>
              </w:rPr>
            </w:pPr>
            <w:r>
              <w:rPr>
                <w:rFonts w:ascii="Times New Roman" w:hAnsi="Times New Roman" w:cs="Times New Roman"/>
                <w:b/>
                <w:sz w:val="24"/>
                <w:szCs w:val="24"/>
              </w:rPr>
              <w:t>Транспортировка и хранение</w:t>
            </w:r>
            <w:r w:rsidRPr="00FB0B25">
              <w:rPr>
                <w:rFonts w:ascii="Times New Roman" w:hAnsi="Times New Roman" w:cs="Times New Roman"/>
                <w:b/>
                <w:sz w:val="24"/>
                <w:szCs w:val="24"/>
              </w:rPr>
              <w:t xml:space="preserve"> медицинских иммунобиологических препаратов</w:t>
            </w:r>
          </w:p>
          <w:p w14:paraId="62C3B87A" w14:textId="77777777" w:rsidR="00BE49D4" w:rsidRDefault="00BE49D4" w:rsidP="003504A6">
            <w:pPr>
              <w:pStyle w:val="a4"/>
              <w:tabs>
                <w:tab w:val="left" w:pos="252"/>
              </w:tabs>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FB0B25">
              <w:rPr>
                <w:rFonts w:ascii="Times New Roman" w:hAnsi="Times New Roman" w:cs="Times New Roman"/>
                <w:sz w:val="24"/>
                <w:szCs w:val="24"/>
              </w:rPr>
              <w:t>Условия транспортировки и хранения медицинских иммунобиологических препаратов</w:t>
            </w:r>
          </w:p>
          <w:p w14:paraId="38FAEF64" w14:textId="20041B61" w:rsidR="00BE49D4" w:rsidRPr="00FB0B25"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 xml:space="preserve">Способы применения медицинских </w:t>
            </w:r>
            <w:r>
              <w:rPr>
                <w:rFonts w:ascii="Times New Roman" w:hAnsi="Times New Roman" w:cs="Times New Roman"/>
                <w:sz w:val="24"/>
                <w:szCs w:val="24"/>
              </w:rPr>
              <w:t>иммунобиологических препаратов.</w:t>
            </w:r>
          </w:p>
        </w:tc>
        <w:tc>
          <w:tcPr>
            <w:tcW w:w="2127" w:type="dxa"/>
          </w:tcPr>
          <w:p w14:paraId="0DBEA221" w14:textId="720D653F"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tcPr>
          <w:p w14:paraId="655E7473" w14:textId="77777777" w:rsidR="00BE49D4" w:rsidRPr="00B5089B" w:rsidRDefault="00BE49D4" w:rsidP="003504A6">
            <w:pPr>
              <w:jc w:val="center"/>
              <w:rPr>
                <w:rFonts w:ascii="Times New Roman" w:hAnsi="Times New Roman" w:cs="Times New Roman"/>
                <w:b/>
                <w:sz w:val="24"/>
                <w:szCs w:val="24"/>
              </w:rPr>
            </w:pPr>
          </w:p>
        </w:tc>
      </w:tr>
      <w:tr w:rsidR="00BE49D4" w:rsidRPr="00B5089B" w14:paraId="7FFE37FF" w14:textId="77777777" w:rsidTr="00BE49D4">
        <w:trPr>
          <w:trHeight w:val="250"/>
        </w:trPr>
        <w:tc>
          <w:tcPr>
            <w:tcW w:w="2557" w:type="dxa"/>
            <w:vMerge/>
          </w:tcPr>
          <w:p w14:paraId="4639D46D" w14:textId="77777777" w:rsidR="00BE49D4" w:rsidRPr="00B5089B" w:rsidRDefault="00BE49D4" w:rsidP="003504A6">
            <w:pPr>
              <w:rPr>
                <w:rFonts w:ascii="Times New Roman" w:hAnsi="Times New Roman" w:cs="Times New Roman"/>
                <w:sz w:val="24"/>
                <w:szCs w:val="24"/>
              </w:rPr>
            </w:pPr>
          </w:p>
        </w:tc>
        <w:tc>
          <w:tcPr>
            <w:tcW w:w="7678" w:type="dxa"/>
          </w:tcPr>
          <w:p w14:paraId="398A86A6" w14:textId="77777777" w:rsidR="00BE49D4" w:rsidRPr="00FB0B25" w:rsidRDefault="00BE49D4" w:rsidP="003504A6">
            <w:pPr>
              <w:pStyle w:val="a4"/>
              <w:numPr>
                <w:ilvl w:val="0"/>
                <w:numId w:val="22"/>
              </w:numPr>
              <w:suppressAutoHyphens/>
              <w:ind w:left="0" w:firstLine="0"/>
              <w:jc w:val="both"/>
              <w:rPr>
                <w:rFonts w:ascii="Times New Roman" w:hAnsi="Times New Roman" w:cs="Times New Roman"/>
                <w:b/>
                <w:bCs/>
                <w:sz w:val="24"/>
                <w:szCs w:val="24"/>
              </w:rPr>
            </w:pPr>
            <w:r w:rsidRPr="00FB0B25">
              <w:rPr>
                <w:rFonts w:ascii="Times New Roman" w:hAnsi="Times New Roman" w:cs="Times New Roman"/>
                <w:b/>
                <w:sz w:val="24"/>
                <w:szCs w:val="24"/>
              </w:rPr>
              <w:t>Противопоказания к иммунопрофилактике</w:t>
            </w:r>
          </w:p>
          <w:p w14:paraId="125C6F31" w14:textId="77777777" w:rsidR="00BE49D4" w:rsidRPr="00982041"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Противопоказания к иммун</w:t>
            </w:r>
            <w:r>
              <w:rPr>
                <w:rFonts w:ascii="Times New Roman" w:hAnsi="Times New Roman" w:cs="Times New Roman"/>
                <w:sz w:val="24"/>
                <w:szCs w:val="24"/>
              </w:rPr>
              <w:t>оп</w:t>
            </w:r>
            <w:r w:rsidRPr="00982041">
              <w:rPr>
                <w:rFonts w:ascii="Times New Roman" w:hAnsi="Times New Roman" w:cs="Times New Roman"/>
                <w:sz w:val="24"/>
                <w:szCs w:val="24"/>
              </w:rPr>
              <w:t>рофилактике.</w:t>
            </w:r>
          </w:p>
          <w:p w14:paraId="7F2258F4" w14:textId="6B5C865A" w:rsidR="00BE49D4" w:rsidRPr="00982041"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82041">
              <w:rPr>
                <w:rFonts w:ascii="Times New Roman" w:hAnsi="Times New Roman" w:cs="Times New Roman"/>
                <w:sz w:val="24"/>
                <w:szCs w:val="24"/>
              </w:rPr>
              <w:t>Поствакцинальные реакции и осложнения.</w:t>
            </w:r>
          </w:p>
          <w:p w14:paraId="63BB84A5" w14:textId="758A7994" w:rsidR="00BE49D4" w:rsidRPr="00982041"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Предупреждение возникновения поствакцинальных реакций и осложнений.</w:t>
            </w:r>
          </w:p>
          <w:p w14:paraId="339728A6" w14:textId="7B33FBBB" w:rsidR="00BE49D4" w:rsidRPr="00FB0B25" w:rsidRDefault="00BE49D4" w:rsidP="003504A6">
            <w:pPr>
              <w:pStyle w:val="a4"/>
              <w:suppressAutoHyphens/>
              <w:ind w:left="0"/>
              <w:jc w:val="both"/>
              <w:rPr>
                <w:rFonts w:ascii="Times New Roman" w:hAnsi="Times New Roman" w:cs="Times New Roman"/>
                <w:b/>
                <w:bCs/>
                <w:sz w:val="24"/>
                <w:szCs w:val="24"/>
              </w:rPr>
            </w:pPr>
            <w:r>
              <w:rPr>
                <w:rFonts w:ascii="Times New Roman" w:hAnsi="Times New Roman" w:cs="Times New Roman"/>
                <w:sz w:val="24"/>
                <w:szCs w:val="24"/>
              </w:rPr>
              <w:t xml:space="preserve">- </w:t>
            </w:r>
            <w:r w:rsidRPr="00982041">
              <w:rPr>
                <w:rFonts w:ascii="Times New Roman" w:hAnsi="Times New Roman" w:cs="Times New Roman"/>
                <w:sz w:val="24"/>
                <w:szCs w:val="24"/>
              </w:rPr>
              <w:t>Виды медицинской документации, оформляемой при проведении  иммунопрофилактики.</w:t>
            </w:r>
          </w:p>
        </w:tc>
        <w:tc>
          <w:tcPr>
            <w:tcW w:w="2127" w:type="dxa"/>
          </w:tcPr>
          <w:p w14:paraId="48FF33FB" w14:textId="144D3C42"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lastRenderedPageBreak/>
              <w:t>2</w:t>
            </w:r>
          </w:p>
        </w:tc>
        <w:tc>
          <w:tcPr>
            <w:tcW w:w="1842" w:type="dxa"/>
            <w:vMerge/>
          </w:tcPr>
          <w:p w14:paraId="017A0F8F" w14:textId="77777777" w:rsidR="00BE49D4" w:rsidRPr="00B5089B" w:rsidRDefault="00BE49D4" w:rsidP="003504A6">
            <w:pPr>
              <w:jc w:val="center"/>
              <w:rPr>
                <w:rFonts w:ascii="Times New Roman" w:hAnsi="Times New Roman" w:cs="Times New Roman"/>
                <w:b/>
                <w:sz w:val="24"/>
                <w:szCs w:val="24"/>
              </w:rPr>
            </w:pPr>
          </w:p>
        </w:tc>
      </w:tr>
      <w:tr w:rsidR="00BE49D4" w:rsidRPr="00B5089B" w14:paraId="706B661A" w14:textId="77777777" w:rsidTr="00BE49D4">
        <w:trPr>
          <w:trHeight w:val="250"/>
        </w:trPr>
        <w:tc>
          <w:tcPr>
            <w:tcW w:w="2557" w:type="dxa"/>
            <w:vMerge/>
          </w:tcPr>
          <w:p w14:paraId="4D25C126" w14:textId="77777777" w:rsidR="00BE49D4" w:rsidRPr="00B5089B" w:rsidRDefault="00BE49D4" w:rsidP="003504A6">
            <w:pPr>
              <w:rPr>
                <w:rFonts w:ascii="Times New Roman" w:hAnsi="Times New Roman" w:cs="Times New Roman"/>
                <w:sz w:val="24"/>
                <w:szCs w:val="24"/>
              </w:rPr>
            </w:pPr>
          </w:p>
        </w:tc>
        <w:tc>
          <w:tcPr>
            <w:tcW w:w="7678" w:type="dxa"/>
          </w:tcPr>
          <w:p w14:paraId="3C6FAB4E" w14:textId="678DE819"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230B9F10" w14:textId="7ED6204A"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18</w:t>
            </w:r>
          </w:p>
        </w:tc>
        <w:tc>
          <w:tcPr>
            <w:tcW w:w="1842" w:type="dxa"/>
            <w:vMerge/>
          </w:tcPr>
          <w:p w14:paraId="0FE1E67B" w14:textId="77777777" w:rsidR="00BE49D4" w:rsidRPr="00B5089B" w:rsidRDefault="00BE49D4" w:rsidP="003504A6">
            <w:pPr>
              <w:jc w:val="center"/>
              <w:rPr>
                <w:rFonts w:ascii="Times New Roman" w:hAnsi="Times New Roman" w:cs="Times New Roman"/>
                <w:b/>
                <w:sz w:val="24"/>
                <w:szCs w:val="24"/>
              </w:rPr>
            </w:pPr>
          </w:p>
        </w:tc>
      </w:tr>
      <w:tr w:rsidR="00BE49D4" w:rsidRPr="00B5089B" w14:paraId="7709F17B" w14:textId="77777777" w:rsidTr="00BE49D4">
        <w:trPr>
          <w:trHeight w:val="250"/>
        </w:trPr>
        <w:tc>
          <w:tcPr>
            <w:tcW w:w="2557" w:type="dxa"/>
            <w:vMerge/>
          </w:tcPr>
          <w:p w14:paraId="7A08D377" w14:textId="77777777" w:rsidR="00BE49D4" w:rsidRPr="00B5089B" w:rsidRDefault="00BE49D4" w:rsidP="003504A6">
            <w:pPr>
              <w:rPr>
                <w:rFonts w:ascii="Times New Roman" w:hAnsi="Times New Roman" w:cs="Times New Roman"/>
                <w:sz w:val="24"/>
                <w:szCs w:val="24"/>
              </w:rPr>
            </w:pPr>
          </w:p>
        </w:tc>
        <w:tc>
          <w:tcPr>
            <w:tcW w:w="7678" w:type="dxa"/>
          </w:tcPr>
          <w:p w14:paraId="3FA57577" w14:textId="4F061CA8"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№6. </w:t>
            </w:r>
            <w:r w:rsidRPr="00FB0B25">
              <w:rPr>
                <w:rFonts w:ascii="Times New Roman" w:hAnsi="Times New Roman"/>
                <w:b/>
                <w:sz w:val="24"/>
                <w:szCs w:val="24"/>
              </w:rPr>
              <w:t>Планирование мероприятий по иммун</w:t>
            </w:r>
            <w:r>
              <w:rPr>
                <w:rFonts w:ascii="Times New Roman" w:hAnsi="Times New Roman"/>
                <w:b/>
                <w:sz w:val="24"/>
                <w:szCs w:val="24"/>
              </w:rPr>
              <w:t>оп</w:t>
            </w:r>
            <w:r w:rsidRPr="00FB0B25">
              <w:rPr>
                <w:rFonts w:ascii="Times New Roman" w:hAnsi="Times New Roman"/>
                <w:b/>
                <w:sz w:val="24"/>
                <w:szCs w:val="24"/>
              </w:rPr>
              <w:t>рофилактике населения прикрепленного участка</w:t>
            </w:r>
          </w:p>
        </w:tc>
        <w:tc>
          <w:tcPr>
            <w:tcW w:w="2127" w:type="dxa"/>
          </w:tcPr>
          <w:p w14:paraId="49982C2C" w14:textId="543C7258" w:rsidR="00BE49D4" w:rsidRDefault="00BE49D4" w:rsidP="003504A6">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6DE37AEF" w14:textId="77777777" w:rsidR="00BE49D4" w:rsidRPr="00B5089B" w:rsidRDefault="00BE49D4" w:rsidP="003504A6">
            <w:pPr>
              <w:jc w:val="center"/>
              <w:rPr>
                <w:rFonts w:ascii="Times New Roman" w:hAnsi="Times New Roman" w:cs="Times New Roman"/>
                <w:b/>
                <w:sz w:val="24"/>
                <w:szCs w:val="24"/>
              </w:rPr>
            </w:pPr>
          </w:p>
        </w:tc>
      </w:tr>
      <w:tr w:rsidR="00BE49D4" w:rsidRPr="00B5089B" w14:paraId="0381B7A6" w14:textId="77777777" w:rsidTr="00BE49D4">
        <w:trPr>
          <w:trHeight w:val="250"/>
        </w:trPr>
        <w:tc>
          <w:tcPr>
            <w:tcW w:w="2557" w:type="dxa"/>
            <w:vMerge/>
          </w:tcPr>
          <w:p w14:paraId="4CADB4E6" w14:textId="77777777" w:rsidR="00BE49D4" w:rsidRPr="00B5089B" w:rsidRDefault="00BE49D4" w:rsidP="003504A6">
            <w:pPr>
              <w:rPr>
                <w:rFonts w:ascii="Times New Roman" w:hAnsi="Times New Roman" w:cs="Times New Roman"/>
                <w:sz w:val="24"/>
                <w:szCs w:val="24"/>
              </w:rPr>
            </w:pPr>
          </w:p>
        </w:tc>
        <w:tc>
          <w:tcPr>
            <w:tcW w:w="7678" w:type="dxa"/>
          </w:tcPr>
          <w:p w14:paraId="3F01B0D3" w14:textId="1E7AD474"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№7</w:t>
            </w:r>
            <w:r w:rsidRPr="00567166">
              <w:rPr>
                <w:rFonts w:ascii="Times New Roman" w:hAnsi="Times New Roman"/>
                <w:b/>
                <w:sz w:val="24"/>
                <w:szCs w:val="24"/>
              </w:rPr>
              <w:t xml:space="preserve">. </w:t>
            </w:r>
            <w:r w:rsidRPr="00FB0B25">
              <w:rPr>
                <w:rFonts w:ascii="Times New Roman" w:hAnsi="Times New Roman"/>
                <w:b/>
                <w:sz w:val="24"/>
                <w:szCs w:val="24"/>
              </w:rPr>
              <w:t>Организация работы по проведению иммунопрофилактики</w:t>
            </w:r>
          </w:p>
        </w:tc>
        <w:tc>
          <w:tcPr>
            <w:tcW w:w="2127" w:type="dxa"/>
          </w:tcPr>
          <w:p w14:paraId="3EE95D41" w14:textId="2F24AC25" w:rsidR="00BE49D4" w:rsidRPr="00FB0B25" w:rsidRDefault="00BE49D4" w:rsidP="003504A6">
            <w:pPr>
              <w:jc w:val="center"/>
              <w:rPr>
                <w:rFonts w:ascii="Times New Roman" w:hAnsi="Times New Roman" w:cs="Times New Roman"/>
                <w:sz w:val="24"/>
                <w:szCs w:val="24"/>
              </w:rPr>
            </w:pPr>
            <w:r w:rsidRPr="00FB0B25">
              <w:rPr>
                <w:rFonts w:ascii="Times New Roman" w:hAnsi="Times New Roman" w:cs="Times New Roman"/>
                <w:sz w:val="24"/>
                <w:szCs w:val="24"/>
              </w:rPr>
              <w:t>6</w:t>
            </w:r>
          </w:p>
        </w:tc>
        <w:tc>
          <w:tcPr>
            <w:tcW w:w="1842" w:type="dxa"/>
            <w:vMerge/>
          </w:tcPr>
          <w:p w14:paraId="19AB4ED9" w14:textId="77777777" w:rsidR="00BE49D4" w:rsidRPr="00B5089B" w:rsidRDefault="00BE49D4" w:rsidP="003504A6">
            <w:pPr>
              <w:jc w:val="center"/>
              <w:rPr>
                <w:rFonts w:ascii="Times New Roman" w:hAnsi="Times New Roman" w:cs="Times New Roman"/>
                <w:b/>
                <w:sz w:val="24"/>
                <w:szCs w:val="24"/>
              </w:rPr>
            </w:pPr>
          </w:p>
        </w:tc>
      </w:tr>
      <w:tr w:rsidR="00BE49D4" w:rsidRPr="00B5089B" w14:paraId="752BF52F" w14:textId="77777777" w:rsidTr="00BE49D4">
        <w:trPr>
          <w:trHeight w:val="250"/>
        </w:trPr>
        <w:tc>
          <w:tcPr>
            <w:tcW w:w="2557" w:type="dxa"/>
            <w:vMerge/>
          </w:tcPr>
          <w:p w14:paraId="681838E2" w14:textId="77777777" w:rsidR="00BE49D4" w:rsidRPr="00B5089B" w:rsidRDefault="00BE49D4" w:rsidP="003504A6">
            <w:pPr>
              <w:rPr>
                <w:rFonts w:ascii="Times New Roman" w:hAnsi="Times New Roman" w:cs="Times New Roman"/>
                <w:sz w:val="24"/>
                <w:szCs w:val="24"/>
              </w:rPr>
            </w:pPr>
          </w:p>
        </w:tc>
        <w:tc>
          <w:tcPr>
            <w:tcW w:w="7678" w:type="dxa"/>
          </w:tcPr>
          <w:p w14:paraId="044B2466" w14:textId="21F6E5BA"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№8</w:t>
            </w:r>
            <w:r w:rsidRPr="00567166">
              <w:rPr>
                <w:rFonts w:ascii="Times New Roman" w:hAnsi="Times New Roman"/>
                <w:b/>
                <w:sz w:val="24"/>
                <w:szCs w:val="24"/>
              </w:rPr>
              <w:t xml:space="preserve">. </w:t>
            </w:r>
            <w:r w:rsidRPr="00FB0B25">
              <w:rPr>
                <w:rFonts w:ascii="Times New Roman" w:hAnsi="Times New Roman"/>
                <w:b/>
                <w:sz w:val="24"/>
                <w:szCs w:val="24"/>
              </w:rPr>
              <w:t>Организация работы по проведению иммунопрофилактики</w:t>
            </w:r>
          </w:p>
        </w:tc>
        <w:tc>
          <w:tcPr>
            <w:tcW w:w="2127" w:type="dxa"/>
          </w:tcPr>
          <w:p w14:paraId="51C01EEA" w14:textId="73EA93FD" w:rsidR="00BE49D4" w:rsidRPr="00FB0B25" w:rsidRDefault="00BE49D4" w:rsidP="003504A6">
            <w:pPr>
              <w:jc w:val="center"/>
              <w:rPr>
                <w:rFonts w:ascii="Times New Roman" w:hAnsi="Times New Roman" w:cs="Times New Roman"/>
                <w:sz w:val="24"/>
                <w:szCs w:val="24"/>
              </w:rPr>
            </w:pPr>
            <w:r w:rsidRPr="00FB0B25">
              <w:rPr>
                <w:rFonts w:ascii="Times New Roman" w:hAnsi="Times New Roman" w:cs="Times New Roman"/>
                <w:sz w:val="24"/>
                <w:szCs w:val="24"/>
              </w:rPr>
              <w:t>6</w:t>
            </w:r>
          </w:p>
        </w:tc>
        <w:tc>
          <w:tcPr>
            <w:tcW w:w="1842" w:type="dxa"/>
            <w:vMerge/>
          </w:tcPr>
          <w:p w14:paraId="526EEA3F" w14:textId="77777777" w:rsidR="00BE49D4" w:rsidRPr="00B5089B" w:rsidRDefault="00BE49D4" w:rsidP="003504A6">
            <w:pPr>
              <w:jc w:val="center"/>
              <w:rPr>
                <w:rFonts w:ascii="Times New Roman" w:hAnsi="Times New Roman" w:cs="Times New Roman"/>
                <w:b/>
                <w:sz w:val="24"/>
                <w:szCs w:val="24"/>
              </w:rPr>
            </w:pPr>
          </w:p>
        </w:tc>
      </w:tr>
      <w:tr w:rsidR="00BE49D4" w:rsidRPr="00B5089B" w14:paraId="7DFBF9D0" w14:textId="77777777" w:rsidTr="00BE49D4">
        <w:trPr>
          <w:trHeight w:val="250"/>
        </w:trPr>
        <w:tc>
          <w:tcPr>
            <w:tcW w:w="2557" w:type="dxa"/>
            <w:vMerge w:val="restart"/>
          </w:tcPr>
          <w:p w14:paraId="720C3999" w14:textId="65C095B4" w:rsidR="00BE49D4" w:rsidRPr="00B5089B" w:rsidRDefault="00BE49D4" w:rsidP="003504A6">
            <w:pPr>
              <w:rPr>
                <w:rFonts w:ascii="Times New Roman" w:hAnsi="Times New Roman" w:cs="Times New Roman"/>
                <w:sz w:val="24"/>
                <w:szCs w:val="24"/>
              </w:rPr>
            </w:pPr>
            <w:r w:rsidRPr="007F5DC8">
              <w:rPr>
                <w:rFonts w:ascii="Times New Roman" w:hAnsi="Times New Roman"/>
                <w:b/>
                <w:bCs/>
                <w:sz w:val="24"/>
                <w:szCs w:val="24"/>
              </w:rPr>
              <w:t>Тема 1.8. Формирование здоровьесберегающей среды Медицинские осмотры</w:t>
            </w:r>
          </w:p>
        </w:tc>
        <w:tc>
          <w:tcPr>
            <w:tcW w:w="7678" w:type="dxa"/>
          </w:tcPr>
          <w:p w14:paraId="5A0A9898" w14:textId="672CE36A"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638CDC5A" w14:textId="2798021E"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14/6</w:t>
            </w:r>
          </w:p>
        </w:tc>
        <w:tc>
          <w:tcPr>
            <w:tcW w:w="1842" w:type="dxa"/>
          </w:tcPr>
          <w:p w14:paraId="2DEE606F" w14:textId="77777777" w:rsidR="00BE49D4" w:rsidRPr="00B5089B" w:rsidRDefault="00BE49D4" w:rsidP="003504A6">
            <w:pPr>
              <w:jc w:val="center"/>
              <w:rPr>
                <w:rFonts w:ascii="Times New Roman" w:hAnsi="Times New Roman" w:cs="Times New Roman"/>
                <w:b/>
                <w:sz w:val="24"/>
                <w:szCs w:val="24"/>
              </w:rPr>
            </w:pPr>
          </w:p>
        </w:tc>
      </w:tr>
      <w:tr w:rsidR="00BE49D4" w:rsidRPr="00B5089B" w14:paraId="20983AB9" w14:textId="77777777" w:rsidTr="00BE49D4">
        <w:trPr>
          <w:trHeight w:val="250"/>
        </w:trPr>
        <w:tc>
          <w:tcPr>
            <w:tcW w:w="2557" w:type="dxa"/>
            <w:vMerge/>
          </w:tcPr>
          <w:p w14:paraId="1112354A" w14:textId="77777777" w:rsidR="00BE49D4" w:rsidRPr="00B5089B" w:rsidRDefault="00BE49D4" w:rsidP="003504A6">
            <w:pPr>
              <w:rPr>
                <w:rFonts w:ascii="Times New Roman" w:hAnsi="Times New Roman" w:cs="Times New Roman"/>
                <w:sz w:val="24"/>
                <w:szCs w:val="24"/>
              </w:rPr>
            </w:pPr>
          </w:p>
        </w:tc>
        <w:tc>
          <w:tcPr>
            <w:tcW w:w="7678" w:type="dxa"/>
          </w:tcPr>
          <w:p w14:paraId="670685FD" w14:textId="1BC8403C" w:rsidR="00BE49D4" w:rsidRPr="00FB0B25" w:rsidRDefault="00BE49D4" w:rsidP="003504A6">
            <w:pPr>
              <w:pStyle w:val="a4"/>
              <w:numPr>
                <w:ilvl w:val="0"/>
                <w:numId w:val="23"/>
              </w:numPr>
              <w:suppressAutoHyphens/>
              <w:ind w:left="0" w:firstLine="0"/>
              <w:jc w:val="both"/>
            </w:pPr>
            <w:r w:rsidRPr="007F5DC8">
              <w:rPr>
                <w:rFonts w:ascii="Times New Roman" w:hAnsi="Times New Roman"/>
                <w:b/>
                <w:bCs/>
                <w:sz w:val="24"/>
                <w:szCs w:val="24"/>
              </w:rPr>
              <w:t xml:space="preserve">Формирование здоровьесберегающей среды </w:t>
            </w:r>
            <w:r>
              <w:rPr>
                <w:rFonts w:ascii="Times New Roman" w:hAnsi="Times New Roman"/>
                <w:b/>
                <w:bCs/>
                <w:sz w:val="24"/>
                <w:szCs w:val="24"/>
              </w:rPr>
              <w:t>в медицинской организации</w:t>
            </w:r>
          </w:p>
          <w:p w14:paraId="71289D67" w14:textId="614D2162" w:rsidR="00BE49D4" w:rsidRPr="00FB0B25" w:rsidRDefault="00BE49D4" w:rsidP="003504A6">
            <w:pPr>
              <w:suppressAutoHyphens/>
              <w:jc w:val="both"/>
              <w:rPr>
                <w:rFonts w:ascii="Times New Roman" w:hAnsi="Times New Roman" w:cs="Times New Roman"/>
                <w:sz w:val="24"/>
              </w:rPr>
            </w:pPr>
            <w:r w:rsidRPr="00FB0B25">
              <w:rPr>
                <w:rFonts w:ascii="Times New Roman" w:hAnsi="Times New Roman" w:cs="Times New Roman"/>
                <w:sz w:val="24"/>
              </w:rPr>
              <w:t>Санитарно-эпидемиологические требования к противоэпидемическому режиму, профилактическим и противоэпидемическим мероприятиям организаций, осуществляющих медицинскую деятельность.</w:t>
            </w:r>
          </w:p>
          <w:p w14:paraId="3E2B5D59" w14:textId="77777777"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Профилактика инфекций, связанных с оказанием медицинской помощи в медицинских организациях, оказывающих первичную медико-санитарную помощь.</w:t>
            </w:r>
          </w:p>
          <w:p w14:paraId="20142ECB" w14:textId="77777777"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Соблюдение правил асептики и антисептики при осуществлении профессиональной деятельности.</w:t>
            </w:r>
          </w:p>
          <w:p w14:paraId="4153D765" w14:textId="77777777"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Дезинфекция и стерилизация технических средств и инструментов, медицинских изделий</w:t>
            </w:r>
          </w:p>
          <w:p w14:paraId="487B19A1" w14:textId="36180458" w:rsidR="00BE49D4" w:rsidRDefault="00BE49D4" w:rsidP="003504A6">
            <w:pPr>
              <w:pStyle w:val="a4"/>
              <w:ind w:left="0"/>
              <w:jc w:val="both"/>
              <w:rPr>
                <w:rFonts w:ascii="Times New Roman" w:hAnsi="Times New Roman" w:cs="Times New Roman"/>
                <w:sz w:val="24"/>
              </w:rPr>
            </w:pPr>
            <w:r w:rsidRPr="00FB0B25">
              <w:rPr>
                <w:rFonts w:ascii="Times New Roman" w:hAnsi="Times New Roman" w:cs="Times New Roman"/>
                <w:sz w:val="24"/>
              </w:rPr>
              <w:t>Комплекс экстренных профилактических мероприятий при возникновении аварийных ситуаций с риском инфицирования медицинских работников.</w:t>
            </w:r>
          </w:p>
          <w:p w14:paraId="526B8706" w14:textId="67D7F195" w:rsidR="00BE49D4" w:rsidRPr="00FB0B25" w:rsidRDefault="00BE49D4" w:rsidP="003504A6">
            <w:pPr>
              <w:pStyle w:val="a4"/>
              <w:ind w:left="0"/>
              <w:jc w:val="both"/>
              <w:rPr>
                <w:rFonts w:ascii="Times New Roman" w:hAnsi="Times New Roman" w:cs="Times New Roman"/>
                <w:sz w:val="24"/>
              </w:rPr>
            </w:pPr>
            <w:r w:rsidRPr="00FB0B25">
              <w:rPr>
                <w:rFonts w:ascii="Times New Roman" w:hAnsi="Times New Roman" w:cs="Times New Roman"/>
                <w:sz w:val="24"/>
              </w:rPr>
              <w:t>Виды медицинской документации, оформляемой при во</w:t>
            </w:r>
            <w:r>
              <w:rPr>
                <w:rFonts w:ascii="Times New Roman" w:hAnsi="Times New Roman" w:cs="Times New Roman"/>
                <w:sz w:val="24"/>
              </w:rPr>
              <w:t>зникновении аварийных ситуаций.</w:t>
            </w:r>
          </w:p>
          <w:p w14:paraId="02931E2B" w14:textId="5C098F04" w:rsidR="00BE49D4" w:rsidRPr="000F3187" w:rsidRDefault="00BE49D4" w:rsidP="003504A6">
            <w:pPr>
              <w:pStyle w:val="a4"/>
              <w:ind w:left="0"/>
              <w:jc w:val="both"/>
              <w:rPr>
                <w:rFonts w:ascii="Times New Roman" w:hAnsi="Times New Roman" w:cs="Times New Roman"/>
                <w:b/>
                <w:sz w:val="24"/>
              </w:rPr>
            </w:pPr>
            <w:r w:rsidRPr="00FB0B25">
              <w:rPr>
                <w:rFonts w:ascii="Times New Roman" w:hAnsi="Times New Roman" w:cs="Times New Roman"/>
                <w:sz w:val="24"/>
              </w:rPr>
              <w:t>Профилактические, противоэпидемические и санитарно-гигиенические мероприятия, направленные на снижение заболеваемости, прежде всего инфекционной и паразитарной, сельскохозяйственного и бытового травматизма.</w:t>
            </w:r>
          </w:p>
        </w:tc>
        <w:tc>
          <w:tcPr>
            <w:tcW w:w="2127" w:type="dxa"/>
          </w:tcPr>
          <w:p w14:paraId="60F919A2" w14:textId="41AAD21F"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val="restart"/>
          </w:tcPr>
          <w:p w14:paraId="7ED8E611" w14:textId="11F31CE0" w:rsidR="00BE49D4" w:rsidRDefault="00BE49D4" w:rsidP="00007C2C">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4.4</w:t>
            </w:r>
          </w:p>
          <w:p w14:paraId="61FF1E0C"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1330A694"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4C7324AD"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7852E16D"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1E9F17F9"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58676B38" w14:textId="77777777" w:rsidR="00BE49D4" w:rsidRPr="007F5DC8" w:rsidRDefault="00BE49D4" w:rsidP="00007C2C">
            <w:pPr>
              <w:rPr>
                <w:rFonts w:ascii="Times New Roman" w:hAnsi="Times New Roman"/>
                <w:sz w:val="24"/>
                <w:szCs w:val="24"/>
              </w:rPr>
            </w:pPr>
            <w:r w:rsidRPr="007F5DC8">
              <w:rPr>
                <w:rFonts w:ascii="Times New Roman" w:hAnsi="Times New Roman"/>
                <w:sz w:val="24"/>
                <w:szCs w:val="24"/>
              </w:rPr>
              <w:t>ОК 09</w:t>
            </w:r>
          </w:p>
          <w:p w14:paraId="4F5936AB" w14:textId="2BFC9564" w:rsidR="00BE49D4" w:rsidRPr="00B5089B" w:rsidRDefault="00BE49D4" w:rsidP="00007C2C">
            <w:pPr>
              <w:rPr>
                <w:rFonts w:ascii="Times New Roman" w:hAnsi="Times New Roman" w:cs="Times New Roman"/>
                <w:b/>
                <w:sz w:val="24"/>
                <w:szCs w:val="24"/>
              </w:rPr>
            </w:pPr>
          </w:p>
        </w:tc>
      </w:tr>
      <w:tr w:rsidR="00BE49D4" w:rsidRPr="00B5089B" w14:paraId="2AC4D097" w14:textId="77777777" w:rsidTr="00BE49D4">
        <w:trPr>
          <w:trHeight w:val="250"/>
        </w:trPr>
        <w:tc>
          <w:tcPr>
            <w:tcW w:w="2557" w:type="dxa"/>
            <w:vMerge/>
          </w:tcPr>
          <w:p w14:paraId="747FEB81" w14:textId="77777777" w:rsidR="00BE49D4" w:rsidRPr="00B5089B" w:rsidRDefault="00BE49D4" w:rsidP="003504A6">
            <w:pPr>
              <w:rPr>
                <w:rFonts w:ascii="Times New Roman" w:hAnsi="Times New Roman" w:cs="Times New Roman"/>
                <w:sz w:val="24"/>
                <w:szCs w:val="24"/>
              </w:rPr>
            </w:pPr>
          </w:p>
        </w:tc>
        <w:tc>
          <w:tcPr>
            <w:tcW w:w="7678" w:type="dxa"/>
          </w:tcPr>
          <w:p w14:paraId="28695F8D" w14:textId="292F40FE" w:rsidR="00BE49D4" w:rsidRPr="000F3187" w:rsidRDefault="00BE49D4" w:rsidP="003504A6">
            <w:pPr>
              <w:pStyle w:val="a4"/>
              <w:numPr>
                <w:ilvl w:val="0"/>
                <w:numId w:val="23"/>
              </w:numPr>
              <w:tabs>
                <w:tab w:val="left" w:pos="240"/>
              </w:tabs>
              <w:ind w:left="0" w:firstLine="0"/>
              <w:jc w:val="both"/>
              <w:rPr>
                <w:rFonts w:ascii="Times New Roman" w:hAnsi="Times New Roman" w:cs="Times New Roman"/>
                <w:b/>
                <w:sz w:val="24"/>
              </w:rPr>
            </w:pPr>
            <w:r w:rsidRPr="000F3187">
              <w:rPr>
                <w:rFonts w:ascii="Times New Roman" w:hAnsi="Times New Roman" w:cs="Times New Roman"/>
                <w:b/>
                <w:sz w:val="24"/>
              </w:rPr>
              <w:t>Правила обращения с медицинскими отходами</w:t>
            </w:r>
          </w:p>
          <w:p w14:paraId="5806E5B4" w14:textId="4C0CF6EA" w:rsidR="00BE49D4" w:rsidRPr="000F3187" w:rsidRDefault="00BE49D4" w:rsidP="003504A6">
            <w:pPr>
              <w:jc w:val="both"/>
              <w:rPr>
                <w:rFonts w:ascii="Times New Roman" w:hAnsi="Times New Roman" w:cs="Times New Roman"/>
                <w:sz w:val="24"/>
              </w:rPr>
            </w:pPr>
            <w:r w:rsidRPr="000F3187">
              <w:rPr>
                <w:rFonts w:ascii="Times New Roman" w:hAnsi="Times New Roman" w:cs="Times New Roman"/>
                <w:sz w:val="24"/>
              </w:rPr>
              <w:t>Санитарно-эпидемиологические требования к обращению (сбору, временному хранению, обеззараживанию, обезвреживанию, транспортированию) с отходами, образующимися в организациях при осуществлении медицинской деятельности, а также к размещению, оборудованию и эксплуатации участка по обращению с медицинскими отходами, санитарно-противоэпидемическому режиму работы при обращении с медицинскими отходами.</w:t>
            </w:r>
          </w:p>
          <w:p w14:paraId="6A7A9A4A" w14:textId="6380684A" w:rsidR="00BE49D4" w:rsidRPr="000F3187" w:rsidRDefault="00BE49D4" w:rsidP="003504A6">
            <w:pPr>
              <w:pStyle w:val="a4"/>
              <w:ind w:left="0"/>
              <w:jc w:val="both"/>
              <w:rPr>
                <w:rFonts w:ascii="Times New Roman" w:hAnsi="Times New Roman" w:cs="Times New Roman"/>
                <w:sz w:val="24"/>
              </w:rPr>
            </w:pPr>
            <w:r w:rsidRPr="00FB0B25">
              <w:rPr>
                <w:rFonts w:ascii="Times New Roman" w:hAnsi="Times New Roman" w:cs="Times New Roman"/>
                <w:sz w:val="24"/>
              </w:rPr>
              <w:t>Требования к личной и общественной безопасности при обр</w:t>
            </w:r>
            <w:r>
              <w:rPr>
                <w:rFonts w:ascii="Times New Roman" w:hAnsi="Times New Roman" w:cs="Times New Roman"/>
                <w:sz w:val="24"/>
              </w:rPr>
              <w:t>ащении с медицинскими отходами.</w:t>
            </w:r>
          </w:p>
        </w:tc>
        <w:tc>
          <w:tcPr>
            <w:tcW w:w="2127" w:type="dxa"/>
          </w:tcPr>
          <w:p w14:paraId="7C7DEE68" w14:textId="702E777C"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tcPr>
          <w:p w14:paraId="063010B5" w14:textId="77777777" w:rsidR="00BE49D4" w:rsidRPr="00B5089B" w:rsidRDefault="00BE49D4" w:rsidP="003504A6">
            <w:pPr>
              <w:jc w:val="center"/>
              <w:rPr>
                <w:rFonts w:ascii="Times New Roman" w:hAnsi="Times New Roman" w:cs="Times New Roman"/>
                <w:b/>
                <w:sz w:val="24"/>
                <w:szCs w:val="24"/>
              </w:rPr>
            </w:pPr>
          </w:p>
        </w:tc>
      </w:tr>
      <w:tr w:rsidR="00BE49D4" w:rsidRPr="00B5089B" w14:paraId="6FF5B504" w14:textId="77777777" w:rsidTr="00BE49D4">
        <w:trPr>
          <w:trHeight w:val="250"/>
        </w:trPr>
        <w:tc>
          <w:tcPr>
            <w:tcW w:w="2557" w:type="dxa"/>
            <w:vMerge/>
          </w:tcPr>
          <w:p w14:paraId="30C35AD5" w14:textId="77777777" w:rsidR="00BE49D4" w:rsidRPr="00B5089B" w:rsidRDefault="00BE49D4" w:rsidP="003504A6">
            <w:pPr>
              <w:rPr>
                <w:rFonts w:ascii="Times New Roman" w:hAnsi="Times New Roman" w:cs="Times New Roman"/>
                <w:sz w:val="24"/>
                <w:szCs w:val="24"/>
              </w:rPr>
            </w:pPr>
          </w:p>
        </w:tc>
        <w:tc>
          <w:tcPr>
            <w:tcW w:w="7678" w:type="dxa"/>
          </w:tcPr>
          <w:p w14:paraId="70C5210E" w14:textId="0248ED19" w:rsidR="00BE49D4" w:rsidRPr="000F3187" w:rsidRDefault="00BE49D4" w:rsidP="003504A6">
            <w:pPr>
              <w:pStyle w:val="a4"/>
              <w:numPr>
                <w:ilvl w:val="0"/>
                <w:numId w:val="23"/>
              </w:numPr>
              <w:tabs>
                <w:tab w:val="left" w:pos="252"/>
              </w:tabs>
              <w:suppressAutoHyphens/>
              <w:ind w:left="0" w:firstLine="0"/>
              <w:jc w:val="both"/>
              <w:rPr>
                <w:rFonts w:ascii="Times New Roman" w:hAnsi="Times New Roman" w:cs="Times New Roman"/>
                <w:b/>
                <w:sz w:val="24"/>
              </w:rPr>
            </w:pPr>
            <w:r w:rsidRPr="000F3187">
              <w:rPr>
                <w:rFonts w:ascii="Times New Roman" w:hAnsi="Times New Roman" w:cs="Times New Roman"/>
                <w:b/>
                <w:sz w:val="24"/>
              </w:rPr>
              <w:t>Профилактика внутрибольничной инфекции</w:t>
            </w:r>
          </w:p>
          <w:p w14:paraId="05E77A3B" w14:textId="75C063E4"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Профилактика инфекций, связанных с оказанием медицинской помощи в медицинских организациях, оказывающих первичную медико-санитарную помощь.</w:t>
            </w:r>
          </w:p>
          <w:p w14:paraId="1C48D977" w14:textId="77777777"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Соблюдение правил асептики и антисептики при осуществлении профессиональной деятельности.</w:t>
            </w:r>
          </w:p>
          <w:p w14:paraId="31CB6E44" w14:textId="77777777"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Дезинфекция и стерилизация технических средств и инструментов, медицинских изделий</w:t>
            </w:r>
          </w:p>
          <w:p w14:paraId="6451FDD8" w14:textId="77777777" w:rsidR="00BE49D4" w:rsidRDefault="00BE49D4" w:rsidP="003504A6">
            <w:pPr>
              <w:pStyle w:val="a4"/>
              <w:ind w:left="0"/>
              <w:jc w:val="both"/>
              <w:rPr>
                <w:rFonts w:ascii="Times New Roman" w:hAnsi="Times New Roman" w:cs="Times New Roman"/>
                <w:sz w:val="24"/>
              </w:rPr>
            </w:pPr>
            <w:r w:rsidRPr="00FB0B25">
              <w:rPr>
                <w:rFonts w:ascii="Times New Roman" w:hAnsi="Times New Roman" w:cs="Times New Roman"/>
                <w:sz w:val="24"/>
              </w:rPr>
              <w:t>Комплекс экстренных профилактических мероприятий при возникновении аварийных ситуаций с риском инфицирования медицинских работников.</w:t>
            </w:r>
          </w:p>
          <w:p w14:paraId="51806C94" w14:textId="6551A663" w:rsidR="00BE49D4" w:rsidRPr="000F3187" w:rsidRDefault="00BE49D4" w:rsidP="003504A6">
            <w:pPr>
              <w:pStyle w:val="a4"/>
              <w:ind w:left="0"/>
              <w:jc w:val="both"/>
              <w:rPr>
                <w:rFonts w:ascii="Times New Roman" w:hAnsi="Times New Roman" w:cs="Times New Roman"/>
                <w:sz w:val="24"/>
              </w:rPr>
            </w:pPr>
            <w:r w:rsidRPr="00FB0B25">
              <w:rPr>
                <w:rFonts w:ascii="Times New Roman" w:hAnsi="Times New Roman" w:cs="Times New Roman"/>
                <w:sz w:val="24"/>
              </w:rPr>
              <w:t>Виды медицинской документации, оформляемой при во</w:t>
            </w:r>
            <w:r>
              <w:rPr>
                <w:rFonts w:ascii="Times New Roman" w:hAnsi="Times New Roman" w:cs="Times New Roman"/>
                <w:sz w:val="24"/>
              </w:rPr>
              <w:t>зникновении аварийных ситуаций.</w:t>
            </w:r>
          </w:p>
        </w:tc>
        <w:tc>
          <w:tcPr>
            <w:tcW w:w="2127" w:type="dxa"/>
          </w:tcPr>
          <w:p w14:paraId="46D24361" w14:textId="5DBA1757"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tcPr>
          <w:p w14:paraId="0B6FC35F" w14:textId="77777777" w:rsidR="00BE49D4" w:rsidRPr="00B5089B" w:rsidRDefault="00BE49D4" w:rsidP="003504A6">
            <w:pPr>
              <w:jc w:val="center"/>
              <w:rPr>
                <w:rFonts w:ascii="Times New Roman" w:hAnsi="Times New Roman" w:cs="Times New Roman"/>
                <w:b/>
                <w:sz w:val="24"/>
                <w:szCs w:val="24"/>
              </w:rPr>
            </w:pPr>
          </w:p>
        </w:tc>
      </w:tr>
      <w:tr w:rsidR="00BE49D4" w:rsidRPr="00B5089B" w14:paraId="574D0458" w14:textId="77777777" w:rsidTr="00BE49D4">
        <w:trPr>
          <w:trHeight w:val="250"/>
        </w:trPr>
        <w:tc>
          <w:tcPr>
            <w:tcW w:w="2557" w:type="dxa"/>
            <w:vMerge/>
          </w:tcPr>
          <w:p w14:paraId="4E42F9EF" w14:textId="77777777" w:rsidR="00BE49D4" w:rsidRPr="00B5089B" w:rsidRDefault="00BE49D4" w:rsidP="003504A6">
            <w:pPr>
              <w:rPr>
                <w:rFonts w:ascii="Times New Roman" w:hAnsi="Times New Roman" w:cs="Times New Roman"/>
                <w:sz w:val="24"/>
                <w:szCs w:val="24"/>
              </w:rPr>
            </w:pPr>
          </w:p>
        </w:tc>
        <w:tc>
          <w:tcPr>
            <w:tcW w:w="7678" w:type="dxa"/>
          </w:tcPr>
          <w:p w14:paraId="24C5728B" w14:textId="14F68F65" w:rsidR="00BE49D4" w:rsidRPr="00FB0B25" w:rsidRDefault="00BE49D4" w:rsidP="003504A6">
            <w:pPr>
              <w:pStyle w:val="a4"/>
              <w:numPr>
                <w:ilvl w:val="0"/>
                <w:numId w:val="22"/>
              </w:numPr>
              <w:tabs>
                <w:tab w:val="left" w:pos="264"/>
              </w:tabs>
              <w:suppressAutoHyphens/>
              <w:ind w:left="0" w:firstLine="0"/>
              <w:jc w:val="both"/>
              <w:rPr>
                <w:rFonts w:ascii="Times New Roman" w:hAnsi="Times New Roman" w:cs="Times New Roman"/>
                <w:b/>
                <w:sz w:val="24"/>
              </w:rPr>
            </w:pPr>
            <w:r>
              <w:rPr>
                <w:rFonts w:ascii="Times New Roman" w:hAnsi="Times New Roman" w:cs="Times New Roman"/>
                <w:b/>
                <w:sz w:val="24"/>
              </w:rPr>
              <w:t>Виды медицинских осмотров</w:t>
            </w:r>
          </w:p>
          <w:p w14:paraId="45C7F74B" w14:textId="77777777" w:rsidR="00BE49D4" w:rsidRPr="00FB0B25" w:rsidRDefault="00BE49D4" w:rsidP="003504A6">
            <w:pPr>
              <w:pStyle w:val="a4"/>
              <w:suppressAutoHyphens/>
              <w:ind w:left="0"/>
              <w:jc w:val="both"/>
              <w:rPr>
                <w:rFonts w:ascii="Times New Roman" w:hAnsi="Times New Roman" w:cs="Times New Roman"/>
                <w:sz w:val="24"/>
              </w:rPr>
            </w:pPr>
            <w:r w:rsidRPr="00FB0B25">
              <w:rPr>
                <w:rFonts w:ascii="Times New Roman" w:hAnsi="Times New Roman" w:cs="Times New Roman"/>
                <w:sz w:val="24"/>
              </w:rPr>
              <w:t xml:space="preserve">Цели и задачи, порядок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w:t>
            </w:r>
            <w:proofErr w:type="spellStart"/>
            <w:r w:rsidRPr="00FB0B25">
              <w:rPr>
                <w:rFonts w:ascii="Times New Roman" w:hAnsi="Times New Roman" w:cs="Times New Roman"/>
                <w:sz w:val="24"/>
              </w:rPr>
              <w:t>ПОПасными</w:t>
            </w:r>
            <w:proofErr w:type="spellEnd"/>
            <w:r w:rsidRPr="00FB0B25">
              <w:rPr>
                <w:rFonts w:ascii="Times New Roman" w:hAnsi="Times New Roman" w:cs="Times New Roman"/>
                <w:sz w:val="24"/>
              </w:rPr>
              <w:t xml:space="preserve"> условиями труда.</w:t>
            </w:r>
          </w:p>
          <w:p w14:paraId="2366C5F3" w14:textId="77777777" w:rsidR="00BE49D4" w:rsidRPr="00FB0B25" w:rsidRDefault="00BE49D4" w:rsidP="003504A6">
            <w:pPr>
              <w:pStyle w:val="a4"/>
              <w:ind w:left="0"/>
              <w:jc w:val="both"/>
              <w:rPr>
                <w:rFonts w:ascii="Times New Roman" w:hAnsi="Times New Roman" w:cs="Times New Roman"/>
                <w:sz w:val="24"/>
              </w:rPr>
            </w:pPr>
            <w:r w:rsidRPr="00FB0B25">
              <w:rPr>
                <w:rFonts w:ascii="Times New Roman" w:hAnsi="Times New Roman" w:cs="Times New Roman"/>
                <w:sz w:val="24"/>
              </w:rPr>
              <w:t xml:space="preserve">Цели и задачи, порядок проведения  </w:t>
            </w:r>
            <w:proofErr w:type="spellStart"/>
            <w:r w:rsidRPr="00FB0B25">
              <w:rPr>
                <w:rFonts w:ascii="Times New Roman" w:hAnsi="Times New Roman" w:cs="Times New Roman"/>
                <w:sz w:val="24"/>
              </w:rPr>
              <w:t>предсменных</w:t>
            </w:r>
            <w:proofErr w:type="spellEnd"/>
            <w:r w:rsidRPr="00FB0B25">
              <w:rPr>
                <w:rFonts w:ascii="Times New Roman" w:hAnsi="Times New Roman" w:cs="Times New Roman"/>
                <w:sz w:val="24"/>
              </w:rPr>
              <w:t xml:space="preserve">, предрейсовых, </w:t>
            </w:r>
            <w:proofErr w:type="spellStart"/>
            <w:r w:rsidRPr="00FB0B25">
              <w:rPr>
                <w:rFonts w:ascii="Times New Roman" w:hAnsi="Times New Roman" w:cs="Times New Roman"/>
                <w:sz w:val="24"/>
              </w:rPr>
              <w:t>послесменных</w:t>
            </w:r>
            <w:proofErr w:type="spellEnd"/>
            <w:r w:rsidRPr="00FB0B25">
              <w:rPr>
                <w:rFonts w:ascii="Times New Roman" w:hAnsi="Times New Roman" w:cs="Times New Roman"/>
                <w:sz w:val="24"/>
              </w:rPr>
              <w:t>, послерейсовых медицинских осмотров отдельных категорий работников</w:t>
            </w:r>
          </w:p>
          <w:p w14:paraId="7A7B1B64" w14:textId="6E84BBDB" w:rsidR="00BE49D4" w:rsidRPr="00B5089B" w:rsidRDefault="00BE49D4" w:rsidP="003504A6">
            <w:pPr>
              <w:suppressAutoHyphens/>
              <w:jc w:val="both"/>
              <w:rPr>
                <w:rFonts w:ascii="Times New Roman" w:hAnsi="Times New Roman" w:cs="Times New Roman"/>
                <w:b/>
                <w:bCs/>
                <w:sz w:val="24"/>
                <w:szCs w:val="24"/>
              </w:rPr>
            </w:pPr>
            <w:r w:rsidRPr="00FB0B25">
              <w:rPr>
                <w:rFonts w:ascii="Times New Roman" w:hAnsi="Times New Roman" w:cs="Times New Roman"/>
                <w:sz w:val="24"/>
              </w:rPr>
              <w:t>Виды медицинской документации, оформляемой по результатам медицинских осмотров.</w:t>
            </w:r>
          </w:p>
        </w:tc>
        <w:tc>
          <w:tcPr>
            <w:tcW w:w="2127" w:type="dxa"/>
          </w:tcPr>
          <w:p w14:paraId="5FD6B5CD" w14:textId="471E4AF5"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tcPr>
          <w:p w14:paraId="4B0957A8" w14:textId="77777777" w:rsidR="00BE49D4" w:rsidRPr="00B5089B" w:rsidRDefault="00BE49D4" w:rsidP="003504A6">
            <w:pPr>
              <w:jc w:val="center"/>
              <w:rPr>
                <w:rFonts w:ascii="Times New Roman" w:hAnsi="Times New Roman" w:cs="Times New Roman"/>
                <w:b/>
                <w:sz w:val="24"/>
                <w:szCs w:val="24"/>
              </w:rPr>
            </w:pPr>
          </w:p>
        </w:tc>
      </w:tr>
      <w:tr w:rsidR="00BE49D4" w:rsidRPr="00B5089B" w14:paraId="0796D762" w14:textId="77777777" w:rsidTr="00BE49D4">
        <w:trPr>
          <w:trHeight w:val="250"/>
        </w:trPr>
        <w:tc>
          <w:tcPr>
            <w:tcW w:w="2557" w:type="dxa"/>
            <w:vMerge/>
          </w:tcPr>
          <w:p w14:paraId="290FBA2A" w14:textId="77777777" w:rsidR="00BE49D4" w:rsidRPr="00B5089B" w:rsidRDefault="00BE49D4" w:rsidP="003504A6">
            <w:pPr>
              <w:rPr>
                <w:rFonts w:ascii="Times New Roman" w:hAnsi="Times New Roman" w:cs="Times New Roman"/>
                <w:sz w:val="24"/>
                <w:szCs w:val="24"/>
              </w:rPr>
            </w:pPr>
          </w:p>
        </w:tc>
        <w:tc>
          <w:tcPr>
            <w:tcW w:w="7678" w:type="dxa"/>
          </w:tcPr>
          <w:p w14:paraId="5B65960D" w14:textId="0AEB82A4"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633A64C9" w14:textId="62AF7608"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6</w:t>
            </w:r>
          </w:p>
        </w:tc>
        <w:tc>
          <w:tcPr>
            <w:tcW w:w="1842" w:type="dxa"/>
            <w:vMerge/>
          </w:tcPr>
          <w:p w14:paraId="52395AB8" w14:textId="77777777" w:rsidR="00BE49D4" w:rsidRPr="00B5089B" w:rsidRDefault="00BE49D4" w:rsidP="003504A6">
            <w:pPr>
              <w:jc w:val="center"/>
              <w:rPr>
                <w:rFonts w:ascii="Times New Roman" w:hAnsi="Times New Roman" w:cs="Times New Roman"/>
                <w:b/>
                <w:sz w:val="24"/>
                <w:szCs w:val="24"/>
              </w:rPr>
            </w:pPr>
          </w:p>
        </w:tc>
      </w:tr>
      <w:tr w:rsidR="00BE49D4" w:rsidRPr="00B5089B" w14:paraId="0DA9A59F" w14:textId="77777777" w:rsidTr="00BE49D4">
        <w:trPr>
          <w:trHeight w:val="250"/>
        </w:trPr>
        <w:tc>
          <w:tcPr>
            <w:tcW w:w="2557" w:type="dxa"/>
            <w:vMerge/>
          </w:tcPr>
          <w:p w14:paraId="05585146" w14:textId="77777777" w:rsidR="00BE49D4" w:rsidRPr="00B5089B" w:rsidRDefault="00BE49D4" w:rsidP="003504A6">
            <w:pPr>
              <w:rPr>
                <w:rFonts w:ascii="Times New Roman" w:hAnsi="Times New Roman" w:cs="Times New Roman"/>
                <w:sz w:val="24"/>
                <w:szCs w:val="24"/>
              </w:rPr>
            </w:pPr>
          </w:p>
        </w:tc>
        <w:tc>
          <w:tcPr>
            <w:tcW w:w="7678" w:type="dxa"/>
          </w:tcPr>
          <w:p w14:paraId="2832A03B" w14:textId="39E855E8"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№9. </w:t>
            </w:r>
            <w:r w:rsidRPr="000F3187">
              <w:rPr>
                <w:rFonts w:ascii="Times New Roman" w:hAnsi="Times New Roman"/>
                <w:b/>
                <w:sz w:val="24"/>
                <w:szCs w:val="24"/>
              </w:rPr>
              <w:t>Планирование профессиональной деятельности по обеспечению здоровьесберегающей среды</w:t>
            </w:r>
          </w:p>
        </w:tc>
        <w:tc>
          <w:tcPr>
            <w:tcW w:w="2127" w:type="dxa"/>
          </w:tcPr>
          <w:p w14:paraId="3939BAF2" w14:textId="05E085F1" w:rsidR="00BE49D4" w:rsidRDefault="00BE49D4" w:rsidP="003504A6">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76C5A2A3" w14:textId="77777777" w:rsidR="00BE49D4" w:rsidRPr="00B5089B" w:rsidRDefault="00BE49D4" w:rsidP="003504A6">
            <w:pPr>
              <w:jc w:val="center"/>
              <w:rPr>
                <w:rFonts w:ascii="Times New Roman" w:hAnsi="Times New Roman" w:cs="Times New Roman"/>
                <w:b/>
                <w:sz w:val="24"/>
                <w:szCs w:val="24"/>
              </w:rPr>
            </w:pPr>
          </w:p>
        </w:tc>
      </w:tr>
      <w:tr w:rsidR="00BE49D4" w:rsidRPr="00B5089B" w14:paraId="1031828C" w14:textId="77777777" w:rsidTr="00BE49D4">
        <w:trPr>
          <w:trHeight w:val="250"/>
        </w:trPr>
        <w:tc>
          <w:tcPr>
            <w:tcW w:w="2557" w:type="dxa"/>
            <w:vMerge w:val="restart"/>
          </w:tcPr>
          <w:p w14:paraId="3958AE36" w14:textId="4D759654" w:rsidR="00BE49D4" w:rsidRPr="00B5089B" w:rsidRDefault="00BE49D4" w:rsidP="003504A6">
            <w:pPr>
              <w:rPr>
                <w:rFonts w:ascii="Times New Roman" w:hAnsi="Times New Roman" w:cs="Times New Roman"/>
                <w:sz w:val="24"/>
                <w:szCs w:val="24"/>
              </w:rPr>
            </w:pPr>
            <w:r w:rsidRPr="007F5DC8">
              <w:rPr>
                <w:rFonts w:ascii="Times New Roman" w:hAnsi="Times New Roman"/>
                <w:b/>
                <w:bCs/>
                <w:sz w:val="24"/>
                <w:szCs w:val="24"/>
              </w:rPr>
              <w:t>Тема 1.9. Профилактический осмотр и диспансеризация взрослого населения</w:t>
            </w:r>
          </w:p>
        </w:tc>
        <w:tc>
          <w:tcPr>
            <w:tcW w:w="7678" w:type="dxa"/>
          </w:tcPr>
          <w:p w14:paraId="1A200D89" w14:textId="59444203"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5AB3F1EC" w14:textId="13D0C46D"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16/12</w:t>
            </w:r>
          </w:p>
        </w:tc>
        <w:tc>
          <w:tcPr>
            <w:tcW w:w="1842" w:type="dxa"/>
          </w:tcPr>
          <w:p w14:paraId="4454CA91" w14:textId="77777777" w:rsidR="00BE49D4" w:rsidRPr="00B5089B" w:rsidRDefault="00BE49D4" w:rsidP="003504A6">
            <w:pPr>
              <w:jc w:val="center"/>
              <w:rPr>
                <w:rFonts w:ascii="Times New Roman" w:hAnsi="Times New Roman" w:cs="Times New Roman"/>
                <w:b/>
                <w:sz w:val="24"/>
                <w:szCs w:val="24"/>
              </w:rPr>
            </w:pPr>
          </w:p>
        </w:tc>
      </w:tr>
      <w:tr w:rsidR="00BE49D4" w:rsidRPr="00B5089B" w14:paraId="0A4C69AE" w14:textId="77777777" w:rsidTr="00BE49D4">
        <w:trPr>
          <w:trHeight w:val="250"/>
        </w:trPr>
        <w:tc>
          <w:tcPr>
            <w:tcW w:w="2557" w:type="dxa"/>
            <w:vMerge/>
          </w:tcPr>
          <w:p w14:paraId="2E5C1CA6" w14:textId="77777777" w:rsidR="00BE49D4" w:rsidRPr="00B5089B" w:rsidRDefault="00BE49D4" w:rsidP="003504A6">
            <w:pPr>
              <w:rPr>
                <w:rFonts w:ascii="Times New Roman" w:hAnsi="Times New Roman" w:cs="Times New Roman"/>
                <w:sz w:val="24"/>
                <w:szCs w:val="24"/>
              </w:rPr>
            </w:pPr>
          </w:p>
        </w:tc>
        <w:tc>
          <w:tcPr>
            <w:tcW w:w="7678" w:type="dxa"/>
          </w:tcPr>
          <w:p w14:paraId="46AF6AFA" w14:textId="77777777" w:rsidR="00BE49D4" w:rsidRDefault="00BE49D4" w:rsidP="003504A6">
            <w:pPr>
              <w:pStyle w:val="a4"/>
              <w:numPr>
                <w:ilvl w:val="0"/>
                <w:numId w:val="24"/>
              </w:numPr>
              <w:tabs>
                <w:tab w:val="left" w:pos="444"/>
              </w:tabs>
              <w:suppressAutoHyphens/>
              <w:ind w:left="54" w:firstLine="0"/>
              <w:jc w:val="both"/>
              <w:rPr>
                <w:rFonts w:ascii="Times New Roman" w:hAnsi="Times New Roman" w:cs="Times New Roman"/>
                <w:sz w:val="24"/>
              </w:rPr>
            </w:pPr>
            <w:r w:rsidRPr="007F5DC8">
              <w:rPr>
                <w:rFonts w:ascii="Times New Roman" w:hAnsi="Times New Roman"/>
                <w:b/>
                <w:bCs/>
                <w:sz w:val="24"/>
                <w:szCs w:val="24"/>
              </w:rPr>
              <w:t>Профилактический осмотр и диспансеризация взрослого населения</w:t>
            </w:r>
            <w:r w:rsidRPr="000F3187">
              <w:rPr>
                <w:rFonts w:ascii="Times New Roman" w:hAnsi="Times New Roman" w:cs="Times New Roman"/>
                <w:sz w:val="24"/>
              </w:rPr>
              <w:t xml:space="preserve"> </w:t>
            </w:r>
          </w:p>
          <w:p w14:paraId="58E3A956" w14:textId="27C532AA" w:rsidR="00BE49D4" w:rsidRPr="000F3187" w:rsidRDefault="00BE49D4" w:rsidP="003504A6">
            <w:pPr>
              <w:suppressAutoHyphens/>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p w14:paraId="30E4362A" w14:textId="45DE9EF6"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 xml:space="preserve">Порядок проведения профилактического медицинского осмотра и диспансеризации </w:t>
            </w:r>
            <w:r>
              <w:rPr>
                <w:rFonts w:ascii="Times New Roman" w:hAnsi="Times New Roman" w:cs="Times New Roman"/>
                <w:sz w:val="24"/>
              </w:rPr>
              <w:t>о</w:t>
            </w:r>
            <w:r w:rsidRPr="000F3187">
              <w:rPr>
                <w:rFonts w:ascii="Times New Roman" w:hAnsi="Times New Roman" w:cs="Times New Roman"/>
                <w:sz w:val="24"/>
              </w:rPr>
              <w:t>пределенных групп взрослого населения.</w:t>
            </w:r>
          </w:p>
          <w:p w14:paraId="3DFEAEA4" w14:textId="76CF5FA3"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Цели и задачи профилактического медицинского осмотра и диспансеризации.</w:t>
            </w:r>
          </w:p>
          <w:p w14:paraId="6E7EAB0F" w14:textId="4798F8E6"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План и график проведения профилактических осмотров и диспансеризации.</w:t>
            </w:r>
          </w:p>
          <w:p w14:paraId="0C75445B" w14:textId="2F03BF2F"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Разъяснительная работа  о целях, задачах, объеме и порядке прохождения диспансеризации.</w:t>
            </w:r>
          </w:p>
          <w:p w14:paraId="09CC0BBD" w14:textId="13301974"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Перечень медицинских услуг, оказываемых фельдшером в период проведения профилактического осмотра и диспансеризации в зависимости от возраста.</w:t>
            </w:r>
          </w:p>
          <w:p w14:paraId="73EAF95F" w14:textId="5D707B4D" w:rsidR="00BE49D4"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 xml:space="preserve">Мероприятия скрининга и методы исследований, направленные на раннее выявление онкологических заболеваний, проводимые в рамках диспансеризации. </w:t>
            </w:r>
          </w:p>
          <w:p w14:paraId="3F370FE4" w14:textId="66F7CE16"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Критерии эффективности диспа</w:t>
            </w:r>
            <w:r>
              <w:rPr>
                <w:rFonts w:ascii="Times New Roman" w:hAnsi="Times New Roman" w:cs="Times New Roman"/>
                <w:sz w:val="24"/>
              </w:rPr>
              <w:t xml:space="preserve">нсеризации взрослого населения </w:t>
            </w:r>
          </w:p>
          <w:p w14:paraId="1EC3C840" w14:textId="542BE0AB"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sz w:val="24"/>
              </w:rPr>
              <w:t xml:space="preserve">- </w:t>
            </w:r>
            <w:r w:rsidRPr="000F3187">
              <w:rPr>
                <w:rFonts w:ascii="Times New Roman" w:hAnsi="Times New Roman" w:cs="Times New Roman"/>
                <w:sz w:val="24"/>
              </w:rPr>
              <w:t>Виды медицинской документации, оформляемой по результатам профилактических осмотров и диспансеризации.</w:t>
            </w:r>
          </w:p>
        </w:tc>
        <w:tc>
          <w:tcPr>
            <w:tcW w:w="2127" w:type="dxa"/>
          </w:tcPr>
          <w:p w14:paraId="57E5FEB7" w14:textId="2D509F6F" w:rsidR="00BE49D4" w:rsidRPr="00124127" w:rsidRDefault="00BE49D4" w:rsidP="003504A6">
            <w:pPr>
              <w:jc w:val="center"/>
              <w:rPr>
                <w:rFonts w:ascii="Times New Roman" w:hAnsi="Times New Roman" w:cs="Times New Roman"/>
                <w:sz w:val="24"/>
                <w:szCs w:val="24"/>
              </w:rPr>
            </w:pPr>
            <w:r w:rsidRPr="00124127">
              <w:rPr>
                <w:rFonts w:ascii="Times New Roman" w:hAnsi="Times New Roman" w:cs="Times New Roman"/>
                <w:sz w:val="24"/>
                <w:szCs w:val="24"/>
              </w:rPr>
              <w:t>2</w:t>
            </w:r>
          </w:p>
        </w:tc>
        <w:tc>
          <w:tcPr>
            <w:tcW w:w="1842" w:type="dxa"/>
            <w:vMerge w:val="restart"/>
          </w:tcPr>
          <w:p w14:paraId="0A7AF88A" w14:textId="756BF446" w:rsidR="00BE49D4" w:rsidRDefault="00BE49D4" w:rsidP="00007C2C">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4.1</w:t>
            </w:r>
          </w:p>
          <w:p w14:paraId="2A9D88E5"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78998CF5"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35C1960E"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5EA66516"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3080DA34" w14:textId="77777777" w:rsidR="00BE49D4" w:rsidRPr="007F5DC8" w:rsidRDefault="00BE49D4" w:rsidP="00007C2C">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5A3FD53B" w14:textId="77777777" w:rsidR="00BE49D4" w:rsidRPr="007F5DC8" w:rsidRDefault="00BE49D4" w:rsidP="00007C2C">
            <w:pPr>
              <w:rPr>
                <w:rFonts w:ascii="Times New Roman" w:hAnsi="Times New Roman"/>
                <w:sz w:val="24"/>
                <w:szCs w:val="24"/>
              </w:rPr>
            </w:pPr>
            <w:r w:rsidRPr="007F5DC8">
              <w:rPr>
                <w:rFonts w:ascii="Times New Roman" w:hAnsi="Times New Roman"/>
                <w:sz w:val="24"/>
                <w:szCs w:val="24"/>
              </w:rPr>
              <w:t>ОК 09</w:t>
            </w:r>
          </w:p>
          <w:p w14:paraId="2D69868D" w14:textId="13FBD980" w:rsidR="00BE49D4" w:rsidRPr="00B5089B" w:rsidRDefault="00BE49D4" w:rsidP="00007C2C">
            <w:pPr>
              <w:rPr>
                <w:rFonts w:ascii="Times New Roman" w:hAnsi="Times New Roman" w:cs="Times New Roman"/>
                <w:b/>
                <w:sz w:val="24"/>
                <w:szCs w:val="24"/>
              </w:rPr>
            </w:pPr>
          </w:p>
        </w:tc>
      </w:tr>
      <w:tr w:rsidR="00BE49D4" w:rsidRPr="00B5089B" w14:paraId="34989A0E" w14:textId="77777777" w:rsidTr="00BE49D4">
        <w:trPr>
          <w:trHeight w:val="250"/>
        </w:trPr>
        <w:tc>
          <w:tcPr>
            <w:tcW w:w="2557" w:type="dxa"/>
            <w:vMerge/>
          </w:tcPr>
          <w:p w14:paraId="6E62158F" w14:textId="77777777" w:rsidR="00BE49D4" w:rsidRPr="00B5089B" w:rsidRDefault="00BE49D4" w:rsidP="003504A6">
            <w:pPr>
              <w:rPr>
                <w:rFonts w:ascii="Times New Roman" w:hAnsi="Times New Roman" w:cs="Times New Roman"/>
                <w:sz w:val="24"/>
                <w:szCs w:val="24"/>
              </w:rPr>
            </w:pPr>
          </w:p>
        </w:tc>
        <w:tc>
          <w:tcPr>
            <w:tcW w:w="7678" w:type="dxa"/>
          </w:tcPr>
          <w:p w14:paraId="1E231811" w14:textId="2255F6BB" w:rsidR="00BE49D4" w:rsidRPr="000F3187" w:rsidRDefault="00BE49D4" w:rsidP="003504A6">
            <w:pPr>
              <w:pStyle w:val="a4"/>
              <w:numPr>
                <w:ilvl w:val="0"/>
                <w:numId w:val="24"/>
              </w:numPr>
              <w:tabs>
                <w:tab w:val="left" w:pos="408"/>
              </w:tabs>
              <w:suppressAutoHyphens/>
              <w:ind w:left="54" w:firstLine="0"/>
              <w:jc w:val="both"/>
              <w:rPr>
                <w:rFonts w:ascii="Times New Roman" w:hAnsi="Times New Roman" w:cs="Times New Roman"/>
                <w:b/>
                <w:sz w:val="24"/>
              </w:rPr>
            </w:pPr>
            <w:r w:rsidRPr="000F3187">
              <w:rPr>
                <w:rFonts w:ascii="Times New Roman" w:hAnsi="Times New Roman" w:cs="Times New Roman"/>
                <w:b/>
                <w:sz w:val="24"/>
              </w:rPr>
              <w:t>Факторы риска развития ХНИЗ</w:t>
            </w:r>
          </w:p>
          <w:p w14:paraId="128A28E1" w14:textId="6DC529A9" w:rsidR="00BE49D4" w:rsidRPr="000F3187" w:rsidRDefault="00BE49D4" w:rsidP="003504A6">
            <w:pPr>
              <w:suppressAutoHyphens/>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Диагностические критерии факторов риска и других патологических состояний и заболеваний, повышающих вероятность развития хронических неинфекционных заболеваний.</w:t>
            </w:r>
          </w:p>
          <w:p w14:paraId="43E2081C" w14:textId="4C08209A" w:rsidR="00BE49D4" w:rsidRPr="000F318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0F3187">
              <w:rPr>
                <w:rFonts w:ascii="Times New Roman" w:hAnsi="Times New Roman" w:cs="Times New Roman"/>
                <w:sz w:val="24"/>
              </w:rPr>
              <w:t xml:space="preserve">Группы здоровья, </w:t>
            </w:r>
            <w:r>
              <w:rPr>
                <w:rFonts w:ascii="Times New Roman" w:hAnsi="Times New Roman" w:cs="Times New Roman"/>
                <w:sz w:val="24"/>
              </w:rPr>
              <w:t>оп</w:t>
            </w:r>
            <w:r w:rsidRPr="000F3187">
              <w:rPr>
                <w:rFonts w:ascii="Times New Roman" w:hAnsi="Times New Roman" w:cs="Times New Roman"/>
                <w:sz w:val="24"/>
              </w:rPr>
              <w:t xml:space="preserve">ределенные </w:t>
            </w:r>
            <w:r>
              <w:rPr>
                <w:rFonts w:ascii="Times New Roman" w:hAnsi="Times New Roman" w:cs="Times New Roman"/>
                <w:sz w:val="24"/>
              </w:rPr>
              <w:t>по результатам диспансеризации.</w:t>
            </w:r>
          </w:p>
        </w:tc>
        <w:tc>
          <w:tcPr>
            <w:tcW w:w="2127" w:type="dxa"/>
          </w:tcPr>
          <w:p w14:paraId="515DE912" w14:textId="4D370074" w:rsidR="00BE49D4" w:rsidRPr="00124127" w:rsidRDefault="00BE49D4" w:rsidP="003504A6">
            <w:pPr>
              <w:jc w:val="center"/>
              <w:rPr>
                <w:rFonts w:ascii="Times New Roman" w:hAnsi="Times New Roman" w:cs="Times New Roman"/>
                <w:sz w:val="24"/>
                <w:szCs w:val="24"/>
              </w:rPr>
            </w:pPr>
            <w:r w:rsidRPr="00124127">
              <w:rPr>
                <w:rFonts w:ascii="Times New Roman" w:hAnsi="Times New Roman" w:cs="Times New Roman"/>
                <w:sz w:val="24"/>
                <w:szCs w:val="24"/>
              </w:rPr>
              <w:t>2</w:t>
            </w:r>
          </w:p>
        </w:tc>
        <w:tc>
          <w:tcPr>
            <w:tcW w:w="1842" w:type="dxa"/>
            <w:vMerge/>
          </w:tcPr>
          <w:p w14:paraId="1AC33BA5" w14:textId="77777777" w:rsidR="00BE49D4" w:rsidRPr="00B5089B" w:rsidRDefault="00BE49D4" w:rsidP="003504A6">
            <w:pPr>
              <w:jc w:val="center"/>
              <w:rPr>
                <w:rFonts w:ascii="Times New Roman" w:hAnsi="Times New Roman" w:cs="Times New Roman"/>
                <w:b/>
                <w:sz w:val="24"/>
                <w:szCs w:val="24"/>
              </w:rPr>
            </w:pPr>
          </w:p>
        </w:tc>
      </w:tr>
      <w:tr w:rsidR="00BE49D4" w:rsidRPr="00B5089B" w14:paraId="1FCFE8EF" w14:textId="77777777" w:rsidTr="00BE49D4">
        <w:trPr>
          <w:trHeight w:val="250"/>
        </w:trPr>
        <w:tc>
          <w:tcPr>
            <w:tcW w:w="2557" w:type="dxa"/>
            <w:vMerge/>
          </w:tcPr>
          <w:p w14:paraId="6B5BFCE5" w14:textId="77777777" w:rsidR="00BE49D4" w:rsidRPr="00B5089B" w:rsidRDefault="00BE49D4" w:rsidP="003504A6">
            <w:pPr>
              <w:rPr>
                <w:rFonts w:ascii="Times New Roman" w:hAnsi="Times New Roman" w:cs="Times New Roman"/>
                <w:sz w:val="24"/>
                <w:szCs w:val="24"/>
              </w:rPr>
            </w:pPr>
          </w:p>
        </w:tc>
        <w:tc>
          <w:tcPr>
            <w:tcW w:w="7678" w:type="dxa"/>
          </w:tcPr>
          <w:p w14:paraId="4301DC7F" w14:textId="3B67B2FE"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3974BEFE" w14:textId="0A17812E"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12</w:t>
            </w:r>
          </w:p>
        </w:tc>
        <w:tc>
          <w:tcPr>
            <w:tcW w:w="1842" w:type="dxa"/>
            <w:vMerge/>
          </w:tcPr>
          <w:p w14:paraId="4ECFDB5B" w14:textId="77777777" w:rsidR="00BE49D4" w:rsidRPr="00B5089B" w:rsidRDefault="00BE49D4" w:rsidP="003504A6">
            <w:pPr>
              <w:jc w:val="center"/>
              <w:rPr>
                <w:rFonts w:ascii="Times New Roman" w:hAnsi="Times New Roman" w:cs="Times New Roman"/>
                <w:b/>
                <w:sz w:val="24"/>
                <w:szCs w:val="24"/>
              </w:rPr>
            </w:pPr>
          </w:p>
        </w:tc>
      </w:tr>
      <w:tr w:rsidR="00BE49D4" w:rsidRPr="00B5089B" w14:paraId="47682C54" w14:textId="77777777" w:rsidTr="00BE49D4">
        <w:trPr>
          <w:trHeight w:val="250"/>
        </w:trPr>
        <w:tc>
          <w:tcPr>
            <w:tcW w:w="2557" w:type="dxa"/>
            <w:vMerge/>
          </w:tcPr>
          <w:p w14:paraId="0DAD02B1" w14:textId="77777777" w:rsidR="00BE49D4" w:rsidRPr="00B5089B" w:rsidRDefault="00BE49D4" w:rsidP="003504A6">
            <w:pPr>
              <w:rPr>
                <w:rFonts w:ascii="Times New Roman" w:hAnsi="Times New Roman" w:cs="Times New Roman"/>
                <w:sz w:val="24"/>
                <w:szCs w:val="24"/>
              </w:rPr>
            </w:pPr>
          </w:p>
        </w:tc>
        <w:tc>
          <w:tcPr>
            <w:tcW w:w="7678" w:type="dxa"/>
          </w:tcPr>
          <w:p w14:paraId="414CF4D3" w14:textId="5B542AA7"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№10.</w:t>
            </w:r>
            <w:r w:rsidRPr="000F3187">
              <w:rPr>
                <w:rFonts w:ascii="Times New Roman" w:hAnsi="Times New Roman"/>
                <w:b/>
                <w:sz w:val="24"/>
                <w:szCs w:val="24"/>
              </w:rPr>
              <w:t xml:space="preserve"> </w:t>
            </w:r>
            <w:r w:rsidRPr="000F3187">
              <w:rPr>
                <w:rFonts w:ascii="Times New Roman" w:hAnsi="Times New Roman"/>
                <w:b/>
                <w:bCs/>
                <w:sz w:val="24"/>
                <w:szCs w:val="24"/>
              </w:rPr>
              <w:t>Планирование мероприятий первого этапа диспансеризации для различных возрастных групп взрослого населения</w:t>
            </w:r>
          </w:p>
        </w:tc>
        <w:tc>
          <w:tcPr>
            <w:tcW w:w="2127" w:type="dxa"/>
          </w:tcPr>
          <w:p w14:paraId="40592928" w14:textId="3AD40FBE" w:rsidR="00BE49D4" w:rsidRDefault="00BE49D4" w:rsidP="003504A6">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378CA997" w14:textId="77777777" w:rsidR="00BE49D4" w:rsidRPr="00B5089B" w:rsidRDefault="00BE49D4" w:rsidP="003504A6">
            <w:pPr>
              <w:jc w:val="center"/>
              <w:rPr>
                <w:rFonts w:ascii="Times New Roman" w:hAnsi="Times New Roman" w:cs="Times New Roman"/>
                <w:b/>
                <w:sz w:val="24"/>
                <w:szCs w:val="24"/>
              </w:rPr>
            </w:pPr>
          </w:p>
        </w:tc>
      </w:tr>
      <w:tr w:rsidR="00BE49D4" w:rsidRPr="00B5089B" w14:paraId="78D1F467" w14:textId="77777777" w:rsidTr="00BE49D4">
        <w:trPr>
          <w:trHeight w:val="250"/>
        </w:trPr>
        <w:tc>
          <w:tcPr>
            <w:tcW w:w="2557" w:type="dxa"/>
            <w:vMerge/>
          </w:tcPr>
          <w:p w14:paraId="053725CB" w14:textId="77777777" w:rsidR="00BE49D4" w:rsidRPr="00B5089B" w:rsidRDefault="00BE49D4" w:rsidP="003504A6">
            <w:pPr>
              <w:rPr>
                <w:rFonts w:ascii="Times New Roman" w:hAnsi="Times New Roman" w:cs="Times New Roman"/>
                <w:sz w:val="24"/>
                <w:szCs w:val="24"/>
              </w:rPr>
            </w:pPr>
          </w:p>
        </w:tc>
        <w:tc>
          <w:tcPr>
            <w:tcW w:w="7678" w:type="dxa"/>
          </w:tcPr>
          <w:p w14:paraId="2FB19312" w14:textId="45127824"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 xml:space="preserve">Практическое занятие №11. </w:t>
            </w:r>
            <w:r w:rsidRPr="000F3187">
              <w:rPr>
                <w:rFonts w:ascii="Times New Roman" w:hAnsi="Times New Roman" w:cs="Times New Roman"/>
                <w:b/>
                <w:bCs/>
                <w:sz w:val="24"/>
              </w:rPr>
              <w:t>Выполнение мероприятий первого этапа диспансеризации,</w:t>
            </w:r>
            <w:r w:rsidRPr="000F3187">
              <w:rPr>
                <w:rFonts w:ascii="Times New Roman" w:hAnsi="Times New Roman" w:cs="Times New Roman"/>
                <w:b/>
                <w:sz w:val="24"/>
              </w:rPr>
              <w:t xml:space="preserve"> мероприятий скрининга, направленных на раннее выявление онкологических заболеваний</w:t>
            </w:r>
          </w:p>
        </w:tc>
        <w:tc>
          <w:tcPr>
            <w:tcW w:w="2127" w:type="dxa"/>
          </w:tcPr>
          <w:p w14:paraId="4A63E777" w14:textId="5469F64D" w:rsidR="00BE49D4" w:rsidRPr="000F3187" w:rsidRDefault="00BE49D4" w:rsidP="003504A6">
            <w:pPr>
              <w:jc w:val="center"/>
              <w:rPr>
                <w:rFonts w:ascii="Times New Roman" w:hAnsi="Times New Roman" w:cs="Times New Roman"/>
                <w:sz w:val="24"/>
                <w:szCs w:val="24"/>
              </w:rPr>
            </w:pPr>
            <w:r w:rsidRPr="000F3187">
              <w:rPr>
                <w:rFonts w:ascii="Times New Roman" w:hAnsi="Times New Roman" w:cs="Times New Roman"/>
                <w:sz w:val="24"/>
                <w:szCs w:val="24"/>
              </w:rPr>
              <w:t>6</w:t>
            </w:r>
          </w:p>
        </w:tc>
        <w:tc>
          <w:tcPr>
            <w:tcW w:w="1842" w:type="dxa"/>
            <w:vMerge/>
          </w:tcPr>
          <w:p w14:paraId="75B39678" w14:textId="77777777" w:rsidR="00BE49D4" w:rsidRPr="00B5089B" w:rsidRDefault="00BE49D4" w:rsidP="003504A6">
            <w:pPr>
              <w:jc w:val="center"/>
              <w:rPr>
                <w:rFonts w:ascii="Times New Roman" w:hAnsi="Times New Roman" w:cs="Times New Roman"/>
                <w:b/>
                <w:sz w:val="24"/>
                <w:szCs w:val="24"/>
              </w:rPr>
            </w:pPr>
          </w:p>
        </w:tc>
      </w:tr>
      <w:tr w:rsidR="00BE49D4" w:rsidRPr="00B5089B" w14:paraId="3EBDF2E0" w14:textId="77777777" w:rsidTr="00BE49D4">
        <w:trPr>
          <w:trHeight w:val="250"/>
        </w:trPr>
        <w:tc>
          <w:tcPr>
            <w:tcW w:w="2557" w:type="dxa"/>
            <w:vMerge w:val="restart"/>
          </w:tcPr>
          <w:p w14:paraId="2E42D25E" w14:textId="3FDA5C6C" w:rsidR="00BE49D4" w:rsidRPr="00B5089B" w:rsidRDefault="00BE49D4" w:rsidP="003504A6">
            <w:pPr>
              <w:rPr>
                <w:rFonts w:ascii="Times New Roman" w:hAnsi="Times New Roman" w:cs="Times New Roman"/>
                <w:sz w:val="24"/>
                <w:szCs w:val="24"/>
              </w:rPr>
            </w:pPr>
            <w:r w:rsidRPr="007F5DC8">
              <w:rPr>
                <w:rFonts w:ascii="Times New Roman" w:hAnsi="Times New Roman"/>
                <w:b/>
                <w:bCs/>
                <w:sz w:val="24"/>
                <w:szCs w:val="24"/>
              </w:rPr>
              <w:t>Тема 1.10. Профилактический осмотр и диспансеризация несовершеннолетних</w:t>
            </w:r>
          </w:p>
        </w:tc>
        <w:tc>
          <w:tcPr>
            <w:tcW w:w="7678" w:type="dxa"/>
          </w:tcPr>
          <w:p w14:paraId="548D3232" w14:textId="7FA132C8"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Содержание</w:t>
            </w:r>
          </w:p>
        </w:tc>
        <w:tc>
          <w:tcPr>
            <w:tcW w:w="2127" w:type="dxa"/>
          </w:tcPr>
          <w:p w14:paraId="47CB7E08" w14:textId="6626227B"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16/12</w:t>
            </w:r>
          </w:p>
        </w:tc>
        <w:tc>
          <w:tcPr>
            <w:tcW w:w="1842" w:type="dxa"/>
          </w:tcPr>
          <w:p w14:paraId="64AED8E3" w14:textId="77777777" w:rsidR="00BE49D4" w:rsidRPr="00B5089B" w:rsidRDefault="00BE49D4" w:rsidP="003504A6">
            <w:pPr>
              <w:jc w:val="center"/>
              <w:rPr>
                <w:rFonts w:ascii="Times New Roman" w:hAnsi="Times New Roman" w:cs="Times New Roman"/>
                <w:b/>
                <w:sz w:val="24"/>
                <w:szCs w:val="24"/>
              </w:rPr>
            </w:pPr>
          </w:p>
        </w:tc>
      </w:tr>
      <w:tr w:rsidR="00BE49D4" w:rsidRPr="00B5089B" w14:paraId="40D818E4" w14:textId="77777777" w:rsidTr="00BE49D4">
        <w:trPr>
          <w:trHeight w:val="250"/>
        </w:trPr>
        <w:tc>
          <w:tcPr>
            <w:tcW w:w="2557" w:type="dxa"/>
            <w:vMerge/>
          </w:tcPr>
          <w:p w14:paraId="74F711F7" w14:textId="77777777" w:rsidR="00BE49D4" w:rsidRPr="00B5089B" w:rsidRDefault="00BE49D4" w:rsidP="003504A6">
            <w:pPr>
              <w:rPr>
                <w:rFonts w:ascii="Times New Roman" w:hAnsi="Times New Roman" w:cs="Times New Roman"/>
                <w:sz w:val="24"/>
                <w:szCs w:val="24"/>
              </w:rPr>
            </w:pPr>
          </w:p>
        </w:tc>
        <w:tc>
          <w:tcPr>
            <w:tcW w:w="7678" w:type="dxa"/>
          </w:tcPr>
          <w:p w14:paraId="0BE9BCF5" w14:textId="46411B28" w:rsidR="00BE49D4" w:rsidRDefault="00BE49D4" w:rsidP="003504A6">
            <w:pPr>
              <w:pStyle w:val="a4"/>
              <w:numPr>
                <w:ilvl w:val="0"/>
                <w:numId w:val="26"/>
              </w:numPr>
              <w:tabs>
                <w:tab w:val="left" w:pos="420"/>
              </w:tabs>
              <w:suppressAutoHyphens/>
              <w:ind w:left="0" w:firstLine="0"/>
              <w:jc w:val="both"/>
              <w:rPr>
                <w:rFonts w:ascii="Times New Roman" w:hAnsi="Times New Roman" w:cs="Times New Roman"/>
                <w:sz w:val="24"/>
              </w:rPr>
            </w:pPr>
            <w:r w:rsidRPr="007F5DC8">
              <w:rPr>
                <w:rFonts w:ascii="Times New Roman" w:hAnsi="Times New Roman"/>
                <w:b/>
                <w:bCs/>
                <w:sz w:val="24"/>
                <w:szCs w:val="24"/>
              </w:rPr>
              <w:t>Профилактический осмотр и диспансеризация несовершеннолетних</w:t>
            </w:r>
            <w:r w:rsidRPr="00124127">
              <w:rPr>
                <w:rFonts w:ascii="Times New Roman" w:hAnsi="Times New Roman" w:cs="Times New Roman"/>
                <w:sz w:val="24"/>
              </w:rPr>
              <w:t xml:space="preserve"> </w:t>
            </w:r>
          </w:p>
          <w:p w14:paraId="215AA04B" w14:textId="6FF03973"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Правила проведения профилактических медицинских осмотров несовершеннолетних.</w:t>
            </w:r>
          </w:p>
          <w:p w14:paraId="2CC41691" w14:textId="33491102"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Цели и задачи профилактического медицинского осмотра несовершеннолетних.</w:t>
            </w:r>
          </w:p>
          <w:p w14:paraId="79A290CA" w14:textId="485EA900"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 xml:space="preserve">Возрастные периоды, в которые проводятся профилактические медицинские осмотры несовершеннолетних </w:t>
            </w:r>
          </w:p>
          <w:p w14:paraId="6C998699" w14:textId="256A35A8"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Перечень медицинских услуг, оказываемых фельдшером в период проведения профилактического осмотра несовершеннолетних.</w:t>
            </w:r>
          </w:p>
          <w:p w14:paraId="58CD871A" w14:textId="6D50B6C1"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Виды медицинской документации, оформляемой по результатам профилактических осмотров несовершеннолетних.</w:t>
            </w:r>
          </w:p>
          <w:p w14:paraId="5FC4E375" w14:textId="651803BD"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 xml:space="preserve">Особенности проведения диспансеризации детей-сирот и детей, оставшихся без  попечения родителей, в том числе усыновленных (удочеренных), принятых под </w:t>
            </w:r>
            <w:r>
              <w:rPr>
                <w:rFonts w:ascii="Times New Roman" w:hAnsi="Times New Roman" w:cs="Times New Roman"/>
                <w:sz w:val="24"/>
              </w:rPr>
              <w:t>оп</w:t>
            </w:r>
            <w:r w:rsidRPr="00124127">
              <w:rPr>
                <w:rFonts w:ascii="Times New Roman" w:hAnsi="Times New Roman" w:cs="Times New Roman"/>
                <w:sz w:val="24"/>
              </w:rPr>
              <w:t>еку ( попечительство), в приемную или патронатную семью, за исключением детей-сирот и детей, оставшихся без  попечения родителей, пребывающих в стационарных учреждениях.</w:t>
            </w:r>
          </w:p>
          <w:p w14:paraId="1F56F8BD" w14:textId="71152479" w:rsidR="00BE49D4" w:rsidRPr="00124127" w:rsidRDefault="00BE49D4" w:rsidP="003504A6">
            <w:pPr>
              <w:pStyle w:val="a4"/>
              <w:suppressAutoHyphens/>
              <w:ind w:left="0"/>
              <w:jc w:val="both"/>
              <w:rPr>
                <w:rFonts w:ascii="Times New Roman" w:hAnsi="Times New Roman" w:cs="Times New Roman"/>
                <w:sz w:val="24"/>
              </w:rPr>
            </w:pPr>
            <w:r>
              <w:rPr>
                <w:rFonts w:ascii="Times New Roman" w:hAnsi="Times New Roman" w:cs="Times New Roman"/>
                <w:sz w:val="24"/>
              </w:rPr>
              <w:t xml:space="preserve">- </w:t>
            </w:r>
            <w:r w:rsidRPr="00124127">
              <w:rPr>
                <w:rFonts w:ascii="Times New Roman" w:hAnsi="Times New Roman" w:cs="Times New Roman"/>
                <w:sz w:val="24"/>
              </w:rPr>
              <w:t>Группы здоровья и медицинские группы для занятий физической культурой,  определенные по результатам профилактического осмотра.</w:t>
            </w:r>
          </w:p>
          <w:p w14:paraId="457922EC" w14:textId="54E95CA9"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sz w:val="24"/>
              </w:rPr>
              <w:t xml:space="preserve">- </w:t>
            </w:r>
            <w:r w:rsidRPr="00124127">
              <w:rPr>
                <w:rFonts w:ascii="Times New Roman" w:hAnsi="Times New Roman" w:cs="Times New Roman"/>
                <w:sz w:val="24"/>
              </w:rPr>
              <w:t>Виды медицинской документации</w:t>
            </w:r>
          </w:p>
        </w:tc>
        <w:tc>
          <w:tcPr>
            <w:tcW w:w="2127" w:type="dxa"/>
          </w:tcPr>
          <w:p w14:paraId="533D8AAE" w14:textId="14782C80" w:rsidR="00BE49D4" w:rsidRPr="00BE49D4" w:rsidRDefault="00BE49D4" w:rsidP="003504A6">
            <w:pPr>
              <w:jc w:val="center"/>
              <w:rPr>
                <w:rFonts w:ascii="Times New Roman" w:hAnsi="Times New Roman" w:cs="Times New Roman"/>
                <w:bCs/>
                <w:sz w:val="24"/>
                <w:szCs w:val="24"/>
              </w:rPr>
            </w:pPr>
            <w:r w:rsidRPr="00BE49D4">
              <w:rPr>
                <w:rFonts w:ascii="Times New Roman" w:hAnsi="Times New Roman" w:cs="Times New Roman"/>
                <w:bCs/>
                <w:sz w:val="24"/>
                <w:szCs w:val="24"/>
              </w:rPr>
              <w:t>2</w:t>
            </w:r>
          </w:p>
        </w:tc>
        <w:tc>
          <w:tcPr>
            <w:tcW w:w="1842" w:type="dxa"/>
            <w:vMerge w:val="restart"/>
          </w:tcPr>
          <w:p w14:paraId="7EEBC8E1" w14:textId="77777777" w:rsidR="00BE49D4" w:rsidRDefault="00BE49D4" w:rsidP="00A74452">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4.1</w:t>
            </w:r>
          </w:p>
          <w:p w14:paraId="36866496"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5CCDAA47"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590A5330"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7C2639C4"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61831288"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7C6ACED5" w14:textId="77777777" w:rsidR="00BE49D4" w:rsidRPr="007F5DC8" w:rsidRDefault="00BE49D4" w:rsidP="00A74452">
            <w:pPr>
              <w:rPr>
                <w:rFonts w:ascii="Times New Roman" w:hAnsi="Times New Roman"/>
                <w:sz w:val="24"/>
                <w:szCs w:val="24"/>
              </w:rPr>
            </w:pPr>
            <w:r w:rsidRPr="007F5DC8">
              <w:rPr>
                <w:rFonts w:ascii="Times New Roman" w:hAnsi="Times New Roman"/>
                <w:sz w:val="24"/>
                <w:szCs w:val="24"/>
              </w:rPr>
              <w:t>ОК 09</w:t>
            </w:r>
          </w:p>
          <w:p w14:paraId="7AFE11F8" w14:textId="3FD3B182" w:rsidR="00BE49D4" w:rsidRPr="00B5089B" w:rsidRDefault="00BE49D4" w:rsidP="00A74452">
            <w:pPr>
              <w:rPr>
                <w:rFonts w:ascii="Times New Roman" w:hAnsi="Times New Roman" w:cs="Times New Roman"/>
                <w:b/>
                <w:sz w:val="24"/>
                <w:szCs w:val="24"/>
              </w:rPr>
            </w:pPr>
          </w:p>
        </w:tc>
      </w:tr>
      <w:tr w:rsidR="00BE49D4" w:rsidRPr="00B5089B" w14:paraId="777CB9FB" w14:textId="77777777" w:rsidTr="00BE49D4">
        <w:trPr>
          <w:trHeight w:val="250"/>
        </w:trPr>
        <w:tc>
          <w:tcPr>
            <w:tcW w:w="2557" w:type="dxa"/>
            <w:vMerge/>
          </w:tcPr>
          <w:p w14:paraId="6E819922" w14:textId="77777777" w:rsidR="00BE49D4" w:rsidRPr="00B5089B" w:rsidRDefault="00BE49D4" w:rsidP="003504A6">
            <w:pPr>
              <w:rPr>
                <w:rFonts w:ascii="Times New Roman" w:hAnsi="Times New Roman" w:cs="Times New Roman"/>
                <w:sz w:val="24"/>
                <w:szCs w:val="24"/>
              </w:rPr>
            </w:pPr>
          </w:p>
        </w:tc>
        <w:tc>
          <w:tcPr>
            <w:tcW w:w="7678" w:type="dxa"/>
          </w:tcPr>
          <w:p w14:paraId="7CDC932D" w14:textId="2D2A515A"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35071FDB" w14:textId="39CD4FB9"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6</w:t>
            </w:r>
          </w:p>
        </w:tc>
        <w:tc>
          <w:tcPr>
            <w:tcW w:w="1842" w:type="dxa"/>
            <w:vMerge/>
          </w:tcPr>
          <w:p w14:paraId="6D5DEDCC" w14:textId="77777777" w:rsidR="00BE49D4" w:rsidRPr="00B5089B" w:rsidRDefault="00BE49D4" w:rsidP="003504A6">
            <w:pPr>
              <w:jc w:val="center"/>
              <w:rPr>
                <w:rFonts w:ascii="Times New Roman" w:hAnsi="Times New Roman" w:cs="Times New Roman"/>
                <w:b/>
                <w:sz w:val="24"/>
                <w:szCs w:val="24"/>
              </w:rPr>
            </w:pPr>
          </w:p>
        </w:tc>
      </w:tr>
      <w:tr w:rsidR="00BE49D4" w:rsidRPr="00B5089B" w14:paraId="21CD6030" w14:textId="77777777" w:rsidTr="00BE49D4">
        <w:trPr>
          <w:trHeight w:val="351"/>
        </w:trPr>
        <w:tc>
          <w:tcPr>
            <w:tcW w:w="2557" w:type="dxa"/>
            <w:vMerge/>
          </w:tcPr>
          <w:p w14:paraId="4FCA9705" w14:textId="77777777" w:rsidR="00BE49D4" w:rsidRPr="00B5089B" w:rsidRDefault="00BE49D4" w:rsidP="003504A6">
            <w:pPr>
              <w:rPr>
                <w:rFonts w:ascii="Times New Roman" w:hAnsi="Times New Roman" w:cs="Times New Roman"/>
                <w:sz w:val="24"/>
                <w:szCs w:val="24"/>
              </w:rPr>
            </w:pPr>
          </w:p>
        </w:tc>
        <w:tc>
          <w:tcPr>
            <w:tcW w:w="7678" w:type="dxa"/>
          </w:tcPr>
          <w:p w14:paraId="2A1068BE" w14:textId="36E04A49"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№10.</w:t>
            </w:r>
            <w:r w:rsidRPr="000F3187">
              <w:rPr>
                <w:rFonts w:ascii="Times New Roman" w:hAnsi="Times New Roman"/>
                <w:b/>
                <w:sz w:val="24"/>
                <w:szCs w:val="24"/>
              </w:rPr>
              <w:t xml:space="preserve"> </w:t>
            </w:r>
            <w:r w:rsidRPr="00124127">
              <w:rPr>
                <w:rFonts w:ascii="Times New Roman" w:hAnsi="Times New Roman"/>
                <w:b/>
                <w:sz w:val="24"/>
                <w:szCs w:val="24"/>
              </w:rPr>
              <w:t>Планирование мероприятий  профилактического осмотра несовершеннолетних</w:t>
            </w:r>
            <w:r w:rsidRPr="007F5DC8">
              <w:rPr>
                <w:rFonts w:ascii="Times New Roman" w:hAnsi="Times New Roman"/>
                <w:b/>
                <w:sz w:val="24"/>
                <w:szCs w:val="24"/>
              </w:rPr>
              <w:t xml:space="preserve">  </w:t>
            </w:r>
          </w:p>
        </w:tc>
        <w:tc>
          <w:tcPr>
            <w:tcW w:w="2127" w:type="dxa"/>
          </w:tcPr>
          <w:p w14:paraId="528F1744" w14:textId="74D26BA0" w:rsidR="00BE49D4" w:rsidRDefault="00BE49D4" w:rsidP="003504A6">
            <w:pPr>
              <w:jc w:val="center"/>
              <w:rPr>
                <w:rFonts w:ascii="Times New Roman" w:hAnsi="Times New Roman" w:cs="Times New Roman"/>
                <w:b/>
                <w:sz w:val="24"/>
                <w:szCs w:val="24"/>
              </w:rPr>
            </w:pPr>
            <w:r w:rsidRPr="00FB4CA8">
              <w:rPr>
                <w:rFonts w:ascii="Times New Roman" w:hAnsi="Times New Roman" w:cs="Times New Roman"/>
                <w:sz w:val="24"/>
                <w:szCs w:val="24"/>
              </w:rPr>
              <w:t>6</w:t>
            </w:r>
          </w:p>
        </w:tc>
        <w:tc>
          <w:tcPr>
            <w:tcW w:w="1842" w:type="dxa"/>
            <w:vMerge/>
          </w:tcPr>
          <w:p w14:paraId="567C682A" w14:textId="77777777" w:rsidR="00BE49D4" w:rsidRPr="00B5089B" w:rsidRDefault="00BE49D4" w:rsidP="003504A6">
            <w:pPr>
              <w:jc w:val="center"/>
              <w:rPr>
                <w:rFonts w:ascii="Times New Roman" w:hAnsi="Times New Roman" w:cs="Times New Roman"/>
                <w:b/>
                <w:sz w:val="24"/>
                <w:szCs w:val="24"/>
              </w:rPr>
            </w:pPr>
          </w:p>
        </w:tc>
      </w:tr>
      <w:tr w:rsidR="00BE49D4" w:rsidRPr="00B5089B" w14:paraId="25DB00CF" w14:textId="77777777" w:rsidTr="00BE49D4">
        <w:trPr>
          <w:trHeight w:val="250"/>
        </w:trPr>
        <w:tc>
          <w:tcPr>
            <w:tcW w:w="2557" w:type="dxa"/>
            <w:vMerge w:val="restart"/>
          </w:tcPr>
          <w:p w14:paraId="74AC6E6E" w14:textId="77777777" w:rsidR="00BE49D4" w:rsidRPr="007F5DC8" w:rsidRDefault="00BE49D4" w:rsidP="003504A6">
            <w:pPr>
              <w:rPr>
                <w:rFonts w:ascii="Times New Roman" w:hAnsi="Times New Roman"/>
                <w:b/>
                <w:bCs/>
                <w:sz w:val="24"/>
                <w:szCs w:val="24"/>
              </w:rPr>
            </w:pPr>
            <w:r w:rsidRPr="007F5DC8">
              <w:rPr>
                <w:rFonts w:ascii="Times New Roman" w:hAnsi="Times New Roman"/>
                <w:b/>
                <w:bCs/>
                <w:sz w:val="24"/>
                <w:szCs w:val="24"/>
              </w:rPr>
              <w:t>Тема 1.11. Диспансерное наблюдение за пациентами при различных заболеваниях и состояниях</w:t>
            </w:r>
          </w:p>
          <w:p w14:paraId="3EFA53C4" w14:textId="77777777" w:rsidR="00BE49D4" w:rsidRPr="00B5089B" w:rsidRDefault="00BE49D4" w:rsidP="003504A6">
            <w:pPr>
              <w:rPr>
                <w:rFonts w:ascii="Times New Roman" w:hAnsi="Times New Roman" w:cs="Times New Roman"/>
                <w:sz w:val="24"/>
                <w:szCs w:val="24"/>
              </w:rPr>
            </w:pPr>
          </w:p>
        </w:tc>
        <w:tc>
          <w:tcPr>
            <w:tcW w:w="7678" w:type="dxa"/>
          </w:tcPr>
          <w:p w14:paraId="246C6630" w14:textId="363CBB49"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lastRenderedPageBreak/>
              <w:t>Содержание</w:t>
            </w:r>
          </w:p>
        </w:tc>
        <w:tc>
          <w:tcPr>
            <w:tcW w:w="2127" w:type="dxa"/>
          </w:tcPr>
          <w:p w14:paraId="6D990D10" w14:textId="62AA607D"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24/18</w:t>
            </w:r>
          </w:p>
        </w:tc>
        <w:tc>
          <w:tcPr>
            <w:tcW w:w="1842" w:type="dxa"/>
          </w:tcPr>
          <w:p w14:paraId="2396FF8C" w14:textId="77777777" w:rsidR="00BE49D4" w:rsidRPr="00B5089B" w:rsidRDefault="00BE49D4" w:rsidP="003504A6">
            <w:pPr>
              <w:jc w:val="center"/>
              <w:rPr>
                <w:rFonts w:ascii="Times New Roman" w:hAnsi="Times New Roman" w:cs="Times New Roman"/>
                <w:b/>
                <w:sz w:val="24"/>
                <w:szCs w:val="24"/>
              </w:rPr>
            </w:pPr>
          </w:p>
        </w:tc>
      </w:tr>
      <w:tr w:rsidR="00BE49D4" w:rsidRPr="00B5089B" w14:paraId="729D4752" w14:textId="77777777" w:rsidTr="00BE49D4">
        <w:trPr>
          <w:trHeight w:val="250"/>
        </w:trPr>
        <w:tc>
          <w:tcPr>
            <w:tcW w:w="2557" w:type="dxa"/>
            <w:vMerge/>
          </w:tcPr>
          <w:p w14:paraId="7A17D596" w14:textId="77777777" w:rsidR="00BE49D4" w:rsidRPr="00B5089B" w:rsidRDefault="00BE49D4" w:rsidP="003504A6">
            <w:pPr>
              <w:rPr>
                <w:rFonts w:ascii="Times New Roman" w:hAnsi="Times New Roman" w:cs="Times New Roman"/>
                <w:sz w:val="24"/>
                <w:szCs w:val="24"/>
              </w:rPr>
            </w:pPr>
          </w:p>
        </w:tc>
        <w:tc>
          <w:tcPr>
            <w:tcW w:w="7678" w:type="dxa"/>
          </w:tcPr>
          <w:p w14:paraId="495B791C" w14:textId="57C665EB" w:rsidR="00BE49D4" w:rsidRPr="00AF799F" w:rsidRDefault="00BE49D4" w:rsidP="003504A6">
            <w:pPr>
              <w:pStyle w:val="a4"/>
              <w:numPr>
                <w:ilvl w:val="0"/>
                <w:numId w:val="27"/>
              </w:numPr>
              <w:tabs>
                <w:tab w:val="left" w:pos="337"/>
              </w:tabs>
              <w:suppressAutoHyphens/>
              <w:ind w:left="0" w:firstLine="0"/>
              <w:jc w:val="both"/>
              <w:rPr>
                <w:rFonts w:ascii="Times New Roman" w:hAnsi="Times New Roman" w:cs="Times New Roman"/>
                <w:b/>
                <w:sz w:val="24"/>
                <w:szCs w:val="24"/>
              </w:rPr>
            </w:pPr>
            <w:r w:rsidRPr="00AF799F">
              <w:rPr>
                <w:rFonts w:ascii="Times New Roman" w:hAnsi="Times New Roman" w:cs="Times New Roman"/>
                <w:b/>
                <w:sz w:val="24"/>
                <w:szCs w:val="24"/>
              </w:rPr>
              <w:t xml:space="preserve">Правила проведения медицинскими организациями диспансерного наблюдения за взрослыми </w:t>
            </w:r>
          </w:p>
          <w:p w14:paraId="5541FED6" w14:textId="3CB24864" w:rsidR="00BE49D4" w:rsidRPr="00AF799F"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w:t>
            </w:r>
            <w:r w:rsidRPr="00AF799F">
              <w:rPr>
                <w:rFonts w:ascii="Times New Roman" w:hAnsi="Times New Roman" w:cs="Times New Roman"/>
                <w:sz w:val="24"/>
                <w:szCs w:val="24"/>
              </w:rPr>
              <w:t>Перечень заболеваний (состояний) при которых устанавливается диспансерное наблюдение.</w:t>
            </w:r>
          </w:p>
          <w:p w14:paraId="5FDA4583" w14:textId="1E8FF8B3" w:rsidR="00BE49D4" w:rsidRPr="00AF799F"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w:t>
            </w:r>
            <w:r w:rsidRPr="00AF799F">
              <w:rPr>
                <w:rFonts w:ascii="Times New Roman" w:hAnsi="Times New Roman" w:cs="Times New Roman"/>
                <w:sz w:val="24"/>
                <w:szCs w:val="24"/>
              </w:rPr>
              <w:t>Деятельность фельдшера при проведении диспансерного наблюдения.</w:t>
            </w:r>
          </w:p>
          <w:p w14:paraId="53A99066" w14:textId="1444B2BD" w:rsidR="00BE49D4" w:rsidRPr="00AF799F"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w:t>
            </w:r>
            <w:r w:rsidRPr="00AF799F">
              <w:rPr>
                <w:rFonts w:ascii="Times New Roman" w:hAnsi="Times New Roman" w:cs="Times New Roman"/>
                <w:sz w:val="24"/>
                <w:szCs w:val="24"/>
              </w:rPr>
              <w:t xml:space="preserve">Принципы планирования профилактических, лечебных, </w:t>
            </w:r>
            <w:r w:rsidRPr="00AF799F">
              <w:rPr>
                <w:rFonts w:ascii="Times New Roman" w:hAnsi="Times New Roman" w:cs="Times New Roman"/>
                <w:sz w:val="24"/>
                <w:szCs w:val="24"/>
              </w:rPr>
              <w:lastRenderedPageBreak/>
              <w:t>реабилитационных и оздоровительных мероприятий с учётом факторов риска развития   неинфекционных заболеваний, тяжести течения заболевания.</w:t>
            </w:r>
          </w:p>
          <w:p w14:paraId="50435042" w14:textId="766F1C0D" w:rsidR="00BE49D4" w:rsidRPr="00AF799F"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w:t>
            </w:r>
            <w:r w:rsidRPr="00AF799F">
              <w:rPr>
                <w:rFonts w:ascii="Times New Roman" w:hAnsi="Times New Roman" w:cs="Times New Roman"/>
                <w:sz w:val="24"/>
                <w:szCs w:val="24"/>
              </w:rPr>
              <w:t>Критерии эффектив</w:t>
            </w:r>
            <w:r>
              <w:rPr>
                <w:rFonts w:ascii="Times New Roman" w:hAnsi="Times New Roman" w:cs="Times New Roman"/>
                <w:sz w:val="24"/>
                <w:szCs w:val="24"/>
              </w:rPr>
              <w:t>ности диспансерного наблюдения.</w:t>
            </w:r>
          </w:p>
          <w:p w14:paraId="7F69C836" w14:textId="1F9417F6"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sz w:val="24"/>
                <w:szCs w:val="24"/>
              </w:rPr>
              <w:t>-</w:t>
            </w:r>
            <w:r w:rsidRPr="00AF799F">
              <w:rPr>
                <w:rFonts w:ascii="Times New Roman" w:hAnsi="Times New Roman" w:cs="Times New Roman"/>
                <w:sz w:val="24"/>
                <w:szCs w:val="24"/>
              </w:rPr>
              <w:t>Виды медицинской документации, оформляемой при проведении  диспансерного наблюдения.</w:t>
            </w:r>
          </w:p>
        </w:tc>
        <w:tc>
          <w:tcPr>
            <w:tcW w:w="2127" w:type="dxa"/>
          </w:tcPr>
          <w:p w14:paraId="1832AF0A" w14:textId="4BDF56B4" w:rsidR="00BE49D4" w:rsidRPr="00AF799F" w:rsidRDefault="00BE49D4" w:rsidP="003504A6">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842" w:type="dxa"/>
            <w:vMerge w:val="restart"/>
          </w:tcPr>
          <w:p w14:paraId="674BFA11" w14:textId="77777777" w:rsidR="00BE49D4" w:rsidRDefault="00BE49D4" w:rsidP="00A74452">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ПК 4.1</w:t>
            </w:r>
          </w:p>
          <w:p w14:paraId="68C53EAE"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01.</w:t>
            </w:r>
          </w:p>
          <w:p w14:paraId="7202979D"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02.</w:t>
            </w:r>
          </w:p>
          <w:p w14:paraId="687F4C48"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04.</w:t>
            </w:r>
          </w:p>
          <w:p w14:paraId="769E55DF"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05.</w:t>
            </w:r>
          </w:p>
          <w:p w14:paraId="3351458C" w14:textId="77777777" w:rsidR="00BE49D4" w:rsidRPr="007F5DC8" w:rsidRDefault="00BE49D4" w:rsidP="00A74452">
            <w:pPr>
              <w:tabs>
                <w:tab w:val="left" w:pos="2835"/>
              </w:tabs>
              <w:jc w:val="both"/>
              <w:rPr>
                <w:rFonts w:ascii="Times New Roman" w:hAnsi="Times New Roman"/>
                <w:sz w:val="24"/>
                <w:szCs w:val="24"/>
              </w:rPr>
            </w:pPr>
            <w:r w:rsidRPr="007F5DC8">
              <w:rPr>
                <w:rFonts w:ascii="Times New Roman" w:hAnsi="Times New Roman"/>
                <w:sz w:val="24"/>
                <w:szCs w:val="24"/>
              </w:rPr>
              <w:t>ОК 07.</w:t>
            </w:r>
          </w:p>
          <w:p w14:paraId="4FE5D750" w14:textId="77777777" w:rsidR="00BE49D4" w:rsidRPr="007F5DC8" w:rsidRDefault="00BE49D4" w:rsidP="00A74452">
            <w:pPr>
              <w:rPr>
                <w:rFonts w:ascii="Times New Roman" w:hAnsi="Times New Roman"/>
                <w:sz w:val="24"/>
                <w:szCs w:val="24"/>
              </w:rPr>
            </w:pPr>
            <w:r w:rsidRPr="007F5DC8">
              <w:rPr>
                <w:rFonts w:ascii="Times New Roman" w:hAnsi="Times New Roman"/>
                <w:sz w:val="24"/>
                <w:szCs w:val="24"/>
              </w:rPr>
              <w:lastRenderedPageBreak/>
              <w:t>ОК 09</w:t>
            </w:r>
          </w:p>
          <w:p w14:paraId="6B71CA01" w14:textId="374D8FEF" w:rsidR="00BE49D4" w:rsidRPr="00B5089B" w:rsidRDefault="00BE49D4" w:rsidP="00A74452">
            <w:pPr>
              <w:rPr>
                <w:rFonts w:ascii="Times New Roman" w:hAnsi="Times New Roman" w:cs="Times New Roman"/>
                <w:b/>
                <w:sz w:val="24"/>
                <w:szCs w:val="24"/>
              </w:rPr>
            </w:pPr>
          </w:p>
        </w:tc>
      </w:tr>
      <w:tr w:rsidR="00BE49D4" w:rsidRPr="00B5089B" w14:paraId="21492D81" w14:textId="77777777" w:rsidTr="00BE49D4">
        <w:trPr>
          <w:trHeight w:val="250"/>
        </w:trPr>
        <w:tc>
          <w:tcPr>
            <w:tcW w:w="2557" w:type="dxa"/>
            <w:vMerge/>
          </w:tcPr>
          <w:p w14:paraId="39C5D892" w14:textId="77777777" w:rsidR="00BE49D4" w:rsidRPr="00B5089B" w:rsidRDefault="00BE49D4" w:rsidP="003504A6">
            <w:pPr>
              <w:rPr>
                <w:rFonts w:ascii="Times New Roman" w:hAnsi="Times New Roman" w:cs="Times New Roman"/>
                <w:sz w:val="24"/>
                <w:szCs w:val="24"/>
              </w:rPr>
            </w:pPr>
          </w:p>
        </w:tc>
        <w:tc>
          <w:tcPr>
            <w:tcW w:w="7678" w:type="dxa"/>
          </w:tcPr>
          <w:p w14:paraId="7A7D9057" w14:textId="396C911F" w:rsidR="00BE49D4" w:rsidRPr="00AF799F" w:rsidRDefault="00BE49D4" w:rsidP="003504A6">
            <w:pPr>
              <w:pStyle w:val="a4"/>
              <w:numPr>
                <w:ilvl w:val="0"/>
                <w:numId w:val="27"/>
              </w:numPr>
              <w:tabs>
                <w:tab w:val="left" w:pos="408"/>
              </w:tabs>
              <w:suppressAutoHyphens/>
              <w:ind w:left="0" w:firstLine="0"/>
              <w:jc w:val="both"/>
              <w:rPr>
                <w:rFonts w:ascii="Times New Roman" w:hAnsi="Times New Roman" w:cs="Times New Roman"/>
                <w:b/>
                <w:sz w:val="24"/>
                <w:szCs w:val="24"/>
              </w:rPr>
            </w:pPr>
            <w:r w:rsidRPr="00AF799F">
              <w:rPr>
                <w:rFonts w:ascii="Times New Roman" w:hAnsi="Times New Roman" w:cs="Times New Roman"/>
                <w:b/>
                <w:sz w:val="24"/>
                <w:szCs w:val="24"/>
              </w:rPr>
              <w:t>Диспансерное наблюдение за беременными и новорожденными</w:t>
            </w:r>
          </w:p>
          <w:p w14:paraId="5F030EE7" w14:textId="77777777" w:rsidR="00BE49D4" w:rsidRDefault="00BE49D4" w:rsidP="003504A6">
            <w:pPr>
              <w:pStyle w:val="a4"/>
              <w:suppressAutoHyphens/>
              <w:ind w:left="0"/>
              <w:jc w:val="both"/>
              <w:rPr>
                <w:rFonts w:ascii="Times New Roman" w:hAnsi="Times New Roman" w:cs="Times New Roman"/>
                <w:sz w:val="24"/>
                <w:szCs w:val="24"/>
              </w:rPr>
            </w:pPr>
            <w:r w:rsidRPr="00AF799F">
              <w:rPr>
                <w:rFonts w:ascii="Times New Roman" w:hAnsi="Times New Roman" w:cs="Times New Roman"/>
                <w:sz w:val="24"/>
                <w:szCs w:val="24"/>
              </w:rPr>
              <w:t xml:space="preserve">Патронаж новорожденного </w:t>
            </w:r>
          </w:p>
          <w:p w14:paraId="38C3E768" w14:textId="5DBE0CEF" w:rsidR="00BE49D4" w:rsidRPr="00AF799F" w:rsidRDefault="00BE49D4" w:rsidP="003504A6">
            <w:pPr>
              <w:pStyle w:val="a4"/>
              <w:suppressAutoHyphens/>
              <w:ind w:left="0"/>
              <w:jc w:val="both"/>
              <w:rPr>
                <w:rFonts w:ascii="Times New Roman" w:hAnsi="Times New Roman" w:cs="Times New Roman"/>
                <w:sz w:val="24"/>
                <w:szCs w:val="24"/>
              </w:rPr>
            </w:pPr>
            <w:r w:rsidRPr="00AF799F">
              <w:rPr>
                <w:rFonts w:ascii="Times New Roman" w:hAnsi="Times New Roman" w:cs="Times New Roman"/>
                <w:sz w:val="24"/>
                <w:szCs w:val="24"/>
              </w:rPr>
              <w:t>Патронаж беременных женщин.</w:t>
            </w:r>
          </w:p>
          <w:p w14:paraId="4E9156CC" w14:textId="77777777" w:rsidR="00BE49D4" w:rsidRPr="00AF799F" w:rsidRDefault="00BE49D4" w:rsidP="003504A6">
            <w:pPr>
              <w:pStyle w:val="a4"/>
              <w:suppressAutoHyphens/>
              <w:ind w:left="0"/>
              <w:jc w:val="both"/>
              <w:rPr>
                <w:rFonts w:ascii="Times New Roman" w:hAnsi="Times New Roman" w:cs="Times New Roman"/>
                <w:sz w:val="24"/>
                <w:szCs w:val="24"/>
              </w:rPr>
            </w:pPr>
            <w:r w:rsidRPr="00AF799F">
              <w:rPr>
                <w:rFonts w:ascii="Times New Roman" w:hAnsi="Times New Roman" w:cs="Times New Roman"/>
                <w:sz w:val="24"/>
                <w:szCs w:val="24"/>
              </w:rPr>
              <w:t>Диспансерное наблюдение женщин в период физиологически протекающей беременности (в случае возложения на фельдшера функций лечащего врача).</w:t>
            </w:r>
          </w:p>
          <w:p w14:paraId="79A2C89E" w14:textId="77777777" w:rsidR="00BE49D4" w:rsidRDefault="00BE49D4" w:rsidP="003504A6">
            <w:pPr>
              <w:pStyle w:val="a4"/>
              <w:suppressAutoHyphens/>
              <w:ind w:left="0"/>
              <w:jc w:val="both"/>
              <w:rPr>
                <w:rFonts w:ascii="Times New Roman" w:hAnsi="Times New Roman" w:cs="Times New Roman"/>
                <w:sz w:val="24"/>
                <w:szCs w:val="24"/>
              </w:rPr>
            </w:pPr>
            <w:r w:rsidRPr="00AF799F">
              <w:rPr>
                <w:rFonts w:ascii="Times New Roman" w:hAnsi="Times New Roman" w:cs="Times New Roman"/>
                <w:sz w:val="24"/>
                <w:szCs w:val="24"/>
              </w:rPr>
              <w:t>Мероприятия по снижению ма</w:t>
            </w:r>
            <w:r>
              <w:rPr>
                <w:rFonts w:ascii="Times New Roman" w:hAnsi="Times New Roman" w:cs="Times New Roman"/>
                <w:sz w:val="24"/>
                <w:szCs w:val="24"/>
              </w:rPr>
              <w:t>теринской и детской смертности.</w:t>
            </w:r>
          </w:p>
          <w:p w14:paraId="761218BA" w14:textId="74F749D6" w:rsidR="00BE49D4" w:rsidRPr="00AF799F" w:rsidRDefault="00BE49D4" w:rsidP="003504A6">
            <w:pPr>
              <w:pStyle w:val="a4"/>
              <w:suppressAutoHyphens/>
              <w:ind w:left="0"/>
              <w:jc w:val="both"/>
              <w:rPr>
                <w:rFonts w:ascii="Times New Roman" w:hAnsi="Times New Roman" w:cs="Times New Roman"/>
                <w:sz w:val="24"/>
                <w:szCs w:val="24"/>
              </w:rPr>
            </w:pPr>
            <w:r>
              <w:rPr>
                <w:rFonts w:ascii="Times New Roman" w:hAnsi="Times New Roman" w:cs="Times New Roman"/>
                <w:sz w:val="24"/>
                <w:szCs w:val="24"/>
              </w:rPr>
              <w:t>-</w:t>
            </w:r>
            <w:r w:rsidRPr="00AF799F">
              <w:rPr>
                <w:rFonts w:ascii="Times New Roman" w:hAnsi="Times New Roman" w:cs="Times New Roman"/>
                <w:sz w:val="24"/>
                <w:szCs w:val="24"/>
              </w:rPr>
              <w:t>Виды медицинской документации, оформляемой при проведении  диспансерного наблюдения.</w:t>
            </w:r>
          </w:p>
        </w:tc>
        <w:tc>
          <w:tcPr>
            <w:tcW w:w="2127" w:type="dxa"/>
          </w:tcPr>
          <w:p w14:paraId="2F4B808C" w14:textId="46A775C1" w:rsidR="00BE49D4" w:rsidRPr="00AF799F" w:rsidRDefault="00BE49D4" w:rsidP="003504A6">
            <w:pPr>
              <w:jc w:val="center"/>
              <w:rPr>
                <w:rFonts w:ascii="Times New Roman" w:hAnsi="Times New Roman" w:cs="Times New Roman"/>
                <w:sz w:val="24"/>
                <w:szCs w:val="24"/>
              </w:rPr>
            </w:pPr>
            <w:r>
              <w:rPr>
                <w:rFonts w:ascii="Times New Roman" w:hAnsi="Times New Roman" w:cs="Times New Roman"/>
                <w:sz w:val="24"/>
                <w:szCs w:val="24"/>
              </w:rPr>
              <w:t>2</w:t>
            </w:r>
          </w:p>
        </w:tc>
        <w:tc>
          <w:tcPr>
            <w:tcW w:w="1842" w:type="dxa"/>
            <w:vMerge/>
          </w:tcPr>
          <w:p w14:paraId="7E8F40C4" w14:textId="77777777" w:rsidR="00BE49D4" w:rsidRPr="00B5089B" w:rsidRDefault="00BE49D4" w:rsidP="003504A6">
            <w:pPr>
              <w:jc w:val="center"/>
              <w:rPr>
                <w:rFonts w:ascii="Times New Roman" w:hAnsi="Times New Roman" w:cs="Times New Roman"/>
                <w:b/>
                <w:sz w:val="24"/>
                <w:szCs w:val="24"/>
              </w:rPr>
            </w:pPr>
          </w:p>
        </w:tc>
      </w:tr>
      <w:tr w:rsidR="00BE49D4" w:rsidRPr="00B5089B" w14:paraId="544F5F34" w14:textId="77777777" w:rsidTr="00BE49D4">
        <w:trPr>
          <w:trHeight w:val="250"/>
        </w:trPr>
        <w:tc>
          <w:tcPr>
            <w:tcW w:w="2557" w:type="dxa"/>
            <w:vMerge/>
          </w:tcPr>
          <w:p w14:paraId="445A4AC7" w14:textId="77777777" w:rsidR="00BE49D4" w:rsidRPr="00B5089B" w:rsidRDefault="00BE49D4" w:rsidP="003504A6">
            <w:pPr>
              <w:rPr>
                <w:rFonts w:ascii="Times New Roman" w:hAnsi="Times New Roman" w:cs="Times New Roman"/>
                <w:sz w:val="24"/>
                <w:szCs w:val="24"/>
              </w:rPr>
            </w:pPr>
          </w:p>
        </w:tc>
        <w:tc>
          <w:tcPr>
            <w:tcW w:w="7678" w:type="dxa"/>
          </w:tcPr>
          <w:p w14:paraId="4FED41D8" w14:textId="77777777" w:rsidR="00BE49D4" w:rsidRPr="00AF799F" w:rsidRDefault="00BE49D4" w:rsidP="003504A6">
            <w:pPr>
              <w:pStyle w:val="a4"/>
              <w:numPr>
                <w:ilvl w:val="0"/>
                <w:numId w:val="27"/>
              </w:numPr>
              <w:tabs>
                <w:tab w:val="left" w:pos="420"/>
              </w:tabs>
              <w:suppressAutoHyphens/>
              <w:ind w:left="0" w:firstLine="0"/>
              <w:jc w:val="both"/>
              <w:rPr>
                <w:rFonts w:ascii="Times New Roman" w:hAnsi="Times New Roman" w:cs="Times New Roman"/>
                <w:b/>
                <w:sz w:val="24"/>
                <w:szCs w:val="24"/>
              </w:rPr>
            </w:pPr>
            <w:r w:rsidRPr="00AF799F">
              <w:rPr>
                <w:rFonts w:ascii="Times New Roman" w:hAnsi="Times New Roman" w:cs="Times New Roman"/>
                <w:b/>
                <w:sz w:val="24"/>
                <w:szCs w:val="24"/>
              </w:rPr>
              <w:t>Диспансерное наблюдение за несовершеннолетними</w:t>
            </w:r>
          </w:p>
          <w:p w14:paraId="632C49F9" w14:textId="34C3A066" w:rsidR="00BE49D4" w:rsidRPr="00AF799F" w:rsidRDefault="00BE49D4" w:rsidP="003504A6">
            <w:pPr>
              <w:suppressAutoHyphens/>
              <w:jc w:val="both"/>
              <w:rPr>
                <w:rFonts w:ascii="Times New Roman" w:hAnsi="Times New Roman" w:cs="Times New Roman"/>
                <w:sz w:val="24"/>
                <w:szCs w:val="24"/>
              </w:rPr>
            </w:pPr>
            <w:r w:rsidRPr="00AF799F">
              <w:rPr>
                <w:rFonts w:ascii="Times New Roman" w:hAnsi="Times New Roman" w:cs="Times New Roman"/>
                <w:sz w:val="24"/>
                <w:szCs w:val="24"/>
              </w:rPr>
              <w:t>Правила прохождения несовершеннолетними диспансерного наблюдения, в том числе в период обучения и воспитания в образовательных организациях.</w:t>
            </w:r>
          </w:p>
          <w:p w14:paraId="351EC9F9" w14:textId="77777777" w:rsidR="00BE49D4" w:rsidRPr="00AF799F" w:rsidRDefault="00BE49D4" w:rsidP="003504A6">
            <w:pPr>
              <w:pStyle w:val="a4"/>
              <w:suppressAutoHyphens/>
              <w:ind w:left="0"/>
              <w:jc w:val="both"/>
              <w:rPr>
                <w:rFonts w:ascii="Times New Roman" w:hAnsi="Times New Roman" w:cs="Times New Roman"/>
                <w:sz w:val="24"/>
                <w:szCs w:val="24"/>
              </w:rPr>
            </w:pPr>
            <w:r w:rsidRPr="00AF799F">
              <w:rPr>
                <w:rFonts w:ascii="Times New Roman" w:hAnsi="Times New Roman" w:cs="Times New Roman"/>
                <w:sz w:val="24"/>
                <w:szCs w:val="24"/>
              </w:rPr>
              <w:t>Перечень заболеваний (состояний) при которых устанавливается диспансерное наблюдение за несовершеннолетними.</w:t>
            </w:r>
          </w:p>
          <w:p w14:paraId="79371A3D" w14:textId="77777777" w:rsidR="00BE49D4" w:rsidRPr="00AF799F" w:rsidRDefault="00BE49D4" w:rsidP="003504A6">
            <w:pPr>
              <w:pStyle w:val="a4"/>
              <w:suppressAutoHyphens/>
              <w:ind w:left="0"/>
              <w:jc w:val="both"/>
              <w:rPr>
                <w:rFonts w:ascii="Times New Roman" w:hAnsi="Times New Roman" w:cs="Times New Roman"/>
                <w:sz w:val="24"/>
                <w:szCs w:val="24"/>
              </w:rPr>
            </w:pPr>
            <w:r w:rsidRPr="00AF799F">
              <w:rPr>
                <w:rFonts w:ascii="Times New Roman" w:hAnsi="Times New Roman" w:cs="Times New Roman"/>
                <w:sz w:val="24"/>
                <w:szCs w:val="24"/>
              </w:rPr>
              <w:t>Деятельность фельдшера при проведении диспансерного наблюдения за несовершеннолетними.</w:t>
            </w:r>
          </w:p>
          <w:p w14:paraId="56F381B1" w14:textId="4DD87B12"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sz w:val="24"/>
                <w:szCs w:val="24"/>
              </w:rPr>
              <w:t>-</w:t>
            </w:r>
            <w:r w:rsidRPr="00AF799F">
              <w:rPr>
                <w:rFonts w:ascii="Times New Roman" w:hAnsi="Times New Roman" w:cs="Times New Roman"/>
                <w:sz w:val="24"/>
                <w:szCs w:val="24"/>
              </w:rPr>
              <w:t>Виды медицинской документации, оформляемой при проведении  диспансерного наблюдения.</w:t>
            </w:r>
          </w:p>
        </w:tc>
        <w:tc>
          <w:tcPr>
            <w:tcW w:w="2127" w:type="dxa"/>
          </w:tcPr>
          <w:p w14:paraId="56C3557E" w14:textId="5666D624" w:rsidR="00BE49D4" w:rsidRPr="00AF799F" w:rsidRDefault="00BE49D4" w:rsidP="003504A6">
            <w:pPr>
              <w:jc w:val="center"/>
              <w:rPr>
                <w:rFonts w:ascii="Times New Roman" w:hAnsi="Times New Roman" w:cs="Times New Roman"/>
                <w:sz w:val="24"/>
                <w:szCs w:val="24"/>
              </w:rPr>
            </w:pPr>
            <w:r>
              <w:rPr>
                <w:rFonts w:ascii="Times New Roman" w:hAnsi="Times New Roman" w:cs="Times New Roman"/>
                <w:sz w:val="24"/>
                <w:szCs w:val="24"/>
              </w:rPr>
              <w:t>2</w:t>
            </w:r>
          </w:p>
        </w:tc>
        <w:tc>
          <w:tcPr>
            <w:tcW w:w="1842" w:type="dxa"/>
            <w:vMerge/>
          </w:tcPr>
          <w:p w14:paraId="1EB395B9" w14:textId="77777777" w:rsidR="00BE49D4" w:rsidRPr="00B5089B" w:rsidRDefault="00BE49D4" w:rsidP="003504A6">
            <w:pPr>
              <w:jc w:val="center"/>
              <w:rPr>
                <w:rFonts w:ascii="Times New Roman" w:hAnsi="Times New Roman" w:cs="Times New Roman"/>
                <w:b/>
                <w:sz w:val="24"/>
                <w:szCs w:val="24"/>
              </w:rPr>
            </w:pPr>
          </w:p>
        </w:tc>
      </w:tr>
      <w:tr w:rsidR="00BE49D4" w:rsidRPr="00B5089B" w14:paraId="72879468" w14:textId="77777777" w:rsidTr="00BE49D4">
        <w:trPr>
          <w:trHeight w:val="250"/>
        </w:trPr>
        <w:tc>
          <w:tcPr>
            <w:tcW w:w="2557" w:type="dxa"/>
            <w:vMerge/>
          </w:tcPr>
          <w:p w14:paraId="7D5A05A1" w14:textId="77777777" w:rsidR="00BE49D4" w:rsidRPr="00B5089B" w:rsidRDefault="00BE49D4" w:rsidP="003504A6">
            <w:pPr>
              <w:rPr>
                <w:rFonts w:ascii="Times New Roman" w:hAnsi="Times New Roman" w:cs="Times New Roman"/>
                <w:sz w:val="24"/>
                <w:szCs w:val="24"/>
              </w:rPr>
            </w:pPr>
          </w:p>
        </w:tc>
        <w:tc>
          <w:tcPr>
            <w:tcW w:w="7678" w:type="dxa"/>
          </w:tcPr>
          <w:p w14:paraId="0196F37E" w14:textId="280090B3" w:rsidR="00BE49D4" w:rsidRPr="00B5089B" w:rsidRDefault="00BE49D4" w:rsidP="003504A6">
            <w:pPr>
              <w:suppressAutoHyphens/>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127" w:type="dxa"/>
          </w:tcPr>
          <w:p w14:paraId="1707E1F2" w14:textId="154757F3"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18</w:t>
            </w:r>
          </w:p>
        </w:tc>
        <w:tc>
          <w:tcPr>
            <w:tcW w:w="1842" w:type="dxa"/>
            <w:vMerge/>
          </w:tcPr>
          <w:p w14:paraId="2473CB19" w14:textId="77777777" w:rsidR="00BE49D4" w:rsidRPr="00B5089B" w:rsidRDefault="00BE49D4" w:rsidP="003504A6">
            <w:pPr>
              <w:jc w:val="center"/>
              <w:rPr>
                <w:rFonts w:ascii="Times New Roman" w:hAnsi="Times New Roman" w:cs="Times New Roman"/>
                <w:b/>
                <w:sz w:val="24"/>
                <w:szCs w:val="24"/>
              </w:rPr>
            </w:pPr>
          </w:p>
        </w:tc>
      </w:tr>
      <w:tr w:rsidR="00BE49D4" w:rsidRPr="00B5089B" w14:paraId="2E48E4E8" w14:textId="77777777" w:rsidTr="00BE49D4">
        <w:trPr>
          <w:trHeight w:val="250"/>
        </w:trPr>
        <w:tc>
          <w:tcPr>
            <w:tcW w:w="2557" w:type="dxa"/>
            <w:vMerge/>
          </w:tcPr>
          <w:p w14:paraId="799EC95A" w14:textId="77777777" w:rsidR="00BE49D4" w:rsidRPr="00B5089B" w:rsidRDefault="00BE49D4" w:rsidP="003504A6">
            <w:pPr>
              <w:rPr>
                <w:rFonts w:ascii="Times New Roman" w:hAnsi="Times New Roman" w:cs="Times New Roman"/>
                <w:sz w:val="24"/>
                <w:szCs w:val="24"/>
              </w:rPr>
            </w:pPr>
          </w:p>
        </w:tc>
        <w:tc>
          <w:tcPr>
            <w:tcW w:w="7678" w:type="dxa"/>
          </w:tcPr>
          <w:p w14:paraId="5B9F8B7D" w14:textId="26FDA184"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№11.</w:t>
            </w:r>
            <w:r w:rsidRPr="000F3187">
              <w:rPr>
                <w:rFonts w:ascii="Times New Roman" w:hAnsi="Times New Roman"/>
                <w:b/>
                <w:sz w:val="24"/>
                <w:szCs w:val="24"/>
              </w:rPr>
              <w:t xml:space="preserve"> </w:t>
            </w:r>
            <w:r w:rsidRPr="00AF799F">
              <w:rPr>
                <w:rFonts w:ascii="Times New Roman" w:hAnsi="Times New Roman"/>
                <w:b/>
                <w:sz w:val="24"/>
                <w:szCs w:val="24"/>
              </w:rPr>
              <w:t>Планирование диспансерного наблюдения при разл</w:t>
            </w:r>
            <w:r>
              <w:rPr>
                <w:rFonts w:ascii="Times New Roman" w:hAnsi="Times New Roman"/>
                <w:b/>
                <w:sz w:val="24"/>
                <w:szCs w:val="24"/>
              </w:rPr>
              <w:t>ичных заболеваниях (состояниях)</w:t>
            </w:r>
          </w:p>
        </w:tc>
        <w:tc>
          <w:tcPr>
            <w:tcW w:w="2127" w:type="dxa"/>
          </w:tcPr>
          <w:p w14:paraId="12B715C0" w14:textId="6D05B1C8" w:rsidR="00BE49D4" w:rsidRPr="00AF799F" w:rsidRDefault="00BE49D4" w:rsidP="003504A6">
            <w:pPr>
              <w:jc w:val="center"/>
              <w:rPr>
                <w:rFonts w:ascii="Times New Roman" w:hAnsi="Times New Roman" w:cs="Times New Roman"/>
                <w:sz w:val="24"/>
                <w:szCs w:val="24"/>
              </w:rPr>
            </w:pPr>
            <w:r w:rsidRPr="00AF799F">
              <w:rPr>
                <w:rFonts w:ascii="Times New Roman" w:hAnsi="Times New Roman" w:cs="Times New Roman"/>
                <w:sz w:val="24"/>
                <w:szCs w:val="24"/>
              </w:rPr>
              <w:t>6</w:t>
            </w:r>
          </w:p>
        </w:tc>
        <w:tc>
          <w:tcPr>
            <w:tcW w:w="1842" w:type="dxa"/>
            <w:vMerge/>
          </w:tcPr>
          <w:p w14:paraId="14CA2A57" w14:textId="77777777" w:rsidR="00BE49D4" w:rsidRPr="00B5089B" w:rsidRDefault="00BE49D4" w:rsidP="003504A6">
            <w:pPr>
              <w:jc w:val="center"/>
              <w:rPr>
                <w:rFonts w:ascii="Times New Roman" w:hAnsi="Times New Roman" w:cs="Times New Roman"/>
                <w:b/>
                <w:sz w:val="24"/>
                <w:szCs w:val="24"/>
              </w:rPr>
            </w:pPr>
          </w:p>
        </w:tc>
      </w:tr>
      <w:tr w:rsidR="00BE49D4" w:rsidRPr="00B5089B" w14:paraId="68035DE9" w14:textId="77777777" w:rsidTr="00BE49D4">
        <w:trPr>
          <w:trHeight w:val="250"/>
        </w:trPr>
        <w:tc>
          <w:tcPr>
            <w:tcW w:w="2557" w:type="dxa"/>
            <w:vMerge/>
          </w:tcPr>
          <w:p w14:paraId="21753170" w14:textId="77777777" w:rsidR="00BE49D4" w:rsidRPr="00B5089B" w:rsidRDefault="00BE49D4" w:rsidP="003504A6">
            <w:pPr>
              <w:rPr>
                <w:rFonts w:ascii="Times New Roman" w:hAnsi="Times New Roman" w:cs="Times New Roman"/>
                <w:sz w:val="24"/>
                <w:szCs w:val="24"/>
              </w:rPr>
            </w:pPr>
          </w:p>
        </w:tc>
        <w:tc>
          <w:tcPr>
            <w:tcW w:w="7678" w:type="dxa"/>
          </w:tcPr>
          <w:p w14:paraId="27F64D36" w14:textId="3778A532"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№12</w:t>
            </w:r>
            <w:r w:rsidRPr="009A543F">
              <w:rPr>
                <w:rFonts w:ascii="Times New Roman" w:hAnsi="Times New Roman"/>
                <w:b/>
                <w:sz w:val="24"/>
                <w:szCs w:val="24"/>
              </w:rPr>
              <w:t xml:space="preserve">. </w:t>
            </w:r>
            <w:r w:rsidRPr="00AF799F">
              <w:rPr>
                <w:rFonts w:ascii="Times New Roman" w:hAnsi="Times New Roman"/>
                <w:b/>
                <w:sz w:val="24"/>
                <w:szCs w:val="24"/>
              </w:rPr>
              <w:t>Планирование диспансерного наблюдения женщин в период физиологически протекающей беременности</w:t>
            </w:r>
          </w:p>
        </w:tc>
        <w:tc>
          <w:tcPr>
            <w:tcW w:w="2127" w:type="dxa"/>
          </w:tcPr>
          <w:p w14:paraId="2EFCDAF3" w14:textId="0E8241D1" w:rsidR="00BE49D4" w:rsidRPr="00AF799F" w:rsidRDefault="00BE49D4" w:rsidP="003504A6">
            <w:pPr>
              <w:jc w:val="center"/>
              <w:rPr>
                <w:rFonts w:ascii="Times New Roman" w:hAnsi="Times New Roman" w:cs="Times New Roman"/>
                <w:sz w:val="24"/>
                <w:szCs w:val="24"/>
              </w:rPr>
            </w:pPr>
            <w:r w:rsidRPr="00AF799F">
              <w:rPr>
                <w:rFonts w:ascii="Times New Roman" w:hAnsi="Times New Roman" w:cs="Times New Roman"/>
                <w:sz w:val="24"/>
                <w:szCs w:val="24"/>
              </w:rPr>
              <w:t>6</w:t>
            </w:r>
          </w:p>
        </w:tc>
        <w:tc>
          <w:tcPr>
            <w:tcW w:w="1842" w:type="dxa"/>
            <w:vMerge/>
          </w:tcPr>
          <w:p w14:paraId="356856F2" w14:textId="77777777" w:rsidR="00BE49D4" w:rsidRPr="00B5089B" w:rsidRDefault="00BE49D4" w:rsidP="003504A6">
            <w:pPr>
              <w:jc w:val="center"/>
              <w:rPr>
                <w:rFonts w:ascii="Times New Roman" w:hAnsi="Times New Roman" w:cs="Times New Roman"/>
                <w:b/>
                <w:sz w:val="24"/>
                <w:szCs w:val="24"/>
              </w:rPr>
            </w:pPr>
          </w:p>
        </w:tc>
      </w:tr>
      <w:tr w:rsidR="00BE49D4" w:rsidRPr="00B5089B" w14:paraId="50535EB3" w14:textId="77777777" w:rsidTr="00BE49D4">
        <w:trPr>
          <w:trHeight w:val="250"/>
        </w:trPr>
        <w:tc>
          <w:tcPr>
            <w:tcW w:w="2557" w:type="dxa"/>
            <w:vMerge/>
          </w:tcPr>
          <w:p w14:paraId="0C45344E" w14:textId="77777777" w:rsidR="00BE49D4" w:rsidRPr="00B5089B" w:rsidRDefault="00BE49D4" w:rsidP="003504A6">
            <w:pPr>
              <w:rPr>
                <w:rFonts w:ascii="Times New Roman" w:hAnsi="Times New Roman" w:cs="Times New Roman"/>
                <w:sz w:val="24"/>
                <w:szCs w:val="24"/>
              </w:rPr>
            </w:pPr>
          </w:p>
        </w:tc>
        <w:tc>
          <w:tcPr>
            <w:tcW w:w="7678" w:type="dxa"/>
          </w:tcPr>
          <w:p w14:paraId="55F44BB5" w14:textId="3474624B"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b/>
                <w:sz w:val="24"/>
                <w:szCs w:val="24"/>
              </w:rPr>
              <w:t>Практическое занятие №1</w:t>
            </w:r>
            <w:r w:rsidRPr="007F5DC8">
              <w:rPr>
                <w:rFonts w:ascii="Times New Roman" w:hAnsi="Times New Roman"/>
                <w:b/>
                <w:sz w:val="24"/>
                <w:szCs w:val="24"/>
              </w:rPr>
              <w:t>3</w:t>
            </w:r>
            <w:r>
              <w:rPr>
                <w:rFonts w:ascii="Times New Roman" w:hAnsi="Times New Roman"/>
                <w:b/>
                <w:sz w:val="24"/>
                <w:szCs w:val="24"/>
              </w:rPr>
              <w:t>.</w:t>
            </w:r>
            <w:r w:rsidRPr="007F5DC8">
              <w:rPr>
                <w:rFonts w:ascii="Times New Roman" w:hAnsi="Times New Roman"/>
                <w:b/>
                <w:sz w:val="24"/>
                <w:szCs w:val="24"/>
              </w:rPr>
              <w:t xml:space="preserve"> </w:t>
            </w:r>
            <w:r w:rsidRPr="00442C30">
              <w:rPr>
                <w:rFonts w:ascii="Times New Roman" w:hAnsi="Times New Roman"/>
                <w:b/>
                <w:sz w:val="24"/>
                <w:szCs w:val="24"/>
              </w:rPr>
              <w:t>Планирование диспансерного наблюдения несовершеннолетних</w:t>
            </w:r>
          </w:p>
        </w:tc>
        <w:tc>
          <w:tcPr>
            <w:tcW w:w="2127" w:type="dxa"/>
          </w:tcPr>
          <w:p w14:paraId="18094183" w14:textId="3623A1A7" w:rsidR="00BE49D4" w:rsidRPr="00AF799F" w:rsidRDefault="00BE49D4" w:rsidP="003504A6">
            <w:pPr>
              <w:jc w:val="center"/>
              <w:rPr>
                <w:rFonts w:ascii="Times New Roman" w:hAnsi="Times New Roman" w:cs="Times New Roman"/>
                <w:sz w:val="24"/>
                <w:szCs w:val="24"/>
              </w:rPr>
            </w:pPr>
            <w:r w:rsidRPr="00AF799F">
              <w:rPr>
                <w:rFonts w:ascii="Times New Roman" w:hAnsi="Times New Roman" w:cs="Times New Roman"/>
                <w:sz w:val="24"/>
                <w:szCs w:val="24"/>
              </w:rPr>
              <w:t>6</w:t>
            </w:r>
          </w:p>
        </w:tc>
        <w:tc>
          <w:tcPr>
            <w:tcW w:w="1842" w:type="dxa"/>
            <w:vMerge/>
          </w:tcPr>
          <w:p w14:paraId="36230180" w14:textId="77777777" w:rsidR="00BE49D4" w:rsidRPr="00B5089B" w:rsidRDefault="00BE49D4" w:rsidP="003504A6">
            <w:pPr>
              <w:jc w:val="center"/>
              <w:rPr>
                <w:rFonts w:ascii="Times New Roman" w:hAnsi="Times New Roman" w:cs="Times New Roman"/>
                <w:b/>
                <w:sz w:val="24"/>
                <w:szCs w:val="24"/>
              </w:rPr>
            </w:pPr>
          </w:p>
        </w:tc>
      </w:tr>
      <w:tr w:rsidR="00BE49D4" w:rsidRPr="00B5089B" w14:paraId="2915659F" w14:textId="77777777" w:rsidTr="00BE49D4">
        <w:trPr>
          <w:trHeight w:val="250"/>
        </w:trPr>
        <w:tc>
          <w:tcPr>
            <w:tcW w:w="10235" w:type="dxa"/>
            <w:gridSpan w:val="2"/>
          </w:tcPr>
          <w:p w14:paraId="40F83FFB" w14:textId="0B4D0688" w:rsidR="00BE49D4" w:rsidRPr="007F5DC8" w:rsidRDefault="00BE49D4" w:rsidP="003504A6">
            <w:pPr>
              <w:rPr>
                <w:rFonts w:ascii="Times New Roman" w:hAnsi="Times New Roman"/>
                <w:b/>
                <w:bCs/>
                <w:sz w:val="24"/>
                <w:szCs w:val="24"/>
              </w:rPr>
            </w:pPr>
            <w:r w:rsidRPr="007F5DC8">
              <w:rPr>
                <w:rFonts w:ascii="Times New Roman" w:hAnsi="Times New Roman"/>
                <w:b/>
                <w:bCs/>
                <w:sz w:val="24"/>
                <w:szCs w:val="24"/>
              </w:rPr>
              <w:t xml:space="preserve">Учебная практика </w:t>
            </w:r>
          </w:p>
          <w:p w14:paraId="0EBB60FF" w14:textId="77777777" w:rsidR="00BE49D4" w:rsidRPr="007F5DC8" w:rsidRDefault="00BE49D4" w:rsidP="003504A6">
            <w:pPr>
              <w:rPr>
                <w:rFonts w:ascii="Times New Roman" w:hAnsi="Times New Roman"/>
                <w:b/>
                <w:bCs/>
                <w:sz w:val="24"/>
                <w:szCs w:val="24"/>
              </w:rPr>
            </w:pPr>
            <w:r w:rsidRPr="007F5DC8">
              <w:rPr>
                <w:rFonts w:ascii="Times New Roman" w:hAnsi="Times New Roman"/>
                <w:b/>
                <w:bCs/>
                <w:sz w:val="24"/>
                <w:szCs w:val="24"/>
              </w:rPr>
              <w:lastRenderedPageBreak/>
              <w:t xml:space="preserve">Виды работ </w:t>
            </w:r>
          </w:p>
          <w:p w14:paraId="4584BDD3" w14:textId="76068E0A"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С</w:t>
            </w:r>
            <w:r w:rsidRPr="00834FAB">
              <w:rPr>
                <w:rFonts w:ascii="Times New Roman" w:hAnsi="Times New Roman" w:cs="Times New Roman"/>
                <w:sz w:val="24"/>
                <w:szCs w:val="24"/>
              </w:rPr>
              <w:t>оставление плана беседы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 по вопросам планирования семьи;</w:t>
            </w:r>
          </w:p>
          <w:p w14:paraId="1073216B" w14:textId="0346F7D5"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О</w:t>
            </w:r>
            <w:r w:rsidRPr="00834FAB">
              <w:rPr>
                <w:rFonts w:ascii="Times New Roman" w:hAnsi="Times New Roman" w:cs="Times New Roman"/>
                <w:sz w:val="24"/>
                <w:szCs w:val="24"/>
              </w:rPr>
              <w:t>формление памяток, листовок, санитарных бюллетеней по вопросам пропаганды здорового образа жизни, информирования населения о программах и способах отказа от вредных привычек;</w:t>
            </w:r>
          </w:p>
          <w:p w14:paraId="2BD5D093" w14:textId="646A9B2E"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составлении графика профилактического медицинского осмотра и диспансеризации;</w:t>
            </w:r>
          </w:p>
          <w:p w14:paraId="44AF74EA" w14:textId="44BD5896"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информировании населения о проведении профилактического медицинского осмотра и диспансеризации, о ее целях и задачах, проведение разъяснительной работы и мотивирование граждан к прохождению диспансеризации</w:t>
            </w:r>
          </w:p>
          <w:p w14:paraId="1A2502DC" w14:textId="73AF827A"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 xml:space="preserve">частие в выполнении медицинских исследований первого этапа диспансеризации (опрос (анкетирование), направленное на выявление хронических неинфекционных заболеваний, факторов риска их развития, потребления наркотических средств и психотропных веществ без назначения врача, антропометрия, расчет индекса массы тела, Определение уровня общего холестерина в крови и уровня глюкозы в крови экспресс-методом, измерение внутриглазного давления бесконтактным методом, осмотр, включая взятие мазка (соскоба) с поверхности шейки матки (наружного маточного зева) и цервикального канала на цитологическое исследование), организация других, проводимых в рамках профилактического медицинского осмотра и диспансеризации определенных групп взрослого населения; </w:t>
            </w:r>
          </w:p>
          <w:p w14:paraId="18EB8133" w14:textId="0BDEC669"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определении группы здоровья взрослого населения и несовершеннолетних  по результатам диспансеризации и профилактических осмотров, медицинской группы для занятий физической культурой несовершеннолетних;</w:t>
            </w:r>
          </w:p>
          <w:p w14:paraId="1DC83BC0" w14:textId="03A4CA40"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С</w:t>
            </w:r>
            <w:r w:rsidRPr="00834FAB">
              <w:rPr>
                <w:rFonts w:ascii="Times New Roman" w:hAnsi="Times New Roman" w:cs="Times New Roman"/>
                <w:sz w:val="24"/>
                <w:szCs w:val="24"/>
              </w:rPr>
              <w:t>оставление плана индивидуального профилактического консультирования по коррекции поведенческих факторов риска развития хронических неинфекционных заболеваний (ХНИЗ);</w:t>
            </w:r>
          </w:p>
          <w:p w14:paraId="25A8ED66" w14:textId="3A3C7967"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О</w:t>
            </w:r>
            <w:r w:rsidRPr="00834FAB">
              <w:rPr>
                <w:rFonts w:ascii="Times New Roman" w:hAnsi="Times New Roman" w:cs="Times New Roman"/>
                <w:sz w:val="24"/>
                <w:szCs w:val="24"/>
              </w:rPr>
              <w:t>формление медицинской документации (добровольное информированное согласие, форма N 025/у «Медицинская карта пациента, получающего медицинскую помощь в амбулаторных условиях»)</w:t>
            </w:r>
          </w:p>
          <w:p w14:paraId="5CA821D1" w14:textId="20443210"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З</w:t>
            </w:r>
            <w:r w:rsidRPr="00834FAB">
              <w:rPr>
                <w:rFonts w:ascii="Times New Roman" w:hAnsi="Times New Roman" w:cs="Times New Roman"/>
                <w:sz w:val="24"/>
                <w:szCs w:val="24"/>
              </w:rPr>
              <w:t>аполнение карты учета диспансеризации,  форм статистической отчетности, используемых при проведении профилактического медицинского осмотра и диспансеризации;</w:t>
            </w:r>
          </w:p>
          <w:p w14:paraId="39263EDF" w14:textId="5BBF6DE3"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О</w:t>
            </w:r>
            <w:r w:rsidRPr="00834FAB">
              <w:rPr>
                <w:rFonts w:ascii="Times New Roman" w:hAnsi="Times New Roman" w:cs="Times New Roman"/>
                <w:sz w:val="24"/>
                <w:szCs w:val="24"/>
              </w:rPr>
              <w:t xml:space="preserve">пределение относительного и абсолютного сердечно-сосудистого риска по шкале – таблице </w:t>
            </w:r>
            <w:r w:rsidRPr="00834FAB">
              <w:rPr>
                <w:rFonts w:ascii="Times New Roman" w:hAnsi="Times New Roman" w:cs="Times New Roman"/>
                <w:sz w:val="24"/>
                <w:szCs w:val="24"/>
                <w:lang w:val="en-US"/>
              </w:rPr>
              <w:t>SCORE</w:t>
            </w:r>
            <w:r w:rsidRPr="00834FAB">
              <w:rPr>
                <w:rFonts w:ascii="Times New Roman" w:hAnsi="Times New Roman" w:cs="Times New Roman"/>
                <w:sz w:val="24"/>
                <w:szCs w:val="24"/>
              </w:rPr>
              <w:t xml:space="preserve"> у граждан, прошедших профилактический медицинский осмотр или </w:t>
            </w:r>
            <w:r w:rsidRPr="00834FAB">
              <w:rPr>
                <w:rFonts w:ascii="Times New Roman" w:hAnsi="Times New Roman" w:cs="Times New Roman"/>
                <w:sz w:val="24"/>
                <w:szCs w:val="24"/>
              </w:rPr>
              <w:lastRenderedPageBreak/>
              <w:t>диспансеризацию;</w:t>
            </w:r>
          </w:p>
          <w:p w14:paraId="0B46B2BA" w14:textId="0811AB0B"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формировании групп диспансерного наблюдения</w:t>
            </w:r>
          </w:p>
          <w:p w14:paraId="32434883" w14:textId="58DDA770"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составлении плана диспансерного наблюдения за пациентом при заболеваниях (состояниях), при наличии которых устанавливается группа диспансерного наблюдения, в том числе при инфекционных заболеваниях;</w:t>
            </w:r>
          </w:p>
          <w:p w14:paraId="5A41933E" w14:textId="0049AAA4" w:rsidR="00BE49D4" w:rsidRPr="00834FAB" w:rsidRDefault="00BE49D4" w:rsidP="003504A6">
            <w:pPr>
              <w:pStyle w:val="a4"/>
              <w:numPr>
                <w:ilvl w:val="0"/>
                <w:numId w:val="28"/>
              </w:numPr>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О</w:t>
            </w:r>
            <w:r w:rsidRPr="00834FAB">
              <w:rPr>
                <w:rFonts w:ascii="Times New Roman" w:hAnsi="Times New Roman" w:cs="Times New Roman"/>
                <w:sz w:val="24"/>
                <w:szCs w:val="24"/>
              </w:rPr>
              <w:t>формление медицинской документации (</w:t>
            </w:r>
            <w:hyperlink r:id="rId14" w:anchor="/document/12137975/entry/4000" w:history="1">
              <w:r w:rsidRPr="00834FAB">
                <w:rPr>
                  <w:rFonts w:ascii="Times New Roman" w:hAnsi="Times New Roman" w:cs="Times New Roman"/>
                  <w:sz w:val="24"/>
                  <w:szCs w:val="24"/>
                </w:rPr>
                <w:t>форма N 030/у-04</w:t>
              </w:r>
            </w:hyperlink>
            <w:r w:rsidRPr="00834FAB">
              <w:rPr>
                <w:rFonts w:ascii="Times New Roman" w:hAnsi="Times New Roman" w:cs="Times New Roman"/>
                <w:sz w:val="24"/>
                <w:szCs w:val="24"/>
              </w:rPr>
              <w:t xml:space="preserve"> «Контрольная карта диспансерного наблюдения», направлений на дополнительное обследование)</w:t>
            </w:r>
          </w:p>
          <w:p w14:paraId="20BAA092" w14:textId="2102D30A"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составлении графиков профилактических осмотров несовершеннолетних;</w:t>
            </w:r>
          </w:p>
          <w:p w14:paraId="32AEBBDC" w14:textId="175329A1"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proofErr w:type="spellStart"/>
            <w:r>
              <w:rPr>
                <w:rFonts w:ascii="Times New Roman" w:hAnsi="Times New Roman" w:cs="Times New Roman"/>
                <w:sz w:val="24"/>
                <w:szCs w:val="24"/>
              </w:rPr>
              <w:t>У</w:t>
            </w:r>
            <w:r w:rsidRPr="00834FAB">
              <w:rPr>
                <w:rFonts w:ascii="Times New Roman" w:hAnsi="Times New Roman" w:cs="Times New Roman"/>
                <w:sz w:val="24"/>
                <w:szCs w:val="24"/>
              </w:rPr>
              <w:t>формление</w:t>
            </w:r>
            <w:proofErr w:type="spellEnd"/>
            <w:r w:rsidRPr="00834FAB">
              <w:rPr>
                <w:rFonts w:ascii="Times New Roman" w:hAnsi="Times New Roman" w:cs="Times New Roman"/>
                <w:sz w:val="24"/>
                <w:szCs w:val="24"/>
              </w:rPr>
              <w:t xml:space="preserve"> медицинской документации форма N 030-ПО/о-17 «Сведения о профилактических медицинских осмотрах несовершеннолетних», форма N 030/у-04 "Контрольная карта диспансерного наблюдения")</w:t>
            </w:r>
          </w:p>
          <w:p w14:paraId="7469B0F3" w14:textId="6E9FC266"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С</w:t>
            </w:r>
            <w:r w:rsidRPr="00834FAB">
              <w:rPr>
                <w:rFonts w:ascii="Times New Roman" w:hAnsi="Times New Roman" w:cs="Times New Roman"/>
                <w:sz w:val="24"/>
                <w:szCs w:val="24"/>
              </w:rPr>
              <w:t>оставление плана занятия в школе здоровья по вопросам профилактики заболеваний (сахарный диабет, ИБС, гипертоническая болезнь, ожирение).</w:t>
            </w:r>
          </w:p>
          <w:p w14:paraId="15B645CD" w14:textId="17AD5B59"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составлении графика профилактических прививок различным группам населения;</w:t>
            </w:r>
          </w:p>
          <w:p w14:paraId="0CA09621" w14:textId="40537781"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проведении иммунопрофилактики различным возрастным группам;</w:t>
            </w:r>
          </w:p>
          <w:p w14:paraId="07AC1C80" w14:textId="3362830D"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О</w:t>
            </w:r>
            <w:r w:rsidRPr="00834FAB">
              <w:rPr>
                <w:rFonts w:ascii="Times New Roman" w:hAnsi="Times New Roman" w:cs="Times New Roman"/>
                <w:sz w:val="24"/>
                <w:szCs w:val="24"/>
              </w:rPr>
              <w:t xml:space="preserve">формление медицинской документации (журналы учета профилактических прививок, № 058/у "Экстренное извещение об инфекционном, паразитарном и другом заболевании, профессиональном отравлении, </w:t>
            </w:r>
            <w:proofErr w:type="spellStart"/>
            <w:r w:rsidRPr="00834FAB">
              <w:rPr>
                <w:rFonts w:ascii="Times New Roman" w:hAnsi="Times New Roman" w:cs="Times New Roman"/>
                <w:sz w:val="24"/>
                <w:szCs w:val="24"/>
              </w:rPr>
              <w:t>неблагПОПриятной</w:t>
            </w:r>
            <w:proofErr w:type="spellEnd"/>
            <w:r w:rsidRPr="00834FAB">
              <w:rPr>
                <w:rFonts w:ascii="Times New Roman" w:hAnsi="Times New Roman" w:cs="Times New Roman"/>
                <w:sz w:val="24"/>
                <w:szCs w:val="24"/>
              </w:rPr>
              <w:t xml:space="preserve"> реакции, связанной с иммунизацией, воздействии живых механических сил")</w:t>
            </w:r>
          </w:p>
          <w:p w14:paraId="70CE09ED" w14:textId="4594A730"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 xml:space="preserve">частие в выполнении  </w:t>
            </w:r>
            <w:proofErr w:type="spellStart"/>
            <w:r w:rsidRPr="00834FAB">
              <w:rPr>
                <w:rFonts w:ascii="Times New Roman" w:hAnsi="Times New Roman" w:cs="Times New Roman"/>
                <w:sz w:val="24"/>
                <w:szCs w:val="24"/>
              </w:rPr>
              <w:t>предсменных</w:t>
            </w:r>
            <w:proofErr w:type="spellEnd"/>
            <w:r w:rsidRPr="00834FAB">
              <w:rPr>
                <w:rFonts w:ascii="Times New Roman" w:hAnsi="Times New Roman" w:cs="Times New Roman"/>
                <w:sz w:val="24"/>
                <w:szCs w:val="24"/>
              </w:rPr>
              <w:t xml:space="preserve">, предрейсовых, </w:t>
            </w:r>
            <w:proofErr w:type="spellStart"/>
            <w:r w:rsidRPr="00834FAB">
              <w:rPr>
                <w:rFonts w:ascii="Times New Roman" w:hAnsi="Times New Roman" w:cs="Times New Roman"/>
                <w:sz w:val="24"/>
                <w:szCs w:val="24"/>
              </w:rPr>
              <w:t>послесменных</w:t>
            </w:r>
            <w:proofErr w:type="spellEnd"/>
            <w:r w:rsidRPr="00834FAB">
              <w:rPr>
                <w:rFonts w:ascii="Times New Roman" w:hAnsi="Times New Roman" w:cs="Times New Roman"/>
                <w:sz w:val="24"/>
                <w:szCs w:val="24"/>
              </w:rPr>
              <w:t>, послерейсовых медицинских осмотрах;</w:t>
            </w:r>
          </w:p>
          <w:p w14:paraId="2B5FC87A" w14:textId="74E279B5"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проведении санитарно- противоэпидемических (профилактических) и ограничительных (карантинных) мероприятий при выявлении инфекционных заболеваний;</w:t>
            </w:r>
          </w:p>
          <w:p w14:paraId="149AC212" w14:textId="411F4166" w:rsidR="00BE49D4" w:rsidRPr="00834FAB" w:rsidRDefault="00BE49D4" w:rsidP="003504A6">
            <w:pPr>
              <w:pStyle w:val="a4"/>
              <w:numPr>
                <w:ilvl w:val="0"/>
                <w:numId w:val="28"/>
              </w:numPr>
              <w:shd w:val="clear" w:color="auto" w:fill="FFFFFF"/>
              <w:tabs>
                <w:tab w:val="left" w:pos="288"/>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проведении санитарно-гигиенических и  противоэпидемических мероприятий для обеспечения безопасности пациентов и медицинских работников, предотвращения распространения инфекций, в том числе, связанных с оказанием медицинской помощи;</w:t>
            </w:r>
          </w:p>
          <w:p w14:paraId="565B4D9E" w14:textId="7442658F" w:rsidR="00BE49D4" w:rsidRPr="00834FAB" w:rsidRDefault="00BE49D4" w:rsidP="003504A6">
            <w:pPr>
              <w:pStyle w:val="a4"/>
              <w:numPr>
                <w:ilvl w:val="0"/>
                <w:numId w:val="28"/>
              </w:numPr>
              <w:tabs>
                <w:tab w:val="left" w:pos="288"/>
              </w:tabs>
              <w:suppressAutoHyphens/>
              <w:ind w:left="0" w:firstLine="58"/>
              <w:jc w:val="both"/>
              <w:rPr>
                <w:rFonts w:ascii="Times New Roman" w:hAnsi="Times New Roman" w:cs="Times New Roman"/>
                <w:b/>
                <w:bCs/>
                <w:sz w:val="24"/>
                <w:szCs w:val="24"/>
              </w:rPr>
            </w:pPr>
            <w:r>
              <w:rPr>
                <w:rFonts w:ascii="Times New Roman" w:hAnsi="Times New Roman" w:cs="Times New Roman"/>
                <w:sz w:val="24"/>
                <w:szCs w:val="24"/>
              </w:rPr>
              <w:t>У</w:t>
            </w:r>
            <w:r w:rsidRPr="00834FAB">
              <w:rPr>
                <w:rFonts w:ascii="Times New Roman" w:hAnsi="Times New Roman" w:cs="Times New Roman"/>
                <w:sz w:val="24"/>
                <w:szCs w:val="24"/>
              </w:rPr>
              <w:t>частие в проведении дезинфекции и стерилизации технических средств и инструментов, медицинских изделий</w:t>
            </w:r>
          </w:p>
        </w:tc>
        <w:tc>
          <w:tcPr>
            <w:tcW w:w="2127" w:type="dxa"/>
          </w:tcPr>
          <w:p w14:paraId="07BD8676" w14:textId="4285C17F" w:rsidR="00BE49D4" w:rsidRPr="00BE49D4" w:rsidRDefault="00BE49D4" w:rsidP="003504A6">
            <w:pPr>
              <w:jc w:val="center"/>
              <w:rPr>
                <w:rFonts w:ascii="Times New Roman" w:hAnsi="Times New Roman" w:cs="Times New Roman"/>
                <w:b/>
                <w:bCs/>
                <w:sz w:val="24"/>
                <w:szCs w:val="24"/>
              </w:rPr>
            </w:pPr>
            <w:r w:rsidRPr="00BE49D4">
              <w:rPr>
                <w:rFonts w:ascii="Times New Roman" w:hAnsi="Times New Roman" w:cs="Times New Roman"/>
                <w:b/>
                <w:bCs/>
                <w:sz w:val="24"/>
                <w:szCs w:val="24"/>
              </w:rPr>
              <w:lastRenderedPageBreak/>
              <w:t>36</w:t>
            </w:r>
          </w:p>
        </w:tc>
        <w:tc>
          <w:tcPr>
            <w:tcW w:w="1842" w:type="dxa"/>
          </w:tcPr>
          <w:p w14:paraId="0CDC0B1A" w14:textId="77777777" w:rsidR="00BE49D4" w:rsidRPr="00B5089B" w:rsidRDefault="00BE49D4" w:rsidP="003504A6">
            <w:pPr>
              <w:jc w:val="center"/>
              <w:rPr>
                <w:rFonts w:ascii="Times New Roman" w:hAnsi="Times New Roman" w:cs="Times New Roman"/>
                <w:b/>
                <w:sz w:val="24"/>
                <w:szCs w:val="24"/>
              </w:rPr>
            </w:pPr>
          </w:p>
        </w:tc>
      </w:tr>
      <w:tr w:rsidR="00BE49D4" w:rsidRPr="00B5089B" w14:paraId="1CC90E0D" w14:textId="77777777" w:rsidTr="00BE49D4">
        <w:trPr>
          <w:trHeight w:val="250"/>
        </w:trPr>
        <w:tc>
          <w:tcPr>
            <w:tcW w:w="10235" w:type="dxa"/>
            <w:gridSpan w:val="2"/>
          </w:tcPr>
          <w:p w14:paraId="35C25B2F" w14:textId="1B223B63" w:rsidR="00BE49D4" w:rsidRPr="00BE49D4" w:rsidRDefault="00BE49D4" w:rsidP="003504A6">
            <w:pPr>
              <w:suppressAutoHyphens/>
              <w:jc w:val="both"/>
              <w:rPr>
                <w:rFonts w:ascii="Times New Roman" w:hAnsi="Times New Roman"/>
                <w:b/>
                <w:sz w:val="24"/>
                <w:szCs w:val="24"/>
              </w:rPr>
            </w:pPr>
            <w:r w:rsidRPr="007F5DC8">
              <w:rPr>
                <w:rFonts w:ascii="Times New Roman" w:hAnsi="Times New Roman"/>
                <w:b/>
                <w:bCs/>
                <w:sz w:val="24"/>
                <w:szCs w:val="24"/>
              </w:rPr>
              <w:lastRenderedPageBreak/>
              <w:t xml:space="preserve">Производственная практика </w:t>
            </w:r>
          </w:p>
          <w:p w14:paraId="7C30F81B" w14:textId="77777777" w:rsidR="00BE49D4" w:rsidRPr="007F5DC8" w:rsidRDefault="00BE49D4" w:rsidP="003504A6">
            <w:pPr>
              <w:suppressAutoHyphens/>
              <w:jc w:val="both"/>
              <w:rPr>
                <w:rFonts w:ascii="Times New Roman" w:hAnsi="Times New Roman"/>
                <w:b/>
                <w:bCs/>
                <w:sz w:val="24"/>
                <w:szCs w:val="24"/>
              </w:rPr>
            </w:pPr>
            <w:r w:rsidRPr="007F5DC8">
              <w:rPr>
                <w:rFonts w:ascii="Times New Roman" w:hAnsi="Times New Roman"/>
                <w:b/>
                <w:bCs/>
                <w:sz w:val="24"/>
                <w:szCs w:val="24"/>
              </w:rPr>
              <w:t xml:space="preserve">Виды работ </w:t>
            </w:r>
          </w:p>
          <w:p w14:paraId="7DAB226F" w14:textId="09FF1BB5"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Проведение беседы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 по вопросам </w:t>
            </w:r>
            <w:r w:rsidRPr="00834FAB">
              <w:rPr>
                <w:rFonts w:ascii="Times New Roman" w:hAnsi="Times New Roman" w:cs="Times New Roman"/>
                <w:sz w:val="24"/>
                <w:szCs w:val="24"/>
              </w:rPr>
              <w:lastRenderedPageBreak/>
              <w:t>планирования семьи;</w:t>
            </w:r>
          </w:p>
          <w:p w14:paraId="2954FBA1" w14:textId="37681F9D"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краткого индивидуального профилактического консультирования по факторам риска;</w:t>
            </w:r>
          </w:p>
          <w:p w14:paraId="3C461A58" w14:textId="5EC9F43A"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Оформление памяток, листовок, санитарных бюллетеней по вопросам пропаганды здорового образа жизни, информирования населения о программах и способах отказа от вредных привычек;</w:t>
            </w:r>
          </w:p>
          <w:p w14:paraId="686D670D" w14:textId="3716881A"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Составление графика профилактического медицинского осмотра и диспансеризации;</w:t>
            </w:r>
          </w:p>
          <w:p w14:paraId="481749B2" w14:textId="44C2EE2B"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Информирование населения о проведении профилактического медицинского осмотра и диспансеризации, о </w:t>
            </w:r>
            <w:r w:rsidRPr="00834FAB">
              <w:rPr>
                <w:rFonts w:ascii="Times New Roman" w:hAnsi="Times New Roman" w:cs="Times New Roman"/>
                <w:strike/>
                <w:sz w:val="24"/>
                <w:szCs w:val="24"/>
              </w:rPr>
              <w:t>ее</w:t>
            </w:r>
            <w:r w:rsidRPr="00834FAB">
              <w:rPr>
                <w:rFonts w:ascii="Times New Roman" w:hAnsi="Times New Roman" w:cs="Times New Roman"/>
                <w:sz w:val="24"/>
                <w:szCs w:val="24"/>
              </w:rPr>
              <w:t xml:space="preserve"> целях и задачах, проведение разъяснительной работы и мотивирование граждан к регулярному  их прохождению </w:t>
            </w:r>
          </w:p>
          <w:p w14:paraId="407301B0" w14:textId="49390431"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Выполнение медицинских исследований первого этапа диспансеризации и профилактического медицинского осмотра (опрос (анкетирование), направленное на выявление хронических неинфекционных заболеваний, факторов риска их развития, потребления наркотических средств и психотропных веществ без назначения врача, антропометрия, расчет индекса массы тела, определение уровня общего холестерина в крови и уровня глюкозы в крови экспресс-методом, измерение внутриглазного давления бесконтактным методом, осмотр, включая взятие мазка (соскоба) с поверхности шейки матки (наружного маточного зева) и цервикального канала на цитологическое исследование), </w:t>
            </w:r>
          </w:p>
          <w:p w14:paraId="1714967B" w14:textId="77777777"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Определение группы здоровья взрослого населения и несовершеннолетних  по результатам диспансеризации и профилактических осмотров, медицинской группы для занятий физической культурой несовершеннолетних;</w:t>
            </w:r>
          </w:p>
          <w:p w14:paraId="0BDDA27C" w14:textId="02179AA7"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Определение относительного  и абсолютного сердечно-сосудистого риска у граждан, прошедших профилактический медицинский осмотр или диспансеризацию по шкале – таблице </w:t>
            </w:r>
            <w:r w:rsidRPr="00834FAB">
              <w:rPr>
                <w:rFonts w:ascii="Times New Roman" w:hAnsi="Times New Roman" w:cs="Times New Roman"/>
                <w:sz w:val="24"/>
                <w:szCs w:val="24"/>
                <w:lang w:val="en-US"/>
              </w:rPr>
              <w:t>score</w:t>
            </w:r>
            <w:r w:rsidRPr="00834FAB">
              <w:rPr>
                <w:rFonts w:ascii="Times New Roman" w:hAnsi="Times New Roman" w:cs="Times New Roman"/>
                <w:sz w:val="24"/>
                <w:szCs w:val="24"/>
              </w:rPr>
              <w:t>;</w:t>
            </w:r>
          </w:p>
          <w:p w14:paraId="50AF328E" w14:textId="18A95350"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Оформление медицинской документации (добровольное информированное согласие или отказ от проведения профилактического медицинского осмотра и (или) диспансеризации в целом или от отдельных видов медицинских вмешательств, входящих в профилактический медицинский осмотр и ( или ) диспансеризацию, форма n 025/у «медицинская карта пациента, получающего медицинскую помощь в амбулаторных условиях», карта учета диспансеризации </w:t>
            </w:r>
          </w:p>
          <w:p w14:paraId="6C3364AC" w14:textId="6C9496B8"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Формирование групп диспансерного наблюдения</w:t>
            </w:r>
          </w:p>
          <w:p w14:paraId="0AAA1AB1" w14:textId="5C1FA9DE"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Составление плана диспансерного наблюдения за пациентом при заболеваниях (состояниях), при наличии которых устанавливается группа диспансерного наблюдения, в том числе при инфекционных заболеваниях;</w:t>
            </w:r>
          </w:p>
          <w:p w14:paraId="3ACEA3AF" w14:textId="1F14C2A9"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Осуществление диспансерного наблюдения за пациентами с предраковыми заболеваниями;</w:t>
            </w:r>
          </w:p>
          <w:p w14:paraId="246A50EF" w14:textId="476236BD" w:rsidR="00BE49D4" w:rsidRPr="00834FAB" w:rsidRDefault="00BE49D4" w:rsidP="003504A6">
            <w:pPr>
              <w:pStyle w:val="a4"/>
              <w:numPr>
                <w:ilvl w:val="0"/>
                <w:numId w:val="29"/>
              </w:numPr>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lastRenderedPageBreak/>
              <w:t>Оформление медицинской документации (</w:t>
            </w:r>
            <w:hyperlink r:id="rId15" w:anchor="/document/12137975/entry/4000" w:history="1">
              <w:r w:rsidRPr="00834FAB">
                <w:rPr>
                  <w:rFonts w:ascii="Times New Roman" w:hAnsi="Times New Roman" w:cs="Times New Roman"/>
                  <w:sz w:val="24"/>
                  <w:szCs w:val="24"/>
                </w:rPr>
                <w:t>форма n 030/у-04</w:t>
              </w:r>
            </w:hyperlink>
            <w:r w:rsidRPr="00834FAB">
              <w:rPr>
                <w:rFonts w:ascii="Times New Roman" w:hAnsi="Times New Roman" w:cs="Times New Roman"/>
                <w:sz w:val="24"/>
                <w:szCs w:val="24"/>
              </w:rPr>
              <w:t xml:space="preserve"> «контрольная карта диспансерного наблюдения», направлений на дополнительное обследование)</w:t>
            </w:r>
          </w:p>
          <w:p w14:paraId="1DAFAAEE" w14:textId="6C8C0E32"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Составление графиков профилактических осмотров несовершеннолетних;</w:t>
            </w:r>
          </w:p>
          <w:p w14:paraId="773D3896" w14:textId="03791F36"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Оформление медицинской документации форма n 030-по/о-17 «сведения о профилактических медицинских осмотрах несовершеннолетних», форма n 030/у-04 "контрольная карта диспансерного наблюдения")</w:t>
            </w:r>
          </w:p>
          <w:p w14:paraId="02B0C151" w14:textId="36D5ECF7"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Составление плана занятия в школе здоровья и ее проведение по вопросам профилактики заболеваний (сахарный диабет, </w:t>
            </w:r>
            <w:proofErr w:type="spellStart"/>
            <w:r w:rsidRPr="00834FAB">
              <w:rPr>
                <w:rFonts w:ascii="Times New Roman" w:hAnsi="Times New Roman" w:cs="Times New Roman"/>
                <w:sz w:val="24"/>
                <w:szCs w:val="24"/>
              </w:rPr>
              <w:t>ибс</w:t>
            </w:r>
            <w:proofErr w:type="spellEnd"/>
            <w:r w:rsidRPr="00834FAB">
              <w:rPr>
                <w:rFonts w:ascii="Times New Roman" w:hAnsi="Times New Roman" w:cs="Times New Roman"/>
                <w:sz w:val="24"/>
                <w:szCs w:val="24"/>
              </w:rPr>
              <w:t>, гипертоническая болезнь, ожирение, здоровое питание, повышение физической активности )</w:t>
            </w:r>
          </w:p>
          <w:p w14:paraId="51F4E66A" w14:textId="70FBCD58"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патронажа беременной;</w:t>
            </w:r>
          </w:p>
          <w:p w14:paraId="3B384DDF" w14:textId="61712098"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диспансерного наблюдения беременной;</w:t>
            </w:r>
          </w:p>
          <w:p w14:paraId="7A103AED" w14:textId="2B6C1F2D"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патронажа новорожденного;</w:t>
            </w:r>
          </w:p>
          <w:p w14:paraId="5BB18AE9" w14:textId="6580F27F"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Составление графика профилактических прививок различным группам населения;</w:t>
            </w:r>
          </w:p>
          <w:p w14:paraId="452AED61" w14:textId="25E0F2CD"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иммунопрофилактики различным возрастным группам;</w:t>
            </w:r>
          </w:p>
          <w:p w14:paraId="1AE168D3" w14:textId="4EBBA7ED"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Проведение и оценка пробы манту, </w:t>
            </w:r>
            <w:proofErr w:type="spellStart"/>
            <w:r w:rsidRPr="00834FAB">
              <w:rPr>
                <w:rFonts w:ascii="Times New Roman" w:hAnsi="Times New Roman" w:cs="Times New Roman"/>
                <w:sz w:val="24"/>
                <w:szCs w:val="24"/>
              </w:rPr>
              <w:t>диаскин</w:t>
            </w:r>
            <w:proofErr w:type="spellEnd"/>
            <w:r w:rsidRPr="00834FAB">
              <w:rPr>
                <w:rFonts w:ascii="Times New Roman" w:hAnsi="Times New Roman" w:cs="Times New Roman"/>
                <w:sz w:val="24"/>
                <w:szCs w:val="24"/>
              </w:rPr>
              <w:t>-теста;</w:t>
            </w:r>
          </w:p>
          <w:p w14:paraId="547F1E2C" w14:textId="1DE1347C"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Оформление медицинской документации (журналы учета профилактических прививок, № 058/у "экстренное извещение об инфекционном, паразитарном и другом заболевании, профессиональном отравлении, неблагоприятной реакции, связанной с иммунизацией, воздействии живых механических сил")</w:t>
            </w:r>
          </w:p>
          <w:p w14:paraId="2BB56EAE" w14:textId="1F5E229D"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 xml:space="preserve">Выполнение  </w:t>
            </w:r>
            <w:proofErr w:type="spellStart"/>
            <w:r w:rsidRPr="00834FAB">
              <w:rPr>
                <w:rFonts w:ascii="Times New Roman" w:hAnsi="Times New Roman" w:cs="Times New Roman"/>
                <w:sz w:val="24"/>
                <w:szCs w:val="24"/>
              </w:rPr>
              <w:t>предсменных</w:t>
            </w:r>
            <w:proofErr w:type="spellEnd"/>
            <w:r w:rsidRPr="00834FAB">
              <w:rPr>
                <w:rFonts w:ascii="Times New Roman" w:hAnsi="Times New Roman" w:cs="Times New Roman"/>
                <w:sz w:val="24"/>
                <w:szCs w:val="24"/>
              </w:rPr>
              <w:t xml:space="preserve">, предрейсовых, </w:t>
            </w:r>
            <w:proofErr w:type="spellStart"/>
            <w:r w:rsidRPr="00834FAB">
              <w:rPr>
                <w:rFonts w:ascii="Times New Roman" w:hAnsi="Times New Roman" w:cs="Times New Roman"/>
                <w:sz w:val="24"/>
                <w:szCs w:val="24"/>
              </w:rPr>
              <w:t>послесменных</w:t>
            </w:r>
            <w:proofErr w:type="spellEnd"/>
            <w:r w:rsidRPr="00834FAB">
              <w:rPr>
                <w:rFonts w:ascii="Times New Roman" w:hAnsi="Times New Roman" w:cs="Times New Roman"/>
                <w:sz w:val="24"/>
                <w:szCs w:val="24"/>
              </w:rPr>
              <w:t>, послерейсовых медицинских осмотрах;</w:t>
            </w:r>
          </w:p>
          <w:p w14:paraId="6A63C3E1" w14:textId="571329D0"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санитарно- противоэпидемических (профилактических) и ограничительных (карантинных) мероприятий при выявлении инфекционных заболеваний;</w:t>
            </w:r>
          </w:p>
          <w:p w14:paraId="105E7133" w14:textId="1C1FCEFE" w:rsidR="00BE49D4" w:rsidRPr="00834FAB" w:rsidRDefault="00BE49D4" w:rsidP="003504A6">
            <w:pPr>
              <w:pStyle w:val="a4"/>
              <w:numPr>
                <w:ilvl w:val="0"/>
                <w:numId w:val="29"/>
              </w:numPr>
              <w:shd w:val="clear" w:color="auto" w:fill="FFFFFF"/>
              <w:tabs>
                <w:tab w:val="left" w:pos="300"/>
              </w:tabs>
              <w:ind w:left="0" w:firstLine="0"/>
              <w:jc w:val="both"/>
              <w:rPr>
                <w:rFonts w:ascii="Times New Roman" w:hAnsi="Times New Roman" w:cs="Times New Roman"/>
                <w:sz w:val="24"/>
                <w:szCs w:val="24"/>
              </w:rPr>
            </w:pPr>
            <w:r w:rsidRPr="00834FAB">
              <w:rPr>
                <w:rFonts w:ascii="Times New Roman" w:hAnsi="Times New Roman" w:cs="Times New Roman"/>
                <w:sz w:val="24"/>
                <w:szCs w:val="24"/>
              </w:rPr>
              <w:t>Проведение санитарно-гигиенических и  противоэпидемических мероприятий для обеспечения безопасности пациентов и медицинских работников, предотвращения распространения инфекций, в том числе, связанных с оказанием медицинской помощи;</w:t>
            </w:r>
          </w:p>
          <w:p w14:paraId="5A096685" w14:textId="46DD74F5" w:rsidR="00BE49D4" w:rsidRPr="00B5089B" w:rsidRDefault="00BE49D4" w:rsidP="003504A6">
            <w:pPr>
              <w:tabs>
                <w:tab w:val="left" w:pos="300"/>
              </w:tabs>
              <w:suppressAutoHyphens/>
              <w:jc w:val="both"/>
              <w:rPr>
                <w:rFonts w:ascii="Times New Roman" w:hAnsi="Times New Roman" w:cs="Times New Roman"/>
                <w:b/>
                <w:bCs/>
                <w:sz w:val="24"/>
                <w:szCs w:val="24"/>
              </w:rPr>
            </w:pPr>
            <w:r w:rsidRPr="00834FAB">
              <w:rPr>
                <w:rFonts w:ascii="Times New Roman" w:hAnsi="Times New Roman" w:cs="Times New Roman"/>
                <w:sz w:val="24"/>
                <w:szCs w:val="24"/>
              </w:rPr>
              <w:t>Проведении дезинфекции и стерилизации технических средств и инструментов, медицинских изделий.</w:t>
            </w:r>
          </w:p>
        </w:tc>
        <w:tc>
          <w:tcPr>
            <w:tcW w:w="2127" w:type="dxa"/>
          </w:tcPr>
          <w:p w14:paraId="35AEDD6D" w14:textId="06858EF9"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lastRenderedPageBreak/>
              <w:t>36</w:t>
            </w:r>
          </w:p>
        </w:tc>
        <w:tc>
          <w:tcPr>
            <w:tcW w:w="1842" w:type="dxa"/>
          </w:tcPr>
          <w:p w14:paraId="107161A9" w14:textId="77777777" w:rsidR="00BE49D4" w:rsidRPr="00B5089B" w:rsidRDefault="00BE49D4" w:rsidP="003504A6">
            <w:pPr>
              <w:jc w:val="center"/>
              <w:rPr>
                <w:rFonts w:ascii="Times New Roman" w:hAnsi="Times New Roman" w:cs="Times New Roman"/>
                <w:b/>
                <w:sz w:val="24"/>
                <w:szCs w:val="24"/>
              </w:rPr>
            </w:pPr>
          </w:p>
        </w:tc>
      </w:tr>
      <w:tr w:rsidR="00BE49D4" w:rsidRPr="00B5089B" w14:paraId="7B39C7C1" w14:textId="77777777" w:rsidTr="00BE49D4">
        <w:trPr>
          <w:trHeight w:val="250"/>
        </w:trPr>
        <w:tc>
          <w:tcPr>
            <w:tcW w:w="10235" w:type="dxa"/>
            <w:gridSpan w:val="2"/>
          </w:tcPr>
          <w:p w14:paraId="6D5A5A22" w14:textId="1B339E54" w:rsidR="00BE49D4" w:rsidRPr="00BE49D4" w:rsidRDefault="00BE49D4" w:rsidP="003504A6">
            <w:pPr>
              <w:suppressAutoHyphens/>
              <w:jc w:val="both"/>
              <w:rPr>
                <w:rFonts w:ascii="Times New Roman" w:hAnsi="Times New Roman" w:cs="Times New Roman"/>
                <w:b/>
                <w:bCs/>
                <w:i/>
                <w:iCs/>
                <w:sz w:val="24"/>
                <w:szCs w:val="24"/>
              </w:rPr>
            </w:pPr>
            <w:r w:rsidRPr="00BE49D4">
              <w:rPr>
                <w:rFonts w:ascii="Times New Roman" w:hAnsi="Times New Roman" w:cs="Times New Roman"/>
                <w:b/>
                <w:bCs/>
                <w:i/>
                <w:iCs/>
                <w:sz w:val="24"/>
                <w:szCs w:val="24"/>
              </w:rPr>
              <w:lastRenderedPageBreak/>
              <w:t>Промежуточная аттестация</w:t>
            </w:r>
          </w:p>
        </w:tc>
        <w:tc>
          <w:tcPr>
            <w:tcW w:w="2127" w:type="dxa"/>
          </w:tcPr>
          <w:p w14:paraId="3E40B1FA" w14:textId="0EC7050B"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18</w:t>
            </w:r>
          </w:p>
        </w:tc>
        <w:tc>
          <w:tcPr>
            <w:tcW w:w="1842" w:type="dxa"/>
          </w:tcPr>
          <w:p w14:paraId="52F8A5C0" w14:textId="77777777" w:rsidR="00BE49D4" w:rsidRPr="00B5089B" w:rsidRDefault="00BE49D4" w:rsidP="003504A6">
            <w:pPr>
              <w:jc w:val="center"/>
              <w:rPr>
                <w:rFonts w:ascii="Times New Roman" w:hAnsi="Times New Roman" w:cs="Times New Roman"/>
                <w:b/>
                <w:sz w:val="24"/>
                <w:szCs w:val="24"/>
              </w:rPr>
            </w:pPr>
          </w:p>
        </w:tc>
      </w:tr>
      <w:tr w:rsidR="00BE49D4" w:rsidRPr="00B5089B" w14:paraId="4CFFFDF0" w14:textId="77777777" w:rsidTr="00BE49D4">
        <w:trPr>
          <w:trHeight w:val="250"/>
        </w:trPr>
        <w:tc>
          <w:tcPr>
            <w:tcW w:w="10235" w:type="dxa"/>
            <w:gridSpan w:val="2"/>
          </w:tcPr>
          <w:p w14:paraId="70D5D2D6" w14:textId="171867AE" w:rsidR="00BE49D4" w:rsidRPr="00B5089B" w:rsidRDefault="00BE49D4" w:rsidP="003504A6">
            <w:pPr>
              <w:suppressAutoHyphens/>
              <w:jc w:val="both"/>
              <w:rPr>
                <w:rFonts w:ascii="Times New Roman" w:hAnsi="Times New Roman" w:cs="Times New Roman"/>
                <w:b/>
                <w:bCs/>
                <w:sz w:val="24"/>
                <w:szCs w:val="24"/>
              </w:rPr>
            </w:pPr>
            <w:r>
              <w:rPr>
                <w:rFonts w:ascii="Times New Roman" w:hAnsi="Times New Roman" w:cs="Times New Roman"/>
                <w:b/>
                <w:bCs/>
                <w:sz w:val="24"/>
                <w:szCs w:val="24"/>
              </w:rPr>
              <w:t>Всего</w:t>
            </w:r>
          </w:p>
        </w:tc>
        <w:tc>
          <w:tcPr>
            <w:tcW w:w="2127" w:type="dxa"/>
          </w:tcPr>
          <w:p w14:paraId="56064EE8" w14:textId="2597A974" w:rsidR="00BE49D4" w:rsidRDefault="00BE49D4" w:rsidP="003504A6">
            <w:pPr>
              <w:jc w:val="center"/>
              <w:rPr>
                <w:rFonts w:ascii="Times New Roman" w:hAnsi="Times New Roman" w:cs="Times New Roman"/>
                <w:b/>
                <w:sz w:val="24"/>
                <w:szCs w:val="24"/>
              </w:rPr>
            </w:pPr>
            <w:r>
              <w:rPr>
                <w:rFonts w:ascii="Times New Roman" w:hAnsi="Times New Roman" w:cs="Times New Roman"/>
                <w:b/>
                <w:sz w:val="24"/>
                <w:szCs w:val="24"/>
              </w:rPr>
              <w:t>236</w:t>
            </w:r>
          </w:p>
        </w:tc>
        <w:tc>
          <w:tcPr>
            <w:tcW w:w="1842" w:type="dxa"/>
          </w:tcPr>
          <w:p w14:paraId="4B0DFB2A" w14:textId="77777777" w:rsidR="00BE49D4" w:rsidRPr="00B5089B" w:rsidRDefault="00BE49D4" w:rsidP="003504A6">
            <w:pPr>
              <w:jc w:val="center"/>
              <w:rPr>
                <w:rFonts w:ascii="Times New Roman" w:hAnsi="Times New Roman" w:cs="Times New Roman"/>
                <w:b/>
                <w:sz w:val="24"/>
                <w:szCs w:val="24"/>
              </w:rPr>
            </w:pPr>
          </w:p>
        </w:tc>
      </w:tr>
    </w:tbl>
    <w:p w14:paraId="009CEBE5" w14:textId="44F80579" w:rsidR="00F564F9" w:rsidRDefault="00F564F9" w:rsidP="00CD2973">
      <w:pPr>
        <w:spacing w:after="200" w:line="276" w:lineRule="auto"/>
        <w:rPr>
          <w:rFonts w:ascii="Times New Roman" w:eastAsia="Times New Roman" w:hAnsi="Times New Roman" w:cs="Times New Roman"/>
          <w:sz w:val="24"/>
          <w:szCs w:val="24"/>
          <w:lang w:eastAsia="ru-RU"/>
        </w:rPr>
      </w:pPr>
    </w:p>
    <w:p w14:paraId="79F6CAD8" w14:textId="77777777" w:rsidR="00F564F9" w:rsidRPr="005F59C7" w:rsidRDefault="00F564F9" w:rsidP="00CD2973">
      <w:pPr>
        <w:spacing w:after="200" w:line="276" w:lineRule="auto"/>
        <w:rPr>
          <w:rFonts w:ascii="Times New Roman" w:eastAsia="Times New Roman" w:hAnsi="Times New Roman" w:cs="Times New Roman"/>
          <w:sz w:val="24"/>
          <w:szCs w:val="24"/>
          <w:lang w:eastAsia="ru-RU"/>
        </w:rPr>
        <w:sectPr w:rsidR="00F564F9" w:rsidRPr="005F59C7" w:rsidSect="009B7136">
          <w:pgSz w:w="16838" w:h="11906" w:orient="landscape"/>
          <w:pgMar w:top="1134" w:right="567" w:bottom="1134" w:left="1701" w:header="709" w:footer="709" w:gutter="0"/>
          <w:cols w:space="708"/>
          <w:docGrid w:linePitch="360"/>
        </w:sectPr>
      </w:pPr>
    </w:p>
    <w:p w14:paraId="1CD4B252" w14:textId="77777777" w:rsidR="00CD2973" w:rsidRPr="00985111" w:rsidRDefault="00CD2973" w:rsidP="00CD2973">
      <w:pPr>
        <w:spacing w:line="276" w:lineRule="auto"/>
        <w:contextualSpacing/>
        <w:jc w:val="center"/>
        <w:rPr>
          <w:rFonts w:ascii="Times New Roman" w:hAnsi="Times New Roman" w:cs="Times New Roman"/>
          <w:b/>
          <w:bCs/>
          <w:sz w:val="24"/>
          <w:szCs w:val="24"/>
        </w:rPr>
      </w:pPr>
      <w:bookmarkStart w:id="20" w:name="_Hlk131175714"/>
      <w:r w:rsidRPr="00985111">
        <w:rPr>
          <w:rFonts w:ascii="Times New Roman" w:hAnsi="Times New Roman" w:cs="Times New Roman"/>
          <w:b/>
          <w:bCs/>
          <w:sz w:val="24"/>
          <w:szCs w:val="24"/>
        </w:rPr>
        <w:lastRenderedPageBreak/>
        <w:t>3. УСЛОВИЯ РЕАЛИЗАЦИИ ПРОФЕССИОНАЛЬНОГО МОДУЛЯ</w:t>
      </w:r>
    </w:p>
    <w:p w14:paraId="26C9AA90" w14:textId="77777777" w:rsidR="00CD2973" w:rsidRPr="00314663" w:rsidRDefault="00CD2973" w:rsidP="00CD2973">
      <w:pPr>
        <w:spacing w:line="276" w:lineRule="auto"/>
        <w:ind w:firstLine="709"/>
        <w:contextualSpacing/>
        <w:rPr>
          <w:rFonts w:ascii="Times New Roman" w:hAnsi="Times New Roman" w:cs="Times New Roman"/>
          <w:b/>
          <w:bCs/>
          <w:sz w:val="24"/>
          <w:szCs w:val="24"/>
        </w:rPr>
      </w:pPr>
    </w:p>
    <w:p w14:paraId="6E161017" w14:textId="3E12287A" w:rsidR="00BE49D4" w:rsidRPr="00BE49D4" w:rsidRDefault="00BE49D4" w:rsidP="00BE49D4">
      <w:pPr>
        <w:pStyle w:val="a4"/>
        <w:numPr>
          <w:ilvl w:val="1"/>
          <w:numId w:val="27"/>
        </w:numPr>
        <w:rPr>
          <w:rFonts w:ascii="Times New Roman" w:hAnsi="Times New Roman" w:cs="Times New Roman"/>
          <w:b/>
          <w:bCs/>
          <w:sz w:val="24"/>
          <w:szCs w:val="24"/>
        </w:rPr>
      </w:pPr>
      <w:bookmarkStart w:id="21" w:name="_Toc152334672"/>
      <w:bookmarkStart w:id="22" w:name="_Toc162370398"/>
      <w:bookmarkStart w:id="23" w:name="_Hlk174632867"/>
      <w:bookmarkStart w:id="24" w:name="_Hlk131175734"/>
      <w:bookmarkEnd w:id="20"/>
      <w:r w:rsidRPr="00BE49D4">
        <w:rPr>
          <w:rFonts w:ascii="Times New Roman" w:hAnsi="Times New Roman" w:cs="Times New Roman"/>
          <w:b/>
          <w:bCs/>
          <w:sz w:val="24"/>
          <w:szCs w:val="24"/>
        </w:rPr>
        <w:t>Материально-техническое обеспечение</w:t>
      </w:r>
      <w:bookmarkEnd w:id="21"/>
      <w:bookmarkEnd w:id="22"/>
      <w:bookmarkEnd w:id="23"/>
    </w:p>
    <w:p w14:paraId="07837105" w14:textId="77777777" w:rsidR="00BE49D4" w:rsidRPr="00BE49D4" w:rsidRDefault="00BE49D4" w:rsidP="00BE49D4">
      <w:pPr>
        <w:pStyle w:val="a4"/>
        <w:numPr>
          <w:ilvl w:val="1"/>
          <w:numId w:val="27"/>
        </w:numPr>
        <w:rPr>
          <w:rFonts w:ascii="Times New Roman" w:hAnsi="Times New Roman" w:cs="Times New Roman"/>
          <w:b/>
          <w:bCs/>
          <w:sz w:val="24"/>
          <w:szCs w:val="24"/>
        </w:rPr>
      </w:pPr>
    </w:p>
    <w:p w14:paraId="6565F297" w14:textId="1142C064" w:rsidR="006B7C77" w:rsidRPr="00BE49D4" w:rsidRDefault="006B7C77" w:rsidP="00BE49D4">
      <w:pPr>
        <w:suppressAutoHyphens/>
        <w:ind w:firstLine="709"/>
        <w:jc w:val="both"/>
        <w:rPr>
          <w:rFonts w:ascii="Times New Roman" w:eastAsia="Times New Roman" w:hAnsi="Times New Roman" w:cs="Times New Roman"/>
          <w:b/>
          <w:sz w:val="24"/>
          <w:szCs w:val="24"/>
        </w:rPr>
      </w:pPr>
      <w:r>
        <w:rPr>
          <w:rFonts w:ascii="Times New Roman" w:eastAsia="Times New Roman" w:hAnsi="Times New Roman" w:cs="Times New Roman"/>
          <w:bCs/>
          <w:sz w:val="24"/>
          <w:szCs w:val="24"/>
        </w:rPr>
        <w:t xml:space="preserve">Кабинет </w:t>
      </w:r>
      <w:r w:rsidRPr="00463435">
        <w:rPr>
          <w:rFonts w:ascii="Times New Roman" w:eastAsia="Times New Roman" w:hAnsi="Times New Roman" w:cs="Times New Roman"/>
          <w:bCs/>
          <w:sz w:val="24"/>
          <w:szCs w:val="24"/>
        </w:rPr>
        <w:t>п</w:t>
      </w:r>
      <w:r w:rsidRPr="00463435">
        <w:rPr>
          <w:rFonts w:ascii="Times New Roman" w:eastAsia="Times New Roman" w:hAnsi="Times New Roman" w:cs="Times New Roman"/>
          <w:sz w:val="24"/>
          <w:szCs w:val="24"/>
        </w:rPr>
        <w:t>рофилактики заболеваний и санитарно-гигиенического образования населения</w:t>
      </w:r>
      <w:r w:rsidR="00BE49D4">
        <w:rPr>
          <w:rFonts w:ascii="Times New Roman" w:eastAsia="Times New Roman" w:hAnsi="Times New Roman" w:cs="Times New Roman"/>
          <w:sz w:val="24"/>
          <w:szCs w:val="24"/>
        </w:rPr>
        <w:t xml:space="preserve">, </w:t>
      </w:r>
      <w:bookmarkStart w:id="25" w:name="_Hlk174632926"/>
      <w:r w:rsidR="00BE49D4" w:rsidRPr="00FA680C">
        <w:rPr>
          <w:rFonts w:ascii="Times New Roman" w:hAnsi="Times New Roman" w:cs="Times New Roman"/>
          <w:bCs/>
          <w:sz w:val="24"/>
          <w:szCs w:val="24"/>
        </w:rPr>
        <w:t xml:space="preserve">оснащенный </w:t>
      </w:r>
      <w:r w:rsidR="00BE49D4" w:rsidRPr="00FA680C">
        <w:rPr>
          <w:rFonts w:ascii="Times New Roman" w:hAnsi="Times New Roman" w:cs="Times New Roman"/>
          <w:bCs/>
          <w:iCs/>
          <w:sz w:val="24"/>
          <w:szCs w:val="24"/>
        </w:rPr>
        <w:t xml:space="preserve">в соответствии с приложением 3 </w:t>
      </w:r>
      <w:r w:rsidR="00BE49D4">
        <w:rPr>
          <w:rFonts w:ascii="Times New Roman" w:hAnsi="Times New Roman" w:cs="Times New Roman"/>
          <w:bCs/>
          <w:iCs/>
          <w:sz w:val="24"/>
          <w:szCs w:val="24"/>
        </w:rPr>
        <w:t>ОПОП-П</w:t>
      </w:r>
      <w:bookmarkEnd w:id="25"/>
      <w:r w:rsidR="00BE49D4">
        <w:rPr>
          <w:rFonts w:ascii="Times New Roman" w:hAnsi="Times New Roman" w:cs="Times New Roman"/>
          <w:bCs/>
          <w:sz w:val="24"/>
          <w:szCs w:val="24"/>
        </w:rPr>
        <w:t xml:space="preserve"> </w:t>
      </w:r>
      <w:r w:rsidR="00BE49D4" w:rsidRPr="005F59C7">
        <w:rPr>
          <w:rFonts w:ascii="Times New Roman" w:hAnsi="Times New Roman" w:cs="Times New Roman"/>
          <w:bCs/>
          <w:sz w:val="24"/>
          <w:szCs w:val="24"/>
        </w:rPr>
        <w:t xml:space="preserve">образовательной программы по </w:t>
      </w:r>
      <w:r w:rsidR="00BE49D4" w:rsidRPr="00BE49D4">
        <w:rPr>
          <w:rFonts w:ascii="Times New Roman" w:hAnsi="Times New Roman" w:cs="Times New Roman"/>
          <w:bCs/>
          <w:iCs/>
          <w:sz w:val="24"/>
          <w:szCs w:val="24"/>
        </w:rPr>
        <w:t>специальности 31.02.01 Лечебное дело.</w:t>
      </w:r>
    </w:p>
    <w:p w14:paraId="7B673D72" w14:textId="54C892D6" w:rsidR="00CD2973" w:rsidRPr="00AF6BDD" w:rsidRDefault="00AF6BDD" w:rsidP="00AF6BDD">
      <w:pPr>
        <w:suppressAutoHyphen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Мастерская по компетенции «Лечебная деятельность (Ф</w:t>
      </w:r>
      <w:r w:rsidRPr="001140CC">
        <w:rPr>
          <w:rFonts w:ascii="Times New Roman" w:eastAsia="Times New Roman" w:hAnsi="Times New Roman" w:cs="Times New Roman"/>
          <w:sz w:val="24"/>
          <w:szCs w:val="24"/>
        </w:rPr>
        <w:t>ельдшер)»</w:t>
      </w:r>
      <w:r>
        <w:rPr>
          <w:rFonts w:ascii="Times New Roman" w:hAnsi="Times New Roman" w:cs="Times New Roman"/>
          <w:bCs/>
          <w:i/>
          <w:sz w:val="24"/>
          <w:szCs w:val="24"/>
        </w:rPr>
        <w:t>,</w:t>
      </w:r>
      <w:r w:rsidR="00E857B0">
        <w:rPr>
          <w:rFonts w:ascii="Times New Roman" w:hAnsi="Times New Roman" w:cs="Times New Roman"/>
          <w:bCs/>
          <w:i/>
          <w:sz w:val="24"/>
          <w:szCs w:val="24"/>
        </w:rPr>
        <w:t xml:space="preserve"> </w:t>
      </w:r>
      <w:r w:rsidR="00BE49D4" w:rsidRPr="00FA680C">
        <w:rPr>
          <w:rFonts w:ascii="Times New Roman" w:hAnsi="Times New Roman" w:cs="Times New Roman"/>
          <w:bCs/>
          <w:sz w:val="24"/>
          <w:szCs w:val="24"/>
        </w:rPr>
        <w:t>оснащенн</w:t>
      </w:r>
      <w:r w:rsidR="00BE49D4">
        <w:rPr>
          <w:rFonts w:ascii="Times New Roman" w:hAnsi="Times New Roman" w:cs="Times New Roman"/>
          <w:bCs/>
          <w:sz w:val="24"/>
          <w:szCs w:val="24"/>
        </w:rPr>
        <w:t>ая</w:t>
      </w:r>
      <w:r w:rsidR="00BE49D4" w:rsidRPr="00FA680C">
        <w:rPr>
          <w:rFonts w:ascii="Times New Roman" w:hAnsi="Times New Roman" w:cs="Times New Roman"/>
          <w:bCs/>
          <w:sz w:val="24"/>
          <w:szCs w:val="24"/>
        </w:rPr>
        <w:t xml:space="preserve"> </w:t>
      </w:r>
      <w:r w:rsidR="00BE49D4" w:rsidRPr="00FA680C">
        <w:rPr>
          <w:rFonts w:ascii="Times New Roman" w:hAnsi="Times New Roman" w:cs="Times New Roman"/>
          <w:bCs/>
          <w:iCs/>
          <w:sz w:val="24"/>
          <w:szCs w:val="24"/>
        </w:rPr>
        <w:t xml:space="preserve">в соответствии с приложением 3 </w:t>
      </w:r>
      <w:r w:rsidR="00BE49D4">
        <w:rPr>
          <w:rFonts w:ascii="Times New Roman" w:hAnsi="Times New Roman" w:cs="Times New Roman"/>
          <w:bCs/>
          <w:iCs/>
          <w:sz w:val="24"/>
          <w:szCs w:val="24"/>
        </w:rPr>
        <w:t>ОПОП-П</w:t>
      </w:r>
      <w:r w:rsidR="00BE49D4" w:rsidRPr="00FA680C">
        <w:rPr>
          <w:rFonts w:ascii="Times New Roman" w:hAnsi="Times New Roman" w:cs="Times New Roman"/>
          <w:bCs/>
          <w:sz w:val="24"/>
          <w:szCs w:val="24"/>
        </w:rPr>
        <w:t xml:space="preserve">. </w:t>
      </w:r>
      <w:r w:rsidR="00CD2973" w:rsidRPr="005F59C7">
        <w:rPr>
          <w:rFonts w:ascii="Times New Roman" w:hAnsi="Times New Roman" w:cs="Times New Roman"/>
          <w:bCs/>
          <w:sz w:val="24"/>
          <w:szCs w:val="24"/>
        </w:rPr>
        <w:t xml:space="preserve">образовательной программы по </w:t>
      </w:r>
      <w:r w:rsidR="00CD2973" w:rsidRPr="00BE49D4">
        <w:rPr>
          <w:rFonts w:ascii="Times New Roman" w:hAnsi="Times New Roman" w:cs="Times New Roman"/>
          <w:bCs/>
          <w:iCs/>
          <w:sz w:val="24"/>
          <w:szCs w:val="24"/>
        </w:rPr>
        <w:t>специальности</w:t>
      </w:r>
      <w:r>
        <w:rPr>
          <w:rFonts w:ascii="Times New Roman" w:hAnsi="Times New Roman" w:cs="Times New Roman"/>
          <w:bCs/>
          <w:i/>
          <w:sz w:val="24"/>
          <w:szCs w:val="24"/>
        </w:rPr>
        <w:t xml:space="preserve"> </w:t>
      </w:r>
      <w:r w:rsidRPr="00BE49D4">
        <w:rPr>
          <w:rFonts w:ascii="Times New Roman" w:hAnsi="Times New Roman" w:cs="Times New Roman"/>
          <w:bCs/>
          <w:iCs/>
          <w:sz w:val="24"/>
          <w:szCs w:val="24"/>
        </w:rPr>
        <w:t>31.02.01 Лечебное дело</w:t>
      </w:r>
      <w:r w:rsidR="00CD2973" w:rsidRPr="00BE49D4">
        <w:rPr>
          <w:rFonts w:ascii="Times New Roman" w:hAnsi="Times New Roman" w:cs="Times New Roman"/>
          <w:bCs/>
          <w:iCs/>
          <w:sz w:val="24"/>
          <w:szCs w:val="24"/>
        </w:rPr>
        <w:t>.</w:t>
      </w:r>
    </w:p>
    <w:p w14:paraId="27FE37E4" w14:textId="46074191" w:rsidR="00AF6BDD" w:rsidRDefault="00BE49D4" w:rsidP="00AF6BDD">
      <w:pPr>
        <w:suppressAutoHyphens/>
        <w:ind w:firstLine="709"/>
        <w:jc w:val="both"/>
        <w:rPr>
          <w:rFonts w:ascii="Times New Roman" w:hAnsi="Times New Roman" w:cs="Times New Roman"/>
          <w:bCs/>
          <w:i/>
          <w:sz w:val="24"/>
          <w:szCs w:val="24"/>
        </w:rPr>
      </w:pPr>
      <w:r>
        <w:rPr>
          <w:rFonts w:ascii="Times New Roman" w:hAnsi="Times New Roman" w:cs="Times New Roman"/>
          <w:bCs/>
          <w:sz w:val="24"/>
          <w:szCs w:val="24"/>
        </w:rPr>
        <w:t>Б</w:t>
      </w:r>
      <w:r w:rsidR="00CD2973" w:rsidRPr="00985111">
        <w:rPr>
          <w:rFonts w:ascii="Times New Roman" w:hAnsi="Times New Roman" w:cs="Times New Roman"/>
          <w:bCs/>
          <w:sz w:val="24"/>
          <w:szCs w:val="24"/>
        </w:rPr>
        <w:t xml:space="preserve">азы практики </w:t>
      </w:r>
      <w:r>
        <w:rPr>
          <w:rFonts w:ascii="Times New Roman" w:hAnsi="Times New Roman" w:cs="Times New Roman"/>
          <w:bCs/>
          <w:sz w:val="24"/>
          <w:szCs w:val="24"/>
        </w:rPr>
        <w:t xml:space="preserve">оснащенные </w:t>
      </w:r>
      <w:r w:rsidR="00CD2973" w:rsidRPr="00985111">
        <w:rPr>
          <w:rFonts w:ascii="Times New Roman" w:hAnsi="Times New Roman" w:cs="Times New Roman"/>
          <w:bCs/>
          <w:sz w:val="24"/>
          <w:szCs w:val="24"/>
        </w:rPr>
        <w:t xml:space="preserve">в соответствии </w:t>
      </w:r>
      <w:r w:rsidRPr="00FA680C">
        <w:rPr>
          <w:rFonts w:ascii="Times New Roman" w:hAnsi="Times New Roman" w:cs="Times New Roman"/>
          <w:bCs/>
          <w:iCs/>
          <w:sz w:val="24"/>
          <w:szCs w:val="24"/>
        </w:rPr>
        <w:t xml:space="preserve">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r w:rsidR="00CD2973" w:rsidRPr="00985111">
        <w:rPr>
          <w:rFonts w:ascii="Times New Roman" w:hAnsi="Times New Roman" w:cs="Times New Roman"/>
          <w:bCs/>
          <w:sz w:val="24"/>
          <w:szCs w:val="24"/>
        </w:rPr>
        <w:t xml:space="preserve">образовательной программы </w:t>
      </w:r>
      <w:r>
        <w:rPr>
          <w:rFonts w:ascii="Times New Roman" w:hAnsi="Times New Roman" w:cs="Times New Roman"/>
          <w:bCs/>
          <w:sz w:val="24"/>
          <w:szCs w:val="24"/>
        </w:rPr>
        <w:t xml:space="preserve"> </w:t>
      </w:r>
      <w:r w:rsidR="00CD2973" w:rsidRPr="00985111">
        <w:rPr>
          <w:rFonts w:ascii="Times New Roman" w:hAnsi="Times New Roman" w:cs="Times New Roman"/>
          <w:bCs/>
          <w:sz w:val="24"/>
          <w:szCs w:val="24"/>
        </w:rPr>
        <w:t xml:space="preserve">по </w:t>
      </w:r>
      <w:bookmarkEnd w:id="24"/>
      <w:r w:rsidR="00AF6BDD" w:rsidRPr="00BE49D4">
        <w:rPr>
          <w:rFonts w:ascii="Times New Roman" w:hAnsi="Times New Roman" w:cs="Times New Roman"/>
          <w:bCs/>
          <w:iCs/>
          <w:sz w:val="24"/>
          <w:szCs w:val="24"/>
        </w:rPr>
        <w:t>специальности 31.02.01 Лечебное дело.</w:t>
      </w:r>
    </w:p>
    <w:p w14:paraId="5265F4B7" w14:textId="77777777" w:rsidR="00E857B0" w:rsidRPr="00AF6BDD" w:rsidRDefault="00E857B0" w:rsidP="00AF6BDD">
      <w:pPr>
        <w:suppressAutoHyphens/>
        <w:ind w:firstLine="709"/>
        <w:jc w:val="both"/>
        <w:rPr>
          <w:rFonts w:ascii="Times New Roman" w:eastAsia="Times New Roman" w:hAnsi="Times New Roman" w:cs="Times New Roman"/>
          <w:b/>
          <w:sz w:val="24"/>
          <w:szCs w:val="24"/>
        </w:rPr>
      </w:pPr>
    </w:p>
    <w:p w14:paraId="4F12FEB6" w14:textId="77777777" w:rsidR="00F045B4" w:rsidRPr="00173010" w:rsidRDefault="00F045B4" w:rsidP="00F045B4">
      <w:pPr>
        <w:pStyle w:val="1d"/>
        <w:ind w:firstLine="709"/>
        <w:rPr>
          <w:b/>
          <w:bCs/>
          <w:lang w:val="ru-RU"/>
        </w:rPr>
      </w:pPr>
      <w:bookmarkStart w:id="26" w:name="_Toc152334673"/>
      <w:bookmarkStart w:id="27" w:name="_Toc162370399"/>
      <w:r w:rsidRPr="00173010">
        <w:rPr>
          <w:b/>
          <w:bCs/>
          <w:lang w:val="ru-RU"/>
        </w:rPr>
        <w:t>3.2. Учебно-методическое обеспечение</w:t>
      </w:r>
      <w:bookmarkEnd w:id="26"/>
      <w:bookmarkEnd w:id="27"/>
    </w:p>
    <w:p w14:paraId="03447FC7" w14:textId="77777777" w:rsidR="00F045B4" w:rsidRDefault="00F045B4" w:rsidP="00F045B4">
      <w:pPr>
        <w:pStyle w:val="a4"/>
        <w:spacing w:line="276" w:lineRule="auto"/>
        <w:rPr>
          <w:rFonts w:ascii="Times New Roman" w:hAnsi="Times New Roman" w:cs="Times New Roman"/>
          <w:b/>
          <w:sz w:val="24"/>
          <w:szCs w:val="24"/>
        </w:rPr>
      </w:pPr>
    </w:p>
    <w:p w14:paraId="26C26A61" w14:textId="1D027B64" w:rsidR="00F045B4" w:rsidRPr="00E11160" w:rsidRDefault="00F045B4" w:rsidP="00F045B4">
      <w:pPr>
        <w:pStyle w:val="a4"/>
        <w:spacing w:line="276" w:lineRule="auto"/>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E755FA2" w14:textId="77777777" w:rsidR="005030F1" w:rsidRPr="005030F1" w:rsidRDefault="005030F1" w:rsidP="005030F1">
      <w:pPr>
        <w:numPr>
          <w:ilvl w:val="0"/>
          <w:numId w:val="32"/>
        </w:numPr>
        <w:spacing w:after="200" w:line="276" w:lineRule="auto"/>
        <w:ind w:left="0" w:firstLine="0"/>
        <w:jc w:val="both"/>
        <w:rPr>
          <w:rFonts w:ascii="Times New Roman" w:hAnsi="Times New Roman" w:cs="Times New Roman"/>
          <w:sz w:val="24"/>
          <w:szCs w:val="24"/>
        </w:rPr>
      </w:pPr>
      <w:r w:rsidRPr="005030F1">
        <w:rPr>
          <w:rStyle w:val="afffffe"/>
          <w:rFonts w:ascii="Times New Roman" w:hAnsi="Times New Roman" w:cs="Times New Roman"/>
          <w:b w:val="0"/>
          <w:bCs w:val="0"/>
          <w:sz w:val="24"/>
          <w:szCs w:val="24"/>
        </w:rPr>
        <w:t xml:space="preserve">Бородулина, Е.А. Фтизиатрия: учебное пособие / Е.А. Бородулина, Б.Е. Бородулин – Москва: КНОРУС, 2021. – 212 с. </w:t>
      </w:r>
      <w:r w:rsidRPr="005030F1">
        <w:rPr>
          <w:rFonts w:ascii="Times New Roman" w:hAnsi="Times New Roman" w:cs="Times New Roman"/>
          <w:color w:val="000000"/>
          <w:sz w:val="24"/>
          <w:szCs w:val="24"/>
          <w:shd w:val="clear" w:color="auto" w:fill="FFFFFF"/>
        </w:rPr>
        <w:t xml:space="preserve">– </w:t>
      </w:r>
      <w:r w:rsidRPr="005030F1">
        <w:rPr>
          <w:rFonts w:ascii="Times New Roman" w:hAnsi="Times New Roman" w:cs="Times New Roman"/>
          <w:sz w:val="24"/>
          <w:szCs w:val="24"/>
        </w:rPr>
        <w:t>ISBN 978-5-406-06307-1. - Текст: непосредственный.</w:t>
      </w:r>
    </w:p>
    <w:p w14:paraId="67E29753" w14:textId="77777777" w:rsidR="005030F1" w:rsidRPr="005030F1" w:rsidRDefault="005030F1" w:rsidP="005030F1">
      <w:pPr>
        <w:numPr>
          <w:ilvl w:val="0"/>
          <w:numId w:val="32"/>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color w:val="000000"/>
          <w:sz w:val="24"/>
          <w:szCs w:val="24"/>
          <w:shd w:val="clear" w:color="auto" w:fill="FFFFFF"/>
        </w:rPr>
        <w:t xml:space="preserve">Двойников, С. И. Проведение профилактических мероприятий: учебное пособие / С. И. Двойников и др.; под ред. С. И. Двойникова. - 2-е изд., </w:t>
      </w:r>
      <w:proofErr w:type="spellStart"/>
      <w:r w:rsidRPr="005030F1">
        <w:rPr>
          <w:rFonts w:ascii="Times New Roman" w:hAnsi="Times New Roman" w:cs="Times New Roman"/>
          <w:color w:val="000000"/>
          <w:sz w:val="24"/>
          <w:szCs w:val="24"/>
          <w:shd w:val="clear" w:color="auto" w:fill="FFFFFF"/>
        </w:rPr>
        <w:t>перераб</w:t>
      </w:r>
      <w:proofErr w:type="spellEnd"/>
      <w:r w:rsidRPr="005030F1">
        <w:rPr>
          <w:rFonts w:ascii="Times New Roman" w:hAnsi="Times New Roman" w:cs="Times New Roman"/>
          <w:color w:val="000000"/>
          <w:sz w:val="24"/>
          <w:szCs w:val="24"/>
          <w:shd w:val="clear" w:color="auto" w:fill="FFFFFF"/>
        </w:rPr>
        <w:t xml:space="preserve">. и доп. - Москва: ГЭОТАР-Медиа, 2022. - 448 с.: ил. – </w:t>
      </w:r>
      <w:r w:rsidRPr="005030F1">
        <w:rPr>
          <w:rFonts w:ascii="Times New Roman" w:hAnsi="Times New Roman" w:cs="Times New Roman"/>
          <w:sz w:val="24"/>
          <w:szCs w:val="24"/>
        </w:rPr>
        <w:t>ISBN 978-5-9704-3538-0 - Текст: непосредственный.</w:t>
      </w:r>
    </w:p>
    <w:p w14:paraId="7AD4444F" w14:textId="77777777" w:rsidR="005030F1" w:rsidRPr="005030F1" w:rsidRDefault="005030F1" w:rsidP="005030F1">
      <w:pPr>
        <w:numPr>
          <w:ilvl w:val="0"/>
          <w:numId w:val="32"/>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 xml:space="preserve">Ковалев, А. И. Хирургия: учебник / А. И. Ковалев. - Москва: ГЭОТАР-Медиа, 2022. - 576 с.: ил. </w:t>
      </w:r>
      <w:r w:rsidRPr="005030F1">
        <w:rPr>
          <w:rFonts w:ascii="Times New Roman" w:hAnsi="Times New Roman" w:cs="Times New Roman"/>
          <w:color w:val="000000"/>
          <w:sz w:val="24"/>
          <w:szCs w:val="24"/>
          <w:shd w:val="clear" w:color="auto" w:fill="FFFFFF"/>
        </w:rPr>
        <w:t xml:space="preserve">– </w:t>
      </w:r>
      <w:r w:rsidRPr="005030F1">
        <w:rPr>
          <w:rFonts w:ascii="Times New Roman" w:hAnsi="Times New Roman" w:cs="Times New Roman"/>
          <w:sz w:val="24"/>
          <w:szCs w:val="24"/>
        </w:rPr>
        <w:t>ISBN 978-5-9704-7011-4. - Текст: непосредственный.</w:t>
      </w:r>
    </w:p>
    <w:p w14:paraId="3C4D7FE3" w14:textId="77777777" w:rsidR="005030F1" w:rsidRPr="005030F1" w:rsidRDefault="005030F1" w:rsidP="005030F1">
      <w:pPr>
        <w:numPr>
          <w:ilvl w:val="0"/>
          <w:numId w:val="32"/>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 xml:space="preserve">Пропедевтика клинических дисциплин: учебник / В. М. Нечаев, Т. Э. </w:t>
      </w:r>
      <w:proofErr w:type="spellStart"/>
      <w:r w:rsidRPr="005030F1">
        <w:rPr>
          <w:rFonts w:ascii="Times New Roman" w:hAnsi="Times New Roman" w:cs="Times New Roman"/>
          <w:sz w:val="24"/>
          <w:szCs w:val="24"/>
        </w:rPr>
        <w:t>Макурина</w:t>
      </w:r>
      <w:proofErr w:type="spellEnd"/>
      <w:r w:rsidRPr="005030F1">
        <w:rPr>
          <w:rFonts w:ascii="Times New Roman" w:hAnsi="Times New Roman" w:cs="Times New Roman"/>
          <w:sz w:val="24"/>
          <w:szCs w:val="24"/>
        </w:rPr>
        <w:t xml:space="preserve">, Л. С. </w:t>
      </w:r>
      <w:proofErr w:type="spellStart"/>
      <w:r w:rsidRPr="005030F1">
        <w:rPr>
          <w:rFonts w:ascii="Times New Roman" w:hAnsi="Times New Roman" w:cs="Times New Roman"/>
          <w:sz w:val="24"/>
          <w:szCs w:val="24"/>
        </w:rPr>
        <w:t>Фролькис</w:t>
      </w:r>
      <w:proofErr w:type="spellEnd"/>
      <w:r w:rsidRPr="005030F1">
        <w:rPr>
          <w:rFonts w:ascii="Times New Roman" w:hAnsi="Times New Roman" w:cs="Times New Roman"/>
          <w:sz w:val="24"/>
          <w:szCs w:val="24"/>
        </w:rPr>
        <w:t xml:space="preserve"> [и др.]. - 2-е изд., </w:t>
      </w:r>
      <w:proofErr w:type="spellStart"/>
      <w:r w:rsidRPr="005030F1">
        <w:rPr>
          <w:rFonts w:ascii="Times New Roman" w:hAnsi="Times New Roman" w:cs="Times New Roman"/>
          <w:sz w:val="24"/>
          <w:szCs w:val="24"/>
        </w:rPr>
        <w:t>перераб</w:t>
      </w:r>
      <w:proofErr w:type="spellEnd"/>
      <w:r w:rsidRPr="005030F1">
        <w:rPr>
          <w:rFonts w:ascii="Times New Roman" w:hAnsi="Times New Roman" w:cs="Times New Roman"/>
          <w:sz w:val="24"/>
          <w:szCs w:val="24"/>
        </w:rPr>
        <w:t xml:space="preserve">. и доп. - Москва: ГЭОТАР-Медиа, 2019. - 808 с.: ил. </w:t>
      </w:r>
      <w:r w:rsidRPr="005030F1">
        <w:rPr>
          <w:rFonts w:ascii="Times New Roman" w:hAnsi="Times New Roman" w:cs="Times New Roman"/>
          <w:color w:val="000000"/>
          <w:sz w:val="24"/>
          <w:szCs w:val="24"/>
          <w:shd w:val="clear" w:color="auto" w:fill="FFFFFF"/>
        </w:rPr>
        <w:t xml:space="preserve">– </w:t>
      </w:r>
      <w:r w:rsidRPr="005030F1">
        <w:rPr>
          <w:rFonts w:ascii="Times New Roman" w:hAnsi="Times New Roman" w:cs="Times New Roman"/>
          <w:sz w:val="24"/>
          <w:szCs w:val="24"/>
        </w:rPr>
        <w:t>ISBN 978-5-9704-4761-1. - Текст: непосредственный.</w:t>
      </w:r>
    </w:p>
    <w:p w14:paraId="0430049B" w14:textId="77777777" w:rsidR="005030F1" w:rsidRPr="005030F1" w:rsidRDefault="005030F1" w:rsidP="005030F1">
      <w:pPr>
        <w:numPr>
          <w:ilvl w:val="0"/>
          <w:numId w:val="32"/>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Радзинский, В. Е. Гинекология: учебник / под ред. В. Е. Радзинского. - Москва: ГЭОТАР-Медиа, 2019. - 400 с.: ил. - 400 с. – ISBN 978-5-9704-4845-8. - Текст: непосредственный.</w:t>
      </w:r>
    </w:p>
    <w:p w14:paraId="00D04D56" w14:textId="77777777" w:rsidR="005030F1" w:rsidRPr="005030F1" w:rsidRDefault="005030F1" w:rsidP="005030F1">
      <w:pPr>
        <w:spacing w:line="276" w:lineRule="auto"/>
        <w:ind w:firstLine="709"/>
        <w:jc w:val="both"/>
        <w:rPr>
          <w:rFonts w:ascii="Times New Roman" w:hAnsi="Times New Roman" w:cs="Times New Roman"/>
          <w:sz w:val="24"/>
          <w:szCs w:val="24"/>
        </w:rPr>
      </w:pPr>
      <w:bookmarkStart w:id="28" w:name="_Hlk174633077"/>
      <w:r w:rsidRPr="00FA680C">
        <w:rPr>
          <w:rFonts w:ascii="Times New Roman" w:hAnsi="Times New Roman" w:cs="Times New Roman"/>
          <w:b/>
          <w:bCs/>
          <w:sz w:val="24"/>
          <w:szCs w:val="24"/>
        </w:rPr>
        <w:t>3.2.2. Дополнительные источники</w:t>
      </w:r>
      <w:bookmarkEnd w:id="28"/>
      <w:r w:rsidRPr="00FA680C">
        <w:rPr>
          <w:rFonts w:ascii="Times New Roman" w:hAnsi="Times New Roman" w:cs="Times New Roman"/>
          <w:b/>
          <w:bCs/>
          <w:sz w:val="24"/>
          <w:szCs w:val="24"/>
        </w:rPr>
        <w:t xml:space="preserve"> </w:t>
      </w:r>
    </w:p>
    <w:p w14:paraId="03C85C4F" w14:textId="10EA1FBD" w:rsidR="005030F1" w:rsidRPr="005030F1" w:rsidRDefault="005030F1" w:rsidP="005030F1">
      <w:pPr>
        <w:numPr>
          <w:ilvl w:val="0"/>
          <w:numId w:val="33"/>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 xml:space="preserve">Акушерство: учебник / под ред. В. Е. Радзинского. - 3-е изд., </w:t>
      </w:r>
      <w:proofErr w:type="spellStart"/>
      <w:r w:rsidRPr="005030F1">
        <w:rPr>
          <w:rFonts w:ascii="Times New Roman" w:hAnsi="Times New Roman" w:cs="Times New Roman"/>
          <w:sz w:val="24"/>
          <w:szCs w:val="24"/>
        </w:rPr>
        <w:t>перераб</w:t>
      </w:r>
      <w:proofErr w:type="spellEnd"/>
      <w:r w:rsidRPr="005030F1">
        <w:rPr>
          <w:rFonts w:ascii="Times New Roman" w:hAnsi="Times New Roman" w:cs="Times New Roman"/>
          <w:sz w:val="24"/>
          <w:szCs w:val="24"/>
        </w:rPr>
        <w:t>. и доп. - Москва: ГЭОТАР-Медиа, 2022. - 912 с. - ISBN 978-5-9704-6454-0. - Текст: электронный // ЭБС "Консультант студента": сайт. - URL: https://www.studentlibrary.ru/book/ISBN9785970464540.html (дата обращения: 30.04.2024). - Режим доступа: по подписке.</w:t>
      </w:r>
    </w:p>
    <w:p w14:paraId="3889FB0C" w14:textId="77777777" w:rsidR="005030F1" w:rsidRPr="005030F1" w:rsidRDefault="005030F1" w:rsidP="005030F1">
      <w:pPr>
        <w:numPr>
          <w:ilvl w:val="0"/>
          <w:numId w:val="33"/>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Иванова, Н. В. Первичная медико-санитарная помощь детям (ранний возраст): учебное пособие / Н. В. Иванова [и др.]. - Москва: ГЭОТАР-Медиа, 2020. - 240 с.: ил. - 240 с. - ISBN 978-5-9704-5743-6. - Текст: электронный // ЭБС "Консультант студента": сайт. - URL: https://www.studentlibrary.ru/book/ISBN9785970457436.html (дата обращения: 30.04.2024). - Режим доступа: по подписке.</w:t>
      </w:r>
    </w:p>
    <w:p w14:paraId="2070C59E" w14:textId="77777777" w:rsidR="005030F1" w:rsidRPr="005030F1" w:rsidRDefault="005030F1" w:rsidP="005030F1">
      <w:pPr>
        <w:numPr>
          <w:ilvl w:val="0"/>
          <w:numId w:val="33"/>
        </w:numPr>
        <w:spacing w:line="276" w:lineRule="auto"/>
        <w:ind w:left="0" w:firstLine="0"/>
        <w:contextualSpacing/>
        <w:jc w:val="both"/>
        <w:rPr>
          <w:rFonts w:ascii="Times New Roman" w:hAnsi="Times New Roman" w:cs="Times New Roman"/>
          <w:sz w:val="24"/>
          <w:szCs w:val="24"/>
        </w:rPr>
      </w:pPr>
      <w:r w:rsidRPr="005030F1">
        <w:rPr>
          <w:rFonts w:ascii="Times New Roman" w:hAnsi="Times New Roman" w:cs="Times New Roman"/>
          <w:sz w:val="24"/>
          <w:szCs w:val="24"/>
        </w:rPr>
        <w:t xml:space="preserve">Ковалев, А. И. Хирургия: учебник / А. И. Ковалев. - Москва: </w:t>
      </w:r>
      <w:proofErr w:type="spellStart"/>
      <w:r w:rsidRPr="005030F1">
        <w:rPr>
          <w:rFonts w:ascii="Times New Roman" w:hAnsi="Times New Roman" w:cs="Times New Roman"/>
          <w:sz w:val="24"/>
          <w:szCs w:val="24"/>
        </w:rPr>
        <w:t>ГЭОТАРМедиа</w:t>
      </w:r>
      <w:proofErr w:type="spellEnd"/>
      <w:r w:rsidRPr="005030F1">
        <w:rPr>
          <w:rFonts w:ascii="Times New Roman" w:hAnsi="Times New Roman" w:cs="Times New Roman"/>
          <w:sz w:val="24"/>
          <w:szCs w:val="24"/>
        </w:rPr>
        <w:t xml:space="preserve">, 2022. - 576 с. - ISBN 978-5-9704-7011-4. - Текст: электронный // ЭБС "Консультант студента": сайт. - </w:t>
      </w:r>
      <w:r w:rsidRPr="005030F1">
        <w:rPr>
          <w:rFonts w:ascii="Times New Roman" w:hAnsi="Times New Roman" w:cs="Times New Roman"/>
          <w:sz w:val="24"/>
          <w:szCs w:val="24"/>
        </w:rPr>
        <w:lastRenderedPageBreak/>
        <w:t>URL: https://www.studentlibrary.ru/book/ISBN9785970470114.html (дата обращения: 30.04.2024). - Режим доступа: по подписке.</w:t>
      </w:r>
    </w:p>
    <w:p w14:paraId="2159F21A" w14:textId="77777777" w:rsidR="005030F1" w:rsidRPr="005030F1" w:rsidRDefault="005030F1" w:rsidP="005030F1">
      <w:pPr>
        <w:numPr>
          <w:ilvl w:val="0"/>
          <w:numId w:val="33"/>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 xml:space="preserve">Нечаев, В. М. Пропедевтика клинических дисциплин: учебник / В. М. Нечаев, Т. Э. </w:t>
      </w:r>
      <w:proofErr w:type="spellStart"/>
      <w:r w:rsidRPr="005030F1">
        <w:rPr>
          <w:rFonts w:ascii="Times New Roman" w:hAnsi="Times New Roman" w:cs="Times New Roman"/>
          <w:sz w:val="24"/>
          <w:szCs w:val="24"/>
        </w:rPr>
        <w:t>Макурина</w:t>
      </w:r>
      <w:proofErr w:type="spellEnd"/>
      <w:r w:rsidRPr="005030F1">
        <w:rPr>
          <w:rFonts w:ascii="Times New Roman" w:hAnsi="Times New Roman" w:cs="Times New Roman"/>
          <w:sz w:val="24"/>
          <w:szCs w:val="24"/>
        </w:rPr>
        <w:t xml:space="preserve">, Л. С. </w:t>
      </w:r>
      <w:proofErr w:type="spellStart"/>
      <w:r w:rsidRPr="005030F1">
        <w:rPr>
          <w:rFonts w:ascii="Times New Roman" w:hAnsi="Times New Roman" w:cs="Times New Roman"/>
          <w:sz w:val="24"/>
          <w:szCs w:val="24"/>
        </w:rPr>
        <w:t>Фролькис</w:t>
      </w:r>
      <w:proofErr w:type="spellEnd"/>
      <w:r w:rsidRPr="005030F1">
        <w:rPr>
          <w:rFonts w:ascii="Times New Roman" w:hAnsi="Times New Roman" w:cs="Times New Roman"/>
          <w:sz w:val="24"/>
          <w:szCs w:val="24"/>
        </w:rPr>
        <w:t xml:space="preserve"> [и др.]. - 2-е изд., </w:t>
      </w:r>
      <w:proofErr w:type="spellStart"/>
      <w:r w:rsidRPr="005030F1">
        <w:rPr>
          <w:rFonts w:ascii="Times New Roman" w:hAnsi="Times New Roman" w:cs="Times New Roman"/>
          <w:sz w:val="24"/>
          <w:szCs w:val="24"/>
        </w:rPr>
        <w:t>перераб</w:t>
      </w:r>
      <w:proofErr w:type="spellEnd"/>
      <w:r w:rsidRPr="005030F1">
        <w:rPr>
          <w:rFonts w:ascii="Times New Roman" w:hAnsi="Times New Roman" w:cs="Times New Roman"/>
          <w:sz w:val="24"/>
          <w:szCs w:val="24"/>
        </w:rPr>
        <w:t>. и доп. - Москва: ГЭОТАР-Медиа, 2022. - 808 с. - ISBN 978-5-9704-6714-5. - Текст: электронный // ЭБС "Консультант студента": сайт. - URL: https://www.studentlibrary.ru/book/ISBN9785970467145.html (дата обращения: 30.04.2024). - Режим доступа: по подписке.</w:t>
      </w:r>
    </w:p>
    <w:p w14:paraId="12A98FA9" w14:textId="77777777" w:rsidR="005030F1" w:rsidRPr="005030F1" w:rsidRDefault="005030F1" w:rsidP="005030F1">
      <w:pPr>
        <w:numPr>
          <w:ilvl w:val="0"/>
          <w:numId w:val="33"/>
        </w:numPr>
        <w:spacing w:line="276" w:lineRule="auto"/>
        <w:ind w:left="0" w:firstLine="0"/>
        <w:contextualSpacing/>
        <w:jc w:val="both"/>
        <w:rPr>
          <w:rStyle w:val="value"/>
          <w:rFonts w:ascii="Times New Roman" w:hAnsi="Times New Roman" w:cs="Times New Roman"/>
          <w:sz w:val="24"/>
          <w:szCs w:val="24"/>
        </w:rPr>
      </w:pPr>
      <w:r w:rsidRPr="005030F1">
        <w:rPr>
          <w:rFonts w:ascii="Times New Roman" w:hAnsi="Times New Roman" w:cs="Times New Roman"/>
          <w:sz w:val="24"/>
          <w:szCs w:val="24"/>
        </w:rPr>
        <w:t xml:space="preserve">Онкология: учебник / под общей ред. С. Б. Петерсона. - 2-е изд., </w:t>
      </w:r>
      <w:proofErr w:type="spellStart"/>
      <w:r w:rsidRPr="005030F1">
        <w:rPr>
          <w:rFonts w:ascii="Times New Roman" w:hAnsi="Times New Roman" w:cs="Times New Roman"/>
          <w:sz w:val="24"/>
          <w:szCs w:val="24"/>
        </w:rPr>
        <w:t>перераб</w:t>
      </w:r>
      <w:proofErr w:type="spellEnd"/>
      <w:r w:rsidRPr="005030F1">
        <w:rPr>
          <w:rFonts w:ascii="Times New Roman" w:hAnsi="Times New Roman" w:cs="Times New Roman"/>
          <w:sz w:val="24"/>
          <w:szCs w:val="24"/>
        </w:rPr>
        <w:t xml:space="preserve">. и доп. - Москва: </w:t>
      </w:r>
      <w:proofErr w:type="spellStart"/>
      <w:r w:rsidRPr="005030F1">
        <w:rPr>
          <w:rFonts w:ascii="Times New Roman" w:hAnsi="Times New Roman" w:cs="Times New Roman"/>
          <w:sz w:val="24"/>
          <w:szCs w:val="24"/>
        </w:rPr>
        <w:t>ГЭОТАРМедиа</w:t>
      </w:r>
      <w:proofErr w:type="spellEnd"/>
      <w:r w:rsidRPr="005030F1">
        <w:rPr>
          <w:rFonts w:ascii="Times New Roman" w:hAnsi="Times New Roman" w:cs="Times New Roman"/>
          <w:sz w:val="24"/>
          <w:szCs w:val="24"/>
        </w:rPr>
        <w:t>, 2022. - 288 с. - ISBN 978-5-9704-6740-4. - Текст: электронный // ЭБС "Консультант студента": сайт. - URL: https://www.studentlibrary.ru/book/ISBN9785970467404.html (дата обращения: 30.04.2024). - Режим доступа: по подписке.</w:t>
      </w:r>
    </w:p>
    <w:p w14:paraId="0DF9136D" w14:textId="77777777" w:rsidR="005030F1" w:rsidRPr="005030F1" w:rsidRDefault="005030F1" w:rsidP="005030F1">
      <w:pPr>
        <w:numPr>
          <w:ilvl w:val="0"/>
          <w:numId w:val="33"/>
        </w:numPr>
        <w:spacing w:after="200" w:line="276" w:lineRule="auto"/>
        <w:ind w:left="0" w:firstLine="0"/>
        <w:jc w:val="both"/>
        <w:rPr>
          <w:rFonts w:ascii="Times New Roman" w:hAnsi="Times New Roman" w:cs="Times New Roman"/>
          <w:sz w:val="24"/>
          <w:szCs w:val="24"/>
        </w:rPr>
      </w:pPr>
      <w:r w:rsidRPr="005030F1">
        <w:rPr>
          <w:rFonts w:ascii="Times New Roman" w:hAnsi="Times New Roman" w:cs="Times New Roman"/>
          <w:sz w:val="24"/>
          <w:szCs w:val="24"/>
        </w:rPr>
        <w:t xml:space="preserve">Соколова, Н. Г. Педиатрия с детскими инфекциями / Н. Г. Соколова. - Ростов-на-Дону: Феникс, 2022. - 491 с. (Среднее медицинское образование) - ISBN 978-5-222-35340-0. - Текст: электронный // ЭБС "Консультант студента": сайт. - URL: https://www.studentlibrary.ru/book/ISBN9785222353400.html (дата обращения: 30.04.2024). - Режим доступа: по подписке. </w:t>
      </w:r>
    </w:p>
    <w:p w14:paraId="276AE596" w14:textId="77777777" w:rsidR="005030F1" w:rsidRPr="005030F1" w:rsidRDefault="005030F1" w:rsidP="005030F1">
      <w:pPr>
        <w:numPr>
          <w:ilvl w:val="0"/>
          <w:numId w:val="33"/>
        </w:numPr>
        <w:spacing w:line="276" w:lineRule="auto"/>
        <w:ind w:left="0" w:firstLine="0"/>
        <w:contextualSpacing/>
        <w:jc w:val="both"/>
        <w:rPr>
          <w:rStyle w:val="value"/>
          <w:rFonts w:ascii="Times New Roman" w:hAnsi="Times New Roman" w:cs="Times New Roman"/>
          <w:sz w:val="24"/>
          <w:szCs w:val="24"/>
        </w:rPr>
      </w:pPr>
      <w:proofErr w:type="spellStart"/>
      <w:r w:rsidRPr="005030F1">
        <w:rPr>
          <w:rFonts w:ascii="Times New Roman" w:hAnsi="Times New Roman" w:cs="Times New Roman"/>
          <w:sz w:val="24"/>
          <w:szCs w:val="24"/>
        </w:rPr>
        <w:t>Стуканова</w:t>
      </w:r>
      <w:proofErr w:type="spellEnd"/>
      <w:r w:rsidRPr="005030F1">
        <w:rPr>
          <w:rFonts w:ascii="Times New Roman" w:hAnsi="Times New Roman" w:cs="Times New Roman"/>
          <w:sz w:val="24"/>
          <w:szCs w:val="24"/>
        </w:rPr>
        <w:t xml:space="preserve">, Н. П. Кожные и венерические болезни: учебное пособие / Н. П. </w:t>
      </w:r>
      <w:proofErr w:type="spellStart"/>
      <w:r w:rsidRPr="005030F1">
        <w:rPr>
          <w:rFonts w:ascii="Times New Roman" w:hAnsi="Times New Roman" w:cs="Times New Roman"/>
          <w:sz w:val="24"/>
          <w:szCs w:val="24"/>
        </w:rPr>
        <w:t>Стуканова</w:t>
      </w:r>
      <w:proofErr w:type="spellEnd"/>
      <w:r w:rsidRPr="005030F1">
        <w:rPr>
          <w:rFonts w:ascii="Times New Roman" w:hAnsi="Times New Roman" w:cs="Times New Roman"/>
          <w:sz w:val="24"/>
          <w:szCs w:val="24"/>
        </w:rPr>
        <w:t>. - Ростов-на-Дону: Феникс, 2021. - 381 с. (Среднее медицинское образование) - ISBN 978-5-222-35342-4. - Текст: электронный // ЭБС "Консультант студента": сайт. - URL: https://www.studentlibrary.ru/book/ISBN9785222353424.html (дата обращения: 30.04.2024). - Режим доступа: по подписке.</w:t>
      </w:r>
    </w:p>
    <w:p w14:paraId="4AF66CAE" w14:textId="77777777" w:rsidR="005030F1" w:rsidRPr="005030F1" w:rsidRDefault="005030F1" w:rsidP="005030F1">
      <w:pPr>
        <w:numPr>
          <w:ilvl w:val="0"/>
          <w:numId w:val="33"/>
        </w:numPr>
        <w:tabs>
          <w:tab w:val="left" w:pos="360"/>
        </w:tabs>
        <w:ind w:left="0" w:firstLine="0"/>
        <w:jc w:val="both"/>
        <w:rPr>
          <w:rFonts w:ascii="Times New Roman" w:hAnsi="Times New Roman" w:cs="Times New Roman"/>
          <w:sz w:val="24"/>
          <w:szCs w:val="24"/>
        </w:rPr>
      </w:pPr>
      <w:r w:rsidRPr="005030F1">
        <w:rPr>
          <w:rFonts w:ascii="Times New Roman" w:hAnsi="Times New Roman" w:cs="Times New Roman"/>
          <w:sz w:val="24"/>
          <w:szCs w:val="24"/>
        </w:rPr>
        <w:t xml:space="preserve">ФЕДЕРАЛЬНАЯ ЭЛЕКТРОННАЯ МЕДИЦИНСКАЯ БИБЛИОТЕКА Министерства здравоохранения Российской Федерации </w:t>
      </w:r>
      <w:hyperlink r:id="rId16" w:history="1">
        <w:r w:rsidRPr="005030F1">
          <w:rPr>
            <w:rStyle w:val="af0"/>
            <w:rFonts w:ascii="Times New Roman" w:hAnsi="Times New Roman" w:cs="Times New Roman"/>
            <w:sz w:val="24"/>
            <w:szCs w:val="24"/>
          </w:rPr>
          <w:t>http://www.femb.ru/feml</w:t>
        </w:r>
      </w:hyperlink>
    </w:p>
    <w:p w14:paraId="6AB42A19" w14:textId="77777777" w:rsidR="005030F1" w:rsidRPr="005030F1" w:rsidRDefault="005030F1" w:rsidP="005030F1">
      <w:pPr>
        <w:numPr>
          <w:ilvl w:val="0"/>
          <w:numId w:val="33"/>
        </w:numPr>
        <w:spacing w:after="200" w:line="276" w:lineRule="auto"/>
        <w:ind w:left="0" w:firstLine="0"/>
        <w:jc w:val="both"/>
        <w:rPr>
          <w:rFonts w:ascii="Times New Roman" w:hAnsi="Times New Roman" w:cs="Times New Roman"/>
          <w:sz w:val="24"/>
          <w:szCs w:val="24"/>
        </w:rPr>
      </w:pPr>
      <w:proofErr w:type="spellStart"/>
      <w:r w:rsidRPr="005030F1">
        <w:rPr>
          <w:rFonts w:ascii="Times New Roman" w:hAnsi="Times New Roman" w:cs="Times New Roman"/>
          <w:sz w:val="24"/>
          <w:szCs w:val="24"/>
        </w:rPr>
        <w:t>Фролькис</w:t>
      </w:r>
      <w:proofErr w:type="spellEnd"/>
      <w:r w:rsidRPr="005030F1">
        <w:rPr>
          <w:rFonts w:ascii="Times New Roman" w:hAnsi="Times New Roman" w:cs="Times New Roman"/>
          <w:sz w:val="24"/>
          <w:szCs w:val="24"/>
        </w:rPr>
        <w:t xml:space="preserve">, Л. С. Справочник фельдшера фельдшерско-акушерского пункта / Л. С. </w:t>
      </w:r>
      <w:proofErr w:type="spellStart"/>
      <w:r w:rsidRPr="005030F1">
        <w:rPr>
          <w:rFonts w:ascii="Times New Roman" w:hAnsi="Times New Roman" w:cs="Times New Roman"/>
          <w:sz w:val="24"/>
          <w:szCs w:val="24"/>
        </w:rPr>
        <w:t>Фролькис</w:t>
      </w:r>
      <w:proofErr w:type="spellEnd"/>
      <w:r w:rsidRPr="005030F1">
        <w:rPr>
          <w:rFonts w:ascii="Times New Roman" w:hAnsi="Times New Roman" w:cs="Times New Roman"/>
          <w:sz w:val="24"/>
          <w:szCs w:val="24"/>
        </w:rPr>
        <w:t>, Б. Д. Грачев, Е. А. Мухина [и др.]. - Москва: ГЭОТАР-Медиа, 2022. - 560 с. - 560 с. - ISBN 978-5-9704-6738-1. - Текст: электронный // ЭБС "Консультант студента": сайт. - URL: https://www.studentlibrary.ru/book/ISBN9785970467381.html (дата обращения: 30.04.2024). - Режим доступа: по подписке.</w:t>
      </w:r>
    </w:p>
    <w:p w14:paraId="1CBFE796" w14:textId="77777777" w:rsidR="005030F1" w:rsidRPr="005030F1" w:rsidRDefault="005030F1" w:rsidP="005030F1">
      <w:pPr>
        <w:numPr>
          <w:ilvl w:val="0"/>
          <w:numId w:val="33"/>
        </w:numPr>
        <w:spacing w:line="276" w:lineRule="auto"/>
        <w:ind w:left="0" w:firstLine="0"/>
        <w:contextualSpacing/>
        <w:jc w:val="both"/>
        <w:rPr>
          <w:rFonts w:ascii="Times New Roman" w:hAnsi="Times New Roman" w:cs="Times New Roman"/>
          <w:sz w:val="24"/>
          <w:szCs w:val="24"/>
        </w:rPr>
      </w:pPr>
      <w:r w:rsidRPr="005030F1">
        <w:rPr>
          <w:rFonts w:ascii="Times New Roman" w:hAnsi="Times New Roman" w:cs="Times New Roman"/>
          <w:sz w:val="24"/>
          <w:szCs w:val="24"/>
        </w:rPr>
        <w:t xml:space="preserve">Хрусталев, Ю. М. Биоэтика. Философия сохранения жизни и сбережения здоровья: учебник / Ю. М. Хрусталев. - Москва: ГЭОТАР-Медиа, 2023. - 400 с. - ISBN 978-5-9704-7420-4. - Текст: электронный // ЭБС "Консультант студента": сайт. - URL: https://www.studentlibrary.ru/book/ISBN9785970474204.html (дата обращения: 30.04.2024). - Режим доступа: по подписке. </w:t>
      </w:r>
    </w:p>
    <w:p w14:paraId="09242B8E" w14:textId="77777777" w:rsidR="005030F1" w:rsidRPr="005030F1" w:rsidRDefault="005030F1" w:rsidP="005030F1">
      <w:pPr>
        <w:numPr>
          <w:ilvl w:val="0"/>
          <w:numId w:val="33"/>
        </w:numPr>
        <w:spacing w:line="276" w:lineRule="auto"/>
        <w:ind w:left="0" w:firstLine="0"/>
        <w:contextualSpacing/>
        <w:jc w:val="both"/>
        <w:rPr>
          <w:rStyle w:val="value"/>
          <w:rFonts w:ascii="Times New Roman" w:hAnsi="Times New Roman" w:cs="Times New Roman"/>
          <w:sz w:val="24"/>
          <w:szCs w:val="24"/>
        </w:rPr>
      </w:pPr>
      <w:proofErr w:type="spellStart"/>
      <w:r w:rsidRPr="005030F1">
        <w:rPr>
          <w:rFonts w:ascii="Times New Roman" w:hAnsi="Times New Roman" w:cs="Times New Roman"/>
          <w:sz w:val="24"/>
          <w:szCs w:val="24"/>
        </w:rPr>
        <w:t>Ющук</w:t>
      </w:r>
      <w:proofErr w:type="spellEnd"/>
      <w:r w:rsidRPr="005030F1">
        <w:rPr>
          <w:rFonts w:ascii="Times New Roman" w:hAnsi="Times New Roman" w:cs="Times New Roman"/>
          <w:sz w:val="24"/>
          <w:szCs w:val="24"/>
        </w:rPr>
        <w:t xml:space="preserve">, Н. Д. Инфекционные болезни: учебник / Н. Д. </w:t>
      </w:r>
      <w:proofErr w:type="spellStart"/>
      <w:r w:rsidRPr="005030F1">
        <w:rPr>
          <w:rFonts w:ascii="Times New Roman" w:hAnsi="Times New Roman" w:cs="Times New Roman"/>
          <w:sz w:val="24"/>
          <w:szCs w:val="24"/>
        </w:rPr>
        <w:t>Ющук</w:t>
      </w:r>
      <w:proofErr w:type="spellEnd"/>
      <w:r w:rsidRPr="005030F1">
        <w:rPr>
          <w:rFonts w:ascii="Times New Roman" w:hAnsi="Times New Roman" w:cs="Times New Roman"/>
          <w:sz w:val="24"/>
          <w:szCs w:val="24"/>
        </w:rPr>
        <w:t xml:space="preserve">, Г. Н. </w:t>
      </w:r>
      <w:proofErr w:type="spellStart"/>
      <w:r w:rsidRPr="005030F1">
        <w:rPr>
          <w:rFonts w:ascii="Times New Roman" w:hAnsi="Times New Roman" w:cs="Times New Roman"/>
          <w:sz w:val="24"/>
          <w:szCs w:val="24"/>
        </w:rPr>
        <w:t>Кареткина</w:t>
      </w:r>
      <w:proofErr w:type="spellEnd"/>
      <w:r w:rsidRPr="005030F1">
        <w:rPr>
          <w:rFonts w:ascii="Times New Roman" w:hAnsi="Times New Roman" w:cs="Times New Roman"/>
          <w:sz w:val="24"/>
          <w:szCs w:val="24"/>
        </w:rPr>
        <w:t xml:space="preserve">, Л. И. Мельникова. - 5-е изд., </w:t>
      </w:r>
      <w:proofErr w:type="spellStart"/>
      <w:r w:rsidRPr="005030F1">
        <w:rPr>
          <w:rFonts w:ascii="Times New Roman" w:hAnsi="Times New Roman" w:cs="Times New Roman"/>
          <w:sz w:val="24"/>
          <w:szCs w:val="24"/>
        </w:rPr>
        <w:t>испр</w:t>
      </w:r>
      <w:proofErr w:type="spellEnd"/>
      <w:r w:rsidRPr="005030F1">
        <w:rPr>
          <w:rFonts w:ascii="Times New Roman" w:hAnsi="Times New Roman" w:cs="Times New Roman"/>
          <w:sz w:val="24"/>
          <w:szCs w:val="24"/>
        </w:rPr>
        <w:t>. - Москва: ГЭОТАР-Медиа, 2019. - 512 с. - 512 с. - ISBN 978-5-9704-5209-7. - Текст: электронный // ЭБС "Консультант студента": сайт. - URL: https://www.studentlibrary.ru/book/ISBN9785970452097.html (дата обращения: 30.04.2024). - Режим доступа: по подписке.</w:t>
      </w:r>
      <w:r w:rsidRPr="005030F1">
        <w:rPr>
          <w:rStyle w:val="value"/>
          <w:rFonts w:ascii="Times New Roman" w:hAnsi="Times New Roman" w:cs="Times New Roman"/>
          <w:sz w:val="24"/>
          <w:szCs w:val="24"/>
        </w:rPr>
        <w:t xml:space="preserve"> </w:t>
      </w:r>
    </w:p>
    <w:p w14:paraId="5D793C27" w14:textId="37C8F63C" w:rsidR="004407FB" w:rsidRDefault="004407FB" w:rsidP="00FA55CD">
      <w:pPr>
        <w:pStyle w:val="1"/>
        <w:spacing w:before="0" w:beforeAutospacing="0" w:after="0" w:afterAutospacing="0"/>
        <w:rPr>
          <w:sz w:val="24"/>
          <w:szCs w:val="24"/>
        </w:rPr>
      </w:pPr>
    </w:p>
    <w:p w14:paraId="339B1C03" w14:textId="608E6C1D" w:rsidR="005030F1" w:rsidRDefault="005030F1" w:rsidP="00FA55CD">
      <w:pPr>
        <w:pStyle w:val="1"/>
        <w:spacing w:before="0" w:beforeAutospacing="0" w:after="0" w:afterAutospacing="0"/>
        <w:rPr>
          <w:sz w:val="24"/>
          <w:szCs w:val="24"/>
        </w:rPr>
      </w:pPr>
    </w:p>
    <w:p w14:paraId="52D68A3F" w14:textId="0B827A71" w:rsidR="005030F1" w:rsidRDefault="005030F1" w:rsidP="00FA55CD">
      <w:pPr>
        <w:pStyle w:val="1"/>
        <w:spacing w:before="0" w:beforeAutospacing="0" w:after="0" w:afterAutospacing="0"/>
        <w:rPr>
          <w:sz w:val="24"/>
          <w:szCs w:val="24"/>
        </w:rPr>
      </w:pPr>
    </w:p>
    <w:p w14:paraId="279FF594" w14:textId="77777777" w:rsidR="005030F1" w:rsidRDefault="005030F1" w:rsidP="00FA55CD">
      <w:pPr>
        <w:pStyle w:val="1"/>
        <w:spacing w:before="0" w:beforeAutospacing="0" w:after="0" w:afterAutospacing="0"/>
        <w:rPr>
          <w:sz w:val="24"/>
          <w:szCs w:val="24"/>
        </w:rPr>
      </w:pPr>
    </w:p>
    <w:p w14:paraId="4436EF07" w14:textId="607DD4B8" w:rsidR="007239BB" w:rsidRPr="007239BB" w:rsidRDefault="007239BB" w:rsidP="007239BB">
      <w:pPr>
        <w:pStyle w:val="a4"/>
        <w:numPr>
          <w:ilvl w:val="0"/>
          <w:numId w:val="27"/>
        </w:numPr>
        <w:jc w:val="center"/>
        <w:rPr>
          <w:rFonts w:ascii="Times New Roman" w:hAnsi="Times New Roman"/>
          <w:b/>
        </w:rPr>
      </w:pPr>
      <w:r w:rsidRPr="007239BB">
        <w:rPr>
          <w:rFonts w:ascii="Times New Roman" w:hAnsi="Times New Roman"/>
          <w:b/>
        </w:rPr>
        <w:lastRenderedPageBreak/>
        <w:t>КОНТРОЛЬ И ОЦЕНКА РЕЗУЛЬТАТОВ ОСВОЕНИЯ ПРОФЕССИОНАЛЬНОГО МОДУЛЯ</w:t>
      </w:r>
    </w:p>
    <w:p w14:paraId="56C862A9" w14:textId="77777777" w:rsidR="007239BB" w:rsidRPr="007239BB" w:rsidRDefault="007239BB" w:rsidP="007239BB">
      <w:pPr>
        <w:pStyle w:val="a4"/>
        <w:rPr>
          <w:rFonts w:ascii="Times New Roman" w:hAnsi="Times New Roman"/>
          <w:b/>
          <w:i/>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2944"/>
        <w:gridCol w:w="3663"/>
      </w:tblGrid>
      <w:tr w:rsidR="007239BB" w:rsidRPr="007F5DC8" w14:paraId="1330FD31" w14:textId="77777777" w:rsidTr="007239BB">
        <w:trPr>
          <w:trHeight w:val="1098"/>
        </w:trPr>
        <w:tc>
          <w:tcPr>
            <w:tcW w:w="3026" w:type="dxa"/>
            <w:vAlign w:val="center"/>
          </w:tcPr>
          <w:p w14:paraId="0A7CC633" w14:textId="0DADBE64" w:rsidR="007239BB" w:rsidRPr="007F5DC8" w:rsidRDefault="007239BB" w:rsidP="0078464A">
            <w:pPr>
              <w:suppressAutoHyphens/>
              <w:jc w:val="center"/>
              <w:rPr>
                <w:rFonts w:ascii="Times New Roman" w:hAnsi="Times New Roman"/>
              </w:rPr>
            </w:pPr>
            <w:r w:rsidRPr="007F5DC8">
              <w:rPr>
                <w:rFonts w:ascii="Times New Roman" w:hAnsi="Times New Roman"/>
              </w:rPr>
              <w:t>Код и наименование профессиональных и общих компетенций, формируемых в рамках модуля</w:t>
            </w:r>
          </w:p>
        </w:tc>
        <w:tc>
          <w:tcPr>
            <w:tcW w:w="2944" w:type="dxa"/>
            <w:vAlign w:val="center"/>
          </w:tcPr>
          <w:p w14:paraId="6FCC4028" w14:textId="77777777" w:rsidR="007239BB" w:rsidRPr="007F5DC8" w:rsidRDefault="007239BB" w:rsidP="00173010">
            <w:pPr>
              <w:suppressAutoHyphens/>
              <w:jc w:val="center"/>
              <w:rPr>
                <w:rFonts w:ascii="Times New Roman" w:hAnsi="Times New Roman"/>
              </w:rPr>
            </w:pPr>
            <w:r w:rsidRPr="007F5DC8">
              <w:rPr>
                <w:rFonts w:ascii="Times New Roman" w:hAnsi="Times New Roman"/>
              </w:rPr>
              <w:t>Критерии оценки</w:t>
            </w:r>
          </w:p>
        </w:tc>
        <w:tc>
          <w:tcPr>
            <w:tcW w:w="3663" w:type="dxa"/>
            <w:vAlign w:val="center"/>
          </w:tcPr>
          <w:p w14:paraId="09C63020" w14:textId="77777777" w:rsidR="007239BB" w:rsidRPr="007F5DC8" w:rsidRDefault="007239BB" w:rsidP="00173010">
            <w:pPr>
              <w:suppressAutoHyphens/>
              <w:jc w:val="center"/>
              <w:rPr>
                <w:rFonts w:ascii="Times New Roman" w:hAnsi="Times New Roman"/>
              </w:rPr>
            </w:pPr>
            <w:r w:rsidRPr="007F5DC8">
              <w:rPr>
                <w:rFonts w:ascii="Times New Roman" w:hAnsi="Times New Roman"/>
              </w:rPr>
              <w:t>Методы оценки</w:t>
            </w:r>
          </w:p>
        </w:tc>
      </w:tr>
      <w:tr w:rsidR="007239BB" w:rsidRPr="007F5DC8" w14:paraId="6005C61F" w14:textId="77777777" w:rsidTr="007239BB">
        <w:trPr>
          <w:trHeight w:val="698"/>
        </w:trPr>
        <w:tc>
          <w:tcPr>
            <w:tcW w:w="3026" w:type="dxa"/>
          </w:tcPr>
          <w:p w14:paraId="5B30718B" w14:textId="77777777" w:rsidR="006C2F6B" w:rsidRDefault="006C2F6B" w:rsidP="006C2F6B">
            <w:pPr>
              <w:pStyle w:val="ConsPlusNormal"/>
              <w:jc w:val="both"/>
              <w:rPr>
                <w:rFonts w:ascii="Times New Roman" w:hAnsi="Times New Roman" w:cs="Times New Roman"/>
                <w:sz w:val="24"/>
                <w:szCs w:val="24"/>
              </w:rPr>
            </w:pPr>
            <w:r w:rsidRPr="00AA6467">
              <w:rPr>
                <w:rFonts w:ascii="Times New Roman" w:hAnsi="Times New Roman" w:cs="Times New Roman"/>
                <w:sz w:val="24"/>
                <w:szCs w:val="24"/>
              </w:rPr>
              <w:t xml:space="preserve">ПК 4.1. </w:t>
            </w:r>
          </w:p>
          <w:p w14:paraId="3390DC69" w14:textId="4BC8389B" w:rsidR="006C2F6B" w:rsidRPr="00AA6467" w:rsidRDefault="006C2F6B" w:rsidP="006C2F6B">
            <w:pPr>
              <w:pStyle w:val="ConsPlusNormal"/>
              <w:jc w:val="both"/>
              <w:rPr>
                <w:rFonts w:ascii="Times New Roman" w:hAnsi="Times New Roman" w:cs="Times New Roman"/>
                <w:sz w:val="24"/>
                <w:szCs w:val="24"/>
              </w:rPr>
            </w:pPr>
            <w:r w:rsidRPr="00AA6467">
              <w:rPr>
                <w:rFonts w:ascii="Times New Roman" w:hAnsi="Times New Roman" w:cs="Times New Roman"/>
                <w:sz w:val="24"/>
                <w:szCs w:val="24"/>
              </w:rPr>
              <w:t>Участвовать в организации и проведении диспансеризации населения фельдшерского участка различных возрастных гру</w:t>
            </w:r>
            <w:r>
              <w:rPr>
                <w:rFonts w:ascii="Times New Roman" w:hAnsi="Times New Roman" w:cs="Times New Roman"/>
                <w:sz w:val="24"/>
                <w:szCs w:val="24"/>
              </w:rPr>
              <w:t>пп и с различными заболеваниями</w:t>
            </w:r>
          </w:p>
          <w:p w14:paraId="596DF1CD" w14:textId="3ED2AF03" w:rsidR="007239BB" w:rsidRPr="007F5DC8" w:rsidRDefault="007239BB" w:rsidP="006C2F6B">
            <w:pPr>
              <w:widowControl w:val="0"/>
              <w:tabs>
                <w:tab w:val="left" w:pos="2835"/>
              </w:tabs>
              <w:autoSpaceDE w:val="0"/>
              <w:autoSpaceDN w:val="0"/>
              <w:adjustRightInd w:val="0"/>
              <w:jc w:val="both"/>
              <w:rPr>
                <w:rFonts w:ascii="Times New Roman" w:hAnsi="Times New Roman"/>
                <w:sz w:val="24"/>
                <w:szCs w:val="24"/>
              </w:rPr>
            </w:pPr>
          </w:p>
        </w:tc>
        <w:tc>
          <w:tcPr>
            <w:tcW w:w="2944" w:type="dxa"/>
          </w:tcPr>
          <w:p w14:paraId="69E23DBB"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Организует и проводит  диспансеризацию населения, в  том числе несовершеннолетних, детей-сирот, оставшихся без  попечения родителей, и беременных женщин в соответствии с установленными порядками и правилами.</w:t>
            </w:r>
          </w:p>
          <w:p w14:paraId="27671D3B"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Организует и проводит  профилактический осмотр населения, в  том числе несовершеннолетних, в соответствии с установленными порядками и правилами.</w:t>
            </w:r>
          </w:p>
          <w:p w14:paraId="39D9224C"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Организует и проводит  диспансерное наблюдение населения, в  том числе несовершеннолетних.</w:t>
            </w:r>
          </w:p>
          <w:p w14:paraId="5A058A7C"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Организует и проводит  диспансерное наблюдение женщин в период физиологически протекающей беременности в соответствии с установленными порядками и правилами.</w:t>
            </w:r>
          </w:p>
          <w:p w14:paraId="219E9ED3"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Выполняет мероприятия первого этапа диспансеризации в соответствии с действующими алгоритмами.</w:t>
            </w:r>
          </w:p>
          <w:p w14:paraId="5D3FCE15"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 xml:space="preserve">Проводит профилактическое консультирование прикрепленного населения фельдшерского участка и несовершеннолетних, обучающихся в образовательных </w:t>
            </w:r>
            <w:r w:rsidRPr="007F5DC8">
              <w:rPr>
                <w:rFonts w:ascii="Times New Roman" w:hAnsi="Times New Roman"/>
                <w:sz w:val="24"/>
                <w:szCs w:val="24"/>
              </w:rPr>
              <w:lastRenderedPageBreak/>
              <w:t>организациях в соответствии с правилами консультирования и требованиями психологических и этических норм общения.</w:t>
            </w:r>
          </w:p>
          <w:p w14:paraId="73D1D5C4"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Выявляет факторы риска неинфекционных заболеваний, в том числе социально значимых заболеваний на основе установленных критериев.</w:t>
            </w:r>
          </w:p>
          <w:p w14:paraId="5402ADBF"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определяет  относительный риск сердечнососудистых заболеваний у граждан прикрепленного населения фельдшерского участка в соответствии с установленным алгоритмом.</w:t>
            </w:r>
          </w:p>
          <w:p w14:paraId="05D067CF"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Проводит патронаж новорожденных в соответствии с установленными правилами.</w:t>
            </w:r>
          </w:p>
          <w:p w14:paraId="272B2780"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Проводит патронаж беременных женщин в соответствии с установленными правилами.</w:t>
            </w:r>
          </w:p>
          <w:p w14:paraId="3D970EED"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Заполняет и ведет медицинскую документацию, учетные формы, в том числе в форме электронного документа, в соответствии с действующими инструкциями.</w:t>
            </w:r>
          </w:p>
        </w:tc>
        <w:tc>
          <w:tcPr>
            <w:tcW w:w="3663" w:type="dxa"/>
          </w:tcPr>
          <w:p w14:paraId="20C7DD14" w14:textId="04E5DE76" w:rsidR="005030F1" w:rsidRPr="005030F1" w:rsidRDefault="005030F1" w:rsidP="005030F1">
            <w:pPr>
              <w:pStyle w:val="af1"/>
              <w:jc w:val="both"/>
              <w:rPr>
                <w:sz w:val="24"/>
                <w:szCs w:val="24"/>
                <w:lang w:val="ru-RU"/>
              </w:rPr>
            </w:pPr>
            <w:r w:rsidRPr="005030F1">
              <w:rPr>
                <w:sz w:val="24"/>
                <w:szCs w:val="24"/>
                <w:lang w:val="ru-RU"/>
              </w:rPr>
              <w:lastRenderedPageBreak/>
              <w:t>Интерпретация результатов выполнения практических и лабораторных заданий, оценка решения ситуационных задач, оценка тестового контроля</w:t>
            </w:r>
          </w:p>
          <w:p w14:paraId="0837CED0" w14:textId="77777777" w:rsidR="007239BB" w:rsidRPr="007F5DC8" w:rsidRDefault="007239BB" w:rsidP="00173010">
            <w:pPr>
              <w:suppressAutoHyphens/>
              <w:jc w:val="center"/>
              <w:rPr>
                <w:rFonts w:ascii="Times New Roman" w:hAnsi="Times New Roman"/>
                <w:i/>
              </w:rPr>
            </w:pPr>
          </w:p>
        </w:tc>
      </w:tr>
      <w:tr w:rsidR="007239BB" w:rsidRPr="007F5DC8" w14:paraId="7E2417E1" w14:textId="77777777" w:rsidTr="007239BB">
        <w:tc>
          <w:tcPr>
            <w:tcW w:w="3026" w:type="dxa"/>
            <w:shd w:val="clear" w:color="auto" w:fill="auto"/>
          </w:tcPr>
          <w:p w14:paraId="170C3E8C" w14:textId="77777777" w:rsidR="006C2F6B" w:rsidRDefault="006C2F6B" w:rsidP="006C2F6B">
            <w:pPr>
              <w:widowControl w:val="0"/>
              <w:tabs>
                <w:tab w:val="left" w:pos="2835"/>
              </w:tabs>
              <w:autoSpaceDE w:val="0"/>
              <w:autoSpaceDN w:val="0"/>
              <w:adjustRightInd w:val="0"/>
              <w:jc w:val="both"/>
              <w:rPr>
                <w:rFonts w:ascii="Times New Roman" w:hAnsi="Times New Roman" w:cs="Times New Roman"/>
                <w:sz w:val="24"/>
                <w:szCs w:val="24"/>
              </w:rPr>
            </w:pPr>
            <w:r w:rsidRPr="00AA6467">
              <w:rPr>
                <w:rFonts w:ascii="Times New Roman" w:hAnsi="Times New Roman" w:cs="Times New Roman"/>
                <w:sz w:val="24"/>
                <w:szCs w:val="24"/>
              </w:rPr>
              <w:t xml:space="preserve">ПК 4.2. </w:t>
            </w:r>
          </w:p>
          <w:p w14:paraId="588E74D1" w14:textId="50C0FF3A" w:rsidR="007239BB" w:rsidRPr="007F5DC8" w:rsidRDefault="006C2F6B" w:rsidP="006C2F6B">
            <w:pPr>
              <w:widowControl w:val="0"/>
              <w:tabs>
                <w:tab w:val="left" w:pos="2835"/>
              </w:tabs>
              <w:autoSpaceDE w:val="0"/>
              <w:autoSpaceDN w:val="0"/>
              <w:adjustRightInd w:val="0"/>
              <w:jc w:val="both"/>
              <w:rPr>
                <w:rFonts w:ascii="Times New Roman" w:hAnsi="Times New Roman"/>
                <w:sz w:val="24"/>
                <w:szCs w:val="24"/>
              </w:rPr>
            </w:pPr>
            <w:r w:rsidRPr="00AA6467">
              <w:rPr>
                <w:rFonts w:ascii="Times New Roman" w:hAnsi="Times New Roman" w:cs="Times New Roman"/>
                <w:sz w:val="24"/>
                <w:szCs w:val="24"/>
              </w:rPr>
              <w:t>Проводить санитарно-гигиеническое просвещение населения</w:t>
            </w:r>
          </w:p>
        </w:tc>
        <w:tc>
          <w:tcPr>
            <w:tcW w:w="2944" w:type="dxa"/>
            <w:shd w:val="clear" w:color="auto" w:fill="auto"/>
          </w:tcPr>
          <w:p w14:paraId="6C2462CB"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Проводит санитарно-гигиеническое просвещение с учетом возраста, с применением разнообразных форм и методов.</w:t>
            </w:r>
          </w:p>
        </w:tc>
        <w:tc>
          <w:tcPr>
            <w:tcW w:w="3663" w:type="dxa"/>
            <w:shd w:val="clear" w:color="auto" w:fill="auto"/>
          </w:tcPr>
          <w:p w14:paraId="2433EA9F" w14:textId="77777777" w:rsidR="005030F1" w:rsidRPr="005030F1" w:rsidRDefault="005030F1" w:rsidP="005030F1">
            <w:pPr>
              <w:pStyle w:val="af1"/>
              <w:jc w:val="both"/>
              <w:rPr>
                <w:sz w:val="24"/>
                <w:szCs w:val="24"/>
                <w:lang w:val="ru-RU"/>
              </w:rPr>
            </w:pPr>
            <w:r w:rsidRPr="005030F1">
              <w:rPr>
                <w:sz w:val="24"/>
                <w:szCs w:val="24"/>
                <w:lang w:val="ru-RU"/>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71FFD1E4" w14:textId="77777777" w:rsidR="007239BB" w:rsidRPr="007F5DC8" w:rsidRDefault="007239BB" w:rsidP="00173010">
            <w:pPr>
              <w:rPr>
                <w:rFonts w:ascii="Times New Roman" w:hAnsi="Times New Roman"/>
                <w:i/>
              </w:rPr>
            </w:pPr>
          </w:p>
        </w:tc>
      </w:tr>
      <w:tr w:rsidR="007239BB" w:rsidRPr="007F5DC8" w14:paraId="0B98B057" w14:textId="77777777" w:rsidTr="007239BB">
        <w:tc>
          <w:tcPr>
            <w:tcW w:w="3026" w:type="dxa"/>
            <w:shd w:val="clear" w:color="auto" w:fill="auto"/>
          </w:tcPr>
          <w:p w14:paraId="044CD349" w14:textId="77777777" w:rsidR="006C2F6B" w:rsidRDefault="006C2F6B" w:rsidP="006C2F6B">
            <w:pPr>
              <w:widowControl w:val="0"/>
              <w:tabs>
                <w:tab w:val="left" w:pos="2835"/>
              </w:tabs>
              <w:autoSpaceDE w:val="0"/>
              <w:autoSpaceDN w:val="0"/>
              <w:adjustRightInd w:val="0"/>
              <w:jc w:val="both"/>
              <w:rPr>
                <w:rFonts w:ascii="Times New Roman" w:hAnsi="Times New Roman" w:cs="Times New Roman"/>
                <w:sz w:val="24"/>
                <w:szCs w:val="24"/>
              </w:rPr>
            </w:pPr>
            <w:r w:rsidRPr="00AA6467">
              <w:rPr>
                <w:rFonts w:ascii="Times New Roman" w:hAnsi="Times New Roman" w:cs="Times New Roman"/>
                <w:sz w:val="24"/>
                <w:szCs w:val="24"/>
              </w:rPr>
              <w:t xml:space="preserve">ПК 4.3. </w:t>
            </w:r>
          </w:p>
          <w:p w14:paraId="49B4FCE9" w14:textId="4B793757" w:rsidR="007239BB" w:rsidRPr="007F5DC8" w:rsidRDefault="006C2F6B" w:rsidP="006C2F6B">
            <w:pPr>
              <w:widowControl w:val="0"/>
              <w:tabs>
                <w:tab w:val="left" w:pos="2835"/>
              </w:tabs>
              <w:autoSpaceDE w:val="0"/>
              <w:autoSpaceDN w:val="0"/>
              <w:adjustRightInd w:val="0"/>
              <w:jc w:val="both"/>
              <w:rPr>
                <w:rFonts w:ascii="Times New Roman" w:hAnsi="Times New Roman"/>
                <w:sz w:val="24"/>
                <w:szCs w:val="24"/>
              </w:rPr>
            </w:pPr>
            <w:r w:rsidRPr="00AA6467">
              <w:rPr>
                <w:rFonts w:ascii="Times New Roman" w:hAnsi="Times New Roman" w:cs="Times New Roman"/>
                <w:sz w:val="24"/>
                <w:szCs w:val="24"/>
              </w:rPr>
              <w:t>Осуществлять иммунопрофилактическую деятельность</w:t>
            </w:r>
          </w:p>
        </w:tc>
        <w:tc>
          <w:tcPr>
            <w:tcW w:w="2944" w:type="dxa"/>
            <w:shd w:val="clear" w:color="auto" w:fill="auto"/>
          </w:tcPr>
          <w:p w14:paraId="3F575F52"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 xml:space="preserve">Выполняет мероприятия по иммунопрофилактике  населения  в соответствии с национальным календарём </w:t>
            </w:r>
            <w:r w:rsidRPr="007F5DC8">
              <w:rPr>
                <w:rFonts w:ascii="Times New Roman" w:hAnsi="Times New Roman"/>
                <w:sz w:val="24"/>
                <w:szCs w:val="24"/>
              </w:rPr>
              <w:lastRenderedPageBreak/>
              <w:t>профилактических прививок и  календарем профилактических прививок по эпидемическим показаниям.</w:t>
            </w:r>
          </w:p>
          <w:p w14:paraId="15F09D1D"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Соблюдает требования инфекционной безопасности при проведении иммунопрофилактики.</w:t>
            </w:r>
          </w:p>
          <w:p w14:paraId="4AC83096"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Осуществляет профилактику поствакцинальных реакций и осложнений в соответствии с установленными правилами.</w:t>
            </w:r>
          </w:p>
          <w:p w14:paraId="7CFCB62B"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Заполняет и ведет медицинскую документацию, учетные формы, в том числе в форме электронного документа, в соответствии с действующими инструкциями.</w:t>
            </w:r>
          </w:p>
        </w:tc>
        <w:tc>
          <w:tcPr>
            <w:tcW w:w="3663" w:type="dxa"/>
            <w:shd w:val="clear" w:color="auto" w:fill="auto"/>
          </w:tcPr>
          <w:p w14:paraId="76BC97D9" w14:textId="77777777" w:rsidR="005030F1" w:rsidRPr="005030F1" w:rsidRDefault="005030F1" w:rsidP="005030F1">
            <w:pPr>
              <w:pStyle w:val="af1"/>
              <w:jc w:val="both"/>
              <w:rPr>
                <w:sz w:val="24"/>
                <w:szCs w:val="24"/>
                <w:lang w:val="ru-RU"/>
              </w:rPr>
            </w:pPr>
            <w:r w:rsidRPr="005030F1">
              <w:rPr>
                <w:sz w:val="24"/>
                <w:szCs w:val="24"/>
                <w:lang w:val="ru-RU"/>
              </w:rPr>
              <w:lastRenderedPageBreak/>
              <w:t>Интерпретация результатов выполнения практических и лабораторных заданий, оценка решения ситуационных задач, оценка тестового контроля</w:t>
            </w:r>
          </w:p>
          <w:p w14:paraId="384D6140" w14:textId="77777777" w:rsidR="007239BB" w:rsidRPr="007F5DC8" w:rsidRDefault="007239BB" w:rsidP="00173010">
            <w:pPr>
              <w:rPr>
                <w:rFonts w:ascii="Times New Roman" w:hAnsi="Times New Roman"/>
                <w:i/>
              </w:rPr>
            </w:pPr>
          </w:p>
        </w:tc>
      </w:tr>
      <w:tr w:rsidR="007239BB" w:rsidRPr="007F5DC8" w14:paraId="7BF725F9" w14:textId="77777777" w:rsidTr="007239BB">
        <w:tc>
          <w:tcPr>
            <w:tcW w:w="3026" w:type="dxa"/>
            <w:shd w:val="clear" w:color="auto" w:fill="auto"/>
          </w:tcPr>
          <w:p w14:paraId="407DF468" w14:textId="77777777" w:rsidR="006C2F6B" w:rsidRDefault="006C2F6B" w:rsidP="006C2F6B">
            <w:pPr>
              <w:widowControl w:val="0"/>
              <w:tabs>
                <w:tab w:val="left" w:pos="2835"/>
              </w:tabs>
              <w:autoSpaceDE w:val="0"/>
              <w:autoSpaceDN w:val="0"/>
              <w:adjustRightInd w:val="0"/>
              <w:jc w:val="both"/>
              <w:rPr>
                <w:rFonts w:ascii="Times New Roman" w:hAnsi="Times New Roman" w:cs="Times New Roman"/>
                <w:sz w:val="24"/>
                <w:szCs w:val="24"/>
              </w:rPr>
            </w:pPr>
            <w:r w:rsidRPr="00AA6467">
              <w:rPr>
                <w:rFonts w:ascii="Times New Roman" w:hAnsi="Times New Roman" w:cs="Times New Roman"/>
                <w:sz w:val="24"/>
                <w:szCs w:val="24"/>
              </w:rPr>
              <w:lastRenderedPageBreak/>
              <w:t xml:space="preserve">ПК 4.4. </w:t>
            </w:r>
          </w:p>
          <w:p w14:paraId="7BB1B625" w14:textId="4BDB8B5B" w:rsidR="007239BB" w:rsidRPr="007F5DC8" w:rsidRDefault="006C2F6B" w:rsidP="006C2F6B">
            <w:pPr>
              <w:widowControl w:val="0"/>
              <w:tabs>
                <w:tab w:val="left" w:pos="2835"/>
              </w:tabs>
              <w:autoSpaceDE w:val="0"/>
              <w:autoSpaceDN w:val="0"/>
              <w:adjustRightInd w:val="0"/>
              <w:jc w:val="both"/>
              <w:rPr>
                <w:rFonts w:ascii="Times New Roman" w:hAnsi="Times New Roman"/>
                <w:sz w:val="24"/>
                <w:szCs w:val="24"/>
              </w:rPr>
            </w:pPr>
            <w:r w:rsidRPr="00AA6467">
              <w:rPr>
                <w:rFonts w:ascii="Times New Roman" w:hAnsi="Times New Roman" w:cs="Times New Roman"/>
                <w:sz w:val="24"/>
                <w:szCs w:val="24"/>
              </w:rPr>
              <w:t>Организовывать среду, отвечающую действующим санитарным правилам и нормам</w:t>
            </w:r>
          </w:p>
        </w:tc>
        <w:tc>
          <w:tcPr>
            <w:tcW w:w="2944" w:type="dxa"/>
            <w:shd w:val="clear" w:color="auto" w:fill="auto"/>
          </w:tcPr>
          <w:p w14:paraId="6BA5A0A6"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Осуществляет обращение с медицинскими отходами в местах их образования с учетом требований санитарных норм и правил, обеспечение личной и общественной безопасности</w:t>
            </w:r>
          </w:p>
          <w:p w14:paraId="4C110035" w14:textId="77777777" w:rsidR="007239BB" w:rsidRPr="007F5DC8" w:rsidRDefault="007239BB" w:rsidP="00173010">
            <w:pPr>
              <w:jc w:val="both"/>
              <w:rPr>
                <w:rFonts w:ascii="Times New Roman" w:hAnsi="Times New Roman"/>
                <w:sz w:val="24"/>
                <w:szCs w:val="24"/>
              </w:rPr>
            </w:pPr>
            <w:r w:rsidRPr="007F5DC8">
              <w:rPr>
                <w:rFonts w:ascii="Times New Roman" w:hAnsi="Times New Roman"/>
                <w:sz w:val="24"/>
                <w:szCs w:val="24"/>
              </w:rPr>
              <w:t>Соблюдает требования санитарно-противоэпидемического режима, в том числе в целях  обеспечения безопасности пациентов и медицинских работников, предотвращение распространения инфекций, в том числе связанных с оказанием медицинской помощи</w:t>
            </w:r>
          </w:p>
        </w:tc>
        <w:tc>
          <w:tcPr>
            <w:tcW w:w="3663" w:type="dxa"/>
            <w:shd w:val="clear" w:color="auto" w:fill="auto"/>
          </w:tcPr>
          <w:p w14:paraId="580D3BB5" w14:textId="77777777" w:rsidR="005030F1" w:rsidRPr="005030F1" w:rsidRDefault="005030F1" w:rsidP="005030F1">
            <w:pPr>
              <w:pStyle w:val="af1"/>
              <w:jc w:val="both"/>
              <w:rPr>
                <w:sz w:val="24"/>
                <w:szCs w:val="24"/>
                <w:lang w:val="ru-RU"/>
              </w:rPr>
            </w:pPr>
            <w:r w:rsidRPr="005030F1">
              <w:rPr>
                <w:sz w:val="24"/>
                <w:szCs w:val="24"/>
                <w:lang w:val="ru-RU"/>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5008C840" w14:textId="3C1A4D1E" w:rsidR="007239BB" w:rsidRPr="007F5DC8" w:rsidRDefault="007239BB" w:rsidP="00173010">
            <w:pPr>
              <w:rPr>
                <w:rFonts w:ascii="Times New Roman" w:hAnsi="Times New Roman"/>
                <w:i/>
              </w:rPr>
            </w:pPr>
          </w:p>
        </w:tc>
      </w:tr>
      <w:tr w:rsidR="005030F1" w:rsidRPr="007F5DC8" w14:paraId="03E478CA" w14:textId="77777777" w:rsidTr="007239BB">
        <w:tc>
          <w:tcPr>
            <w:tcW w:w="3026" w:type="dxa"/>
            <w:shd w:val="clear" w:color="auto" w:fill="auto"/>
          </w:tcPr>
          <w:p w14:paraId="4CE0905D" w14:textId="77777777" w:rsidR="005030F1" w:rsidRPr="007F5DC8" w:rsidRDefault="005030F1" w:rsidP="005030F1">
            <w:pPr>
              <w:widowControl w:val="0"/>
              <w:autoSpaceDE w:val="0"/>
              <w:autoSpaceDN w:val="0"/>
              <w:adjustRightInd w:val="0"/>
              <w:rPr>
                <w:rFonts w:ascii="Times New Roman" w:hAnsi="Times New Roman"/>
                <w:sz w:val="24"/>
                <w:szCs w:val="24"/>
              </w:rPr>
            </w:pPr>
            <w:r w:rsidRPr="007F5DC8">
              <w:rPr>
                <w:rFonts w:ascii="Times New Roman" w:hAnsi="Times New Roman"/>
                <w:sz w:val="24"/>
                <w:szCs w:val="24"/>
              </w:rPr>
              <w:t>ОК 01</w:t>
            </w:r>
          </w:p>
          <w:p w14:paraId="5D884D0B" w14:textId="5E0F131B" w:rsidR="005030F1" w:rsidRPr="007F5DC8" w:rsidRDefault="005030F1" w:rsidP="005030F1">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 xml:space="preserve">Выбирать способы решения задач профессиональной деятельности </w:t>
            </w:r>
            <w:r w:rsidRPr="007F5DC8">
              <w:rPr>
                <w:rFonts w:ascii="Times New Roman" w:hAnsi="Times New Roman"/>
                <w:sz w:val="24"/>
                <w:szCs w:val="24"/>
              </w:rPr>
              <w:lastRenderedPageBreak/>
              <w:t>применительно к различным контекстам;</w:t>
            </w:r>
          </w:p>
        </w:tc>
        <w:tc>
          <w:tcPr>
            <w:tcW w:w="2944" w:type="dxa"/>
            <w:shd w:val="clear" w:color="auto" w:fill="auto"/>
          </w:tcPr>
          <w:p w14:paraId="035CCC0D" w14:textId="77777777" w:rsidR="005030F1" w:rsidRPr="007F5DC8" w:rsidRDefault="005030F1" w:rsidP="005030F1">
            <w:pPr>
              <w:ind w:firstLine="318"/>
              <w:jc w:val="both"/>
              <w:rPr>
                <w:rFonts w:ascii="Times New Roman" w:hAnsi="Times New Roman"/>
                <w:sz w:val="24"/>
                <w:szCs w:val="24"/>
              </w:rPr>
            </w:pPr>
            <w:r>
              <w:rPr>
                <w:rFonts w:ascii="Times New Roman" w:hAnsi="Times New Roman"/>
                <w:sz w:val="24"/>
                <w:szCs w:val="24"/>
              </w:rPr>
              <w:lastRenderedPageBreak/>
              <w:t>Оп</w:t>
            </w:r>
            <w:r w:rsidRPr="007F5DC8">
              <w:rPr>
                <w:rFonts w:ascii="Times New Roman" w:hAnsi="Times New Roman"/>
                <w:sz w:val="24"/>
                <w:szCs w:val="24"/>
              </w:rPr>
              <w:t>ределяет этапы решения профессиональной задачи</w:t>
            </w:r>
          </w:p>
          <w:p w14:paraId="1A0CCF04" w14:textId="77777777" w:rsidR="005030F1" w:rsidRPr="007F5DC8" w:rsidRDefault="005030F1" w:rsidP="005030F1">
            <w:pPr>
              <w:ind w:firstLine="318"/>
              <w:jc w:val="both"/>
              <w:rPr>
                <w:rFonts w:ascii="Times New Roman" w:hAnsi="Times New Roman"/>
                <w:sz w:val="24"/>
                <w:szCs w:val="24"/>
              </w:rPr>
            </w:pPr>
            <w:r w:rsidRPr="007F5DC8">
              <w:rPr>
                <w:rFonts w:ascii="Times New Roman" w:hAnsi="Times New Roman"/>
                <w:sz w:val="24"/>
                <w:szCs w:val="24"/>
              </w:rPr>
              <w:t xml:space="preserve">Оценивает имеющиеся  ресурсы, в том числе </w:t>
            </w:r>
            <w:r w:rsidRPr="007F5DC8">
              <w:rPr>
                <w:rFonts w:ascii="Times New Roman" w:hAnsi="Times New Roman"/>
                <w:sz w:val="24"/>
                <w:szCs w:val="24"/>
              </w:rPr>
              <w:lastRenderedPageBreak/>
              <w:t>информационные, необходимые для решения профессиональной задачи</w:t>
            </w:r>
          </w:p>
          <w:p w14:paraId="51009036" w14:textId="77777777" w:rsidR="005030F1" w:rsidRPr="007F5DC8" w:rsidRDefault="005030F1" w:rsidP="005030F1">
            <w:pPr>
              <w:jc w:val="both"/>
              <w:rPr>
                <w:rFonts w:ascii="Times New Roman" w:hAnsi="Times New Roman"/>
                <w:sz w:val="24"/>
                <w:szCs w:val="24"/>
              </w:rPr>
            </w:pPr>
          </w:p>
        </w:tc>
        <w:tc>
          <w:tcPr>
            <w:tcW w:w="3663" w:type="dxa"/>
            <w:shd w:val="clear" w:color="auto" w:fill="auto"/>
          </w:tcPr>
          <w:p w14:paraId="1DA95311" w14:textId="24696700" w:rsidR="005030F1" w:rsidRPr="005030F1" w:rsidRDefault="005030F1" w:rsidP="005030F1">
            <w:pPr>
              <w:jc w:val="both"/>
              <w:rPr>
                <w:rFonts w:ascii="Times New Roman" w:hAnsi="Times New Roman" w:cs="Times New Roman"/>
                <w:iCs/>
                <w:sz w:val="24"/>
                <w:szCs w:val="24"/>
              </w:rPr>
            </w:pPr>
            <w:r w:rsidRPr="005030F1">
              <w:rPr>
                <w:rFonts w:ascii="Times New Roman" w:hAnsi="Times New Roman" w:cs="Times New Roman"/>
                <w:sz w:val="24"/>
                <w:szCs w:val="24"/>
              </w:rPr>
              <w:lastRenderedPageBreak/>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5030F1" w:rsidRPr="007F5DC8" w14:paraId="354C70DE" w14:textId="77777777" w:rsidTr="007239BB">
        <w:tc>
          <w:tcPr>
            <w:tcW w:w="3026" w:type="dxa"/>
            <w:shd w:val="clear" w:color="auto" w:fill="auto"/>
          </w:tcPr>
          <w:p w14:paraId="78277144" w14:textId="77777777" w:rsidR="005030F1" w:rsidRPr="007F5DC8" w:rsidRDefault="005030F1" w:rsidP="005030F1">
            <w:pPr>
              <w:widowControl w:val="0"/>
              <w:autoSpaceDE w:val="0"/>
              <w:autoSpaceDN w:val="0"/>
              <w:adjustRightInd w:val="0"/>
              <w:jc w:val="both"/>
              <w:rPr>
                <w:rFonts w:ascii="Times New Roman" w:hAnsi="Times New Roman"/>
                <w:sz w:val="24"/>
                <w:szCs w:val="24"/>
              </w:rPr>
            </w:pPr>
            <w:r w:rsidRPr="007F5DC8">
              <w:rPr>
                <w:rFonts w:ascii="Times New Roman" w:hAnsi="Times New Roman"/>
                <w:sz w:val="24"/>
                <w:szCs w:val="24"/>
              </w:rPr>
              <w:t>ОК 02</w:t>
            </w:r>
          </w:p>
          <w:p w14:paraId="4787C535" w14:textId="1C313B6F" w:rsidR="005030F1" w:rsidRPr="007F5DC8" w:rsidRDefault="005030F1" w:rsidP="005030F1">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44" w:type="dxa"/>
            <w:shd w:val="clear" w:color="auto" w:fill="auto"/>
          </w:tcPr>
          <w:p w14:paraId="27C1E35F" w14:textId="77777777" w:rsidR="005030F1" w:rsidRPr="007F5DC8" w:rsidRDefault="005030F1" w:rsidP="005030F1">
            <w:pPr>
              <w:ind w:firstLine="318"/>
              <w:jc w:val="both"/>
              <w:rPr>
                <w:rFonts w:ascii="Times New Roman" w:hAnsi="Times New Roman"/>
                <w:sz w:val="24"/>
                <w:szCs w:val="24"/>
              </w:rPr>
            </w:pPr>
            <w:r w:rsidRPr="007F5DC8">
              <w:rPr>
                <w:rFonts w:ascii="Times New Roman" w:hAnsi="Times New Roman"/>
                <w:sz w:val="24"/>
                <w:szCs w:val="24"/>
              </w:rPr>
              <w:t>Применяет современные средства поиска, анализа и интерпретации информации, и информационные технологии в процессе профессиональной деятельности</w:t>
            </w:r>
          </w:p>
          <w:p w14:paraId="3EA54ADC" w14:textId="77777777" w:rsidR="005030F1" w:rsidRPr="007F5DC8" w:rsidRDefault="005030F1" w:rsidP="005030F1">
            <w:pPr>
              <w:jc w:val="both"/>
              <w:rPr>
                <w:rFonts w:ascii="Times New Roman" w:hAnsi="Times New Roman"/>
                <w:sz w:val="24"/>
                <w:szCs w:val="24"/>
              </w:rPr>
            </w:pPr>
          </w:p>
        </w:tc>
        <w:tc>
          <w:tcPr>
            <w:tcW w:w="3663" w:type="dxa"/>
            <w:shd w:val="clear" w:color="auto" w:fill="auto"/>
          </w:tcPr>
          <w:p w14:paraId="6635B422" w14:textId="16E948A5" w:rsidR="005030F1" w:rsidRPr="005030F1" w:rsidRDefault="005030F1" w:rsidP="005030F1">
            <w:pPr>
              <w:jc w:val="both"/>
              <w:rPr>
                <w:rFonts w:ascii="Times New Roman" w:hAnsi="Times New Roman" w:cs="Times New Roman"/>
                <w:iCs/>
                <w:sz w:val="24"/>
                <w:szCs w:val="24"/>
              </w:rPr>
            </w:pPr>
            <w:r w:rsidRPr="005030F1">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5030F1" w:rsidRPr="007F5DC8" w14:paraId="095F4118" w14:textId="77777777" w:rsidTr="007239BB">
        <w:tc>
          <w:tcPr>
            <w:tcW w:w="3026" w:type="dxa"/>
            <w:shd w:val="clear" w:color="auto" w:fill="auto"/>
          </w:tcPr>
          <w:p w14:paraId="28ED60C8" w14:textId="77777777" w:rsidR="005030F1" w:rsidRPr="007F5DC8" w:rsidRDefault="005030F1" w:rsidP="005030F1">
            <w:pPr>
              <w:widowControl w:val="0"/>
              <w:autoSpaceDE w:val="0"/>
              <w:autoSpaceDN w:val="0"/>
              <w:adjustRightInd w:val="0"/>
              <w:ind w:firstLine="34"/>
              <w:jc w:val="both"/>
              <w:rPr>
                <w:rFonts w:ascii="Times New Roman" w:hAnsi="Times New Roman"/>
                <w:sz w:val="24"/>
                <w:szCs w:val="24"/>
              </w:rPr>
            </w:pPr>
            <w:r w:rsidRPr="007F5DC8">
              <w:rPr>
                <w:rFonts w:ascii="Times New Roman" w:hAnsi="Times New Roman"/>
                <w:sz w:val="24"/>
                <w:szCs w:val="24"/>
              </w:rPr>
              <w:t>ОК 04</w:t>
            </w:r>
          </w:p>
          <w:p w14:paraId="089FE311" w14:textId="35A69905" w:rsidR="005030F1" w:rsidRPr="007F5DC8" w:rsidRDefault="005030F1" w:rsidP="005030F1">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c>
          <w:tcPr>
            <w:tcW w:w="2944" w:type="dxa"/>
            <w:shd w:val="clear" w:color="auto" w:fill="auto"/>
          </w:tcPr>
          <w:p w14:paraId="78D6C722" w14:textId="53492FC7" w:rsidR="005030F1" w:rsidRPr="007F5DC8" w:rsidRDefault="005030F1" w:rsidP="005030F1">
            <w:pPr>
              <w:jc w:val="both"/>
              <w:rPr>
                <w:rFonts w:ascii="Times New Roman" w:hAnsi="Times New Roman"/>
                <w:sz w:val="24"/>
                <w:szCs w:val="24"/>
              </w:rPr>
            </w:pPr>
            <w:r w:rsidRPr="007F5DC8">
              <w:rPr>
                <w:rFonts w:ascii="Times New Roman" w:hAnsi="Times New Roman"/>
                <w:sz w:val="24"/>
                <w:szCs w:val="24"/>
              </w:rPr>
              <w:t>Общается в коллективе  в соответствии с этическими нормами</w:t>
            </w:r>
          </w:p>
        </w:tc>
        <w:tc>
          <w:tcPr>
            <w:tcW w:w="3663" w:type="dxa"/>
            <w:shd w:val="clear" w:color="auto" w:fill="auto"/>
          </w:tcPr>
          <w:p w14:paraId="62A259E3" w14:textId="0E949605" w:rsidR="005030F1" w:rsidRPr="005030F1" w:rsidRDefault="005030F1" w:rsidP="005030F1">
            <w:pPr>
              <w:jc w:val="both"/>
              <w:rPr>
                <w:rFonts w:ascii="Times New Roman" w:hAnsi="Times New Roman" w:cs="Times New Roman"/>
                <w:iCs/>
                <w:sz w:val="24"/>
                <w:szCs w:val="24"/>
              </w:rPr>
            </w:pPr>
            <w:r w:rsidRPr="005030F1">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5030F1" w:rsidRPr="007F5DC8" w14:paraId="17D8BEA8" w14:textId="77777777" w:rsidTr="007239BB">
        <w:tc>
          <w:tcPr>
            <w:tcW w:w="3026" w:type="dxa"/>
            <w:shd w:val="clear" w:color="auto" w:fill="auto"/>
          </w:tcPr>
          <w:p w14:paraId="4F346B24" w14:textId="77777777" w:rsidR="005030F1" w:rsidRPr="007F5DC8" w:rsidRDefault="005030F1" w:rsidP="005030F1">
            <w:pPr>
              <w:widowControl w:val="0"/>
              <w:autoSpaceDE w:val="0"/>
              <w:autoSpaceDN w:val="0"/>
              <w:adjustRightInd w:val="0"/>
              <w:jc w:val="both"/>
              <w:rPr>
                <w:rFonts w:ascii="Times New Roman" w:hAnsi="Times New Roman"/>
                <w:sz w:val="24"/>
                <w:szCs w:val="24"/>
              </w:rPr>
            </w:pPr>
            <w:r w:rsidRPr="007F5DC8">
              <w:rPr>
                <w:rFonts w:ascii="Times New Roman" w:hAnsi="Times New Roman"/>
                <w:sz w:val="24"/>
                <w:szCs w:val="24"/>
              </w:rPr>
              <w:t>ОК 05</w:t>
            </w:r>
          </w:p>
          <w:p w14:paraId="390C5F46" w14:textId="28FF17ED" w:rsidR="005030F1" w:rsidRPr="007F5DC8" w:rsidRDefault="005030F1" w:rsidP="005030F1">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44" w:type="dxa"/>
            <w:shd w:val="clear" w:color="auto" w:fill="auto"/>
          </w:tcPr>
          <w:p w14:paraId="2AAFD301" w14:textId="5D459C63" w:rsidR="005030F1" w:rsidRPr="007F5DC8" w:rsidRDefault="005030F1" w:rsidP="005030F1">
            <w:pPr>
              <w:jc w:val="both"/>
              <w:rPr>
                <w:rFonts w:ascii="Times New Roman" w:hAnsi="Times New Roman"/>
                <w:sz w:val="24"/>
                <w:szCs w:val="24"/>
              </w:rPr>
            </w:pPr>
            <w:r w:rsidRPr="007F5DC8">
              <w:rPr>
                <w:rFonts w:ascii="Times New Roman" w:hAnsi="Times New Roman"/>
                <w:sz w:val="24"/>
                <w:szCs w:val="24"/>
              </w:rPr>
              <w:t>Оформляет необходимые в профессиональной деятельности документы в соответствии с требованиями государственного языка</w:t>
            </w:r>
          </w:p>
        </w:tc>
        <w:tc>
          <w:tcPr>
            <w:tcW w:w="3663" w:type="dxa"/>
            <w:shd w:val="clear" w:color="auto" w:fill="auto"/>
          </w:tcPr>
          <w:p w14:paraId="363E8749" w14:textId="754BFA81" w:rsidR="005030F1" w:rsidRPr="005030F1" w:rsidRDefault="005030F1" w:rsidP="005030F1">
            <w:pPr>
              <w:jc w:val="both"/>
              <w:rPr>
                <w:rFonts w:ascii="Times New Roman" w:hAnsi="Times New Roman" w:cs="Times New Roman"/>
                <w:iCs/>
                <w:sz w:val="24"/>
                <w:szCs w:val="24"/>
              </w:rPr>
            </w:pPr>
            <w:r w:rsidRPr="005030F1">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5030F1" w:rsidRPr="007F5DC8" w14:paraId="34D4C8A5" w14:textId="77777777" w:rsidTr="007239BB">
        <w:tc>
          <w:tcPr>
            <w:tcW w:w="3026" w:type="dxa"/>
            <w:shd w:val="clear" w:color="auto" w:fill="auto"/>
          </w:tcPr>
          <w:p w14:paraId="5EE975CD" w14:textId="77777777" w:rsidR="005030F1" w:rsidRPr="007F5DC8" w:rsidRDefault="005030F1" w:rsidP="005030F1">
            <w:pPr>
              <w:widowControl w:val="0"/>
              <w:autoSpaceDE w:val="0"/>
              <w:autoSpaceDN w:val="0"/>
              <w:adjustRightInd w:val="0"/>
              <w:jc w:val="both"/>
              <w:rPr>
                <w:rFonts w:ascii="Times New Roman" w:hAnsi="Times New Roman"/>
                <w:sz w:val="24"/>
                <w:szCs w:val="24"/>
              </w:rPr>
            </w:pPr>
            <w:r w:rsidRPr="007F5DC8">
              <w:rPr>
                <w:rFonts w:ascii="Times New Roman" w:hAnsi="Times New Roman"/>
                <w:sz w:val="24"/>
                <w:szCs w:val="24"/>
              </w:rPr>
              <w:t>ОК 07</w:t>
            </w:r>
          </w:p>
          <w:p w14:paraId="775959BD" w14:textId="3D5921D9" w:rsidR="005030F1" w:rsidRPr="007F5DC8" w:rsidRDefault="005030F1" w:rsidP="005030F1">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44" w:type="dxa"/>
            <w:shd w:val="clear" w:color="auto" w:fill="auto"/>
          </w:tcPr>
          <w:p w14:paraId="39D4AE75" w14:textId="1F745CA6" w:rsidR="005030F1" w:rsidRPr="007F5DC8" w:rsidRDefault="005030F1" w:rsidP="005030F1">
            <w:pPr>
              <w:jc w:val="both"/>
              <w:rPr>
                <w:rFonts w:ascii="Times New Roman" w:hAnsi="Times New Roman"/>
                <w:sz w:val="24"/>
                <w:szCs w:val="24"/>
              </w:rPr>
            </w:pPr>
            <w:r w:rsidRPr="007F5DC8">
              <w:rPr>
                <w:rFonts w:ascii="Times New Roman" w:hAnsi="Times New Roman"/>
                <w:sz w:val="24"/>
                <w:szCs w:val="24"/>
              </w:rPr>
              <w:t>Применяет в профессиональной деятельности технологии, направленные на сохранение окружающей среды, использует принципы бережливого производства.</w:t>
            </w:r>
          </w:p>
        </w:tc>
        <w:tc>
          <w:tcPr>
            <w:tcW w:w="3663" w:type="dxa"/>
            <w:shd w:val="clear" w:color="auto" w:fill="auto"/>
          </w:tcPr>
          <w:p w14:paraId="2F358FA7" w14:textId="79634062" w:rsidR="005030F1" w:rsidRPr="005030F1" w:rsidRDefault="005030F1" w:rsidP="005030F1">
            <w:pPr>
              <w:jc w:val="both"/>
              <w:rPr>
                <w:rFonts w:ascii="Times New Roman" w:hAnsi="Times New Roman" w:cs="Times New Roman"/>
                <w:iCs/>
                <w:sz w:val="24"/>
                <w:szCs w:val="24"/>
              </w:rPr>
            </w:pPr>
            <w:r w:rsidRPr="005030F1">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5030F1" w:rsidRPr="007F5DC8" w14:paraId="6BC9CA38" w14:textId="77777777" w:rsidTr="007239BB">
        <w:tc>
          <w:tcPr>
            <w:tcW w:w="3026" w:type="dxa"/>
            <w:shd w:val="clear" w:color="auto" w:fill="auto"/>
          </w:tcPr>
          <w:p w14:paraId="24B57899" w14:textId="77777777" w:rsidR="005030F1" w:rsidRPr="007F5DC8" w:rsidRDefault="005030F1" w:rsidP="005030F1">
            <w:pPr>
              <w:widowControl w:val="0"/>
              <w:autoSpaceDE w:val="0"/>
              <w:autoSpaceDN w:val="0"/>
              <w:adjustRightInd w:val="0"/>
              <w:jc w:val="both"/>
              <w:rPr>
                <w:rFonts w:ascii="Times New Roman" w:hAnsi="Times New Roman"/>
                <w:sz w:val="24"/>
                <w:szCs w:val="24"/>
              </w:rPr>
            </w:pPr>
            <w:r w:rsidRPr="007F5DC8">
              <w:rPr>
                <w:rFonts w:ascii="Times New Roman" w:hAnsi="Times New Roman"/>
                <w:sz w:val="24"/>
                <w:szCs w:val="24"/>
              </w:rPr>
              <w:t>ОК 09</w:t>
            </w:r>
          </w:p>
          <w:p w14:paraId="03544D55" w14:textId="60E049EA" w:rsidR="005030F1" w:rsidRPr="007F5DC8" w:rsidRDefault="005030F1" w:rsidP="005030F1">
            <w:pPr>
              <w:widowControl w:val="0"/>
              <w:tabs>
                <w:tab w:val="left" w:pos="2835"/>
              </w:tabs>
              <w:autoSpaceDE w:val="0"/>
              <w:autoSpaceDN w:val="0"/>
              <w:adjustRightInd w:val="0"/>
              <w:jc w:val="both"/>
              <w:rPr>
                <w:rFonts w:ascii="Times New Roman" w:hAnsi="Times New Roman"/>
                <w:sz w:val="24"/>
                <w:szCs w:val="24"/>
              </w:rPr>
            </w:pPr>
            <w:r w:rsidRPr="007F5DC8">
              <w:rPr>
                <w:rFonts w:ascii="Times New Roman" w:hAnsi="Times New Roman"/>
                <w:sz w:val="24"/>
                <w:szCs w:val="24"/>
              </w:rPr>
              <w:t>Пользоваться профессиональной документацией на государственном и иностранном языках.</w:t>
            </w:r>
          </w:p>
        </w:tc>
        <w:tc>
          <w:tcPr>
            <w:tcW w:w="2944" w:type="dxa"/>
            <w:shd w:val="clear" w:color="auto" w:fill="auto"/>
          </w:tcPr>
          <w:p w14:paraId="17808907" w14:textId="77777777" w:rsidR="005030F1" w:rsidRPr="007F5DC8" w:rsidRDefault="005030F1" w:rsidP="005030F1">
            <w:pPr>
              <w:ind w:firstLine="318"/>
              <w:jc w:val="both"/>
              <w:rPr>
                <w:rFonts w:ascii="Times New Roman" w:hAnsi="Times New Roman"/>
                <w:sz w:val="24"/>
                <w:szCs w:val="24"/>
              </w:rPr>
            </w:pPr>
            <w:r w:rsidRPr="007F5DC8">
              <w:rPr>
                <w:rFonts w:ascii="Times New Roman" w:hAnsi="Times New Roman"/>
                <w:sz w:val="24"/>
                <w:szCs w:val="24"/>
              </w:rPr>
              <w:t>Устная и письменная речь соответствует нормам государственного языка</w:t>
            </w:r>
          </w:p>
          <w:p w14:paraId="542756EC" w14:textId="39157E0D" w:rsidR="005030F1" w:rsidRPr="007F5DC8" w:rsidRDefault="005030F1" w:rsidP="005030F1">
            <w:pPr>
              <w:jc w:val="both"/>
              <w:rPr>
                <w:rFonts w:ascii="Times New Roman" w:hAnsi="Times New Roman"/>
                <w:sz w:val="24"/>
                <w:szCs w:val="24"/>
              </w:rPr>
            </w:pPr>
            <w:r w:rsidRPr="007F5DC8">
              <w:rPr>
                <w:rFonts w:ascii="Times New Roman" w:hAnsi="Times New Roman"/>
                <w:sz w:val="24"/>
                <w:szCs w:val="24"/>
              </w:rPr>
              <w:t xml:space="preserve">Обосновывает и объясняет профессиональные действия  </w:t>
            </w:r>
          </w:p>
        </w:tc>
        <w:tc>
          <w:tcPr>
            <w:tcW w:w="3663" w:type="dxa"/>
            <w:shd w:val="clear" w:color="auto" w:fill="auto"/>
          </w:tcPr>
          <w:p w14:paraId="043E798D" w14:textId="65DA3E26" w:rsidR="005030F1" w:rsidRPr="005030F1" w:rsidRDefault="005030F1" w:rsidP="005030F1">
            <w:pPr>
              <w:jc w:val="both"/>
              <w:rPr>
                <w:rFonts w:ascii="Times New Roman" w:hAnsi="Times New Roman" w:cs="Times New Roman"/>
                <w:iCs/>
                <w:sz w:val="24"/>
                <w:szCs w:val="24"/>
              </w:rPr>
            </w:pPr>
            <w:r w:rsidRPr="005030F1">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bl>
    <w:p w14:paraId="5EA03C52" w14:textId="77777777" w:rsidR="007239BB" w:rsidRDefault="007239BB" w:rsidP="00FA55CD">
      <w:pPr>
        <w:pStyle w:val="1"/>
        <w:spacing w:before="0" w:beforeAutospacing="0" w:after="0" w:afterAutospacing="0"/>
        <w:rPr>
          <w:sz w:val="24"/>
          <w:szCs w:val="24"/>
        </w:rPr>
      </w:pPr>
    </w:p>
    <w:sectPr w:rsidR="007239BB" w:rsidSect="00326B7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9E3A0" w14:textId="77777777" w:rsidR="00845631" w:rsidRDefault="00845631" w:rsidP="00A858FE">
      <w:r>
        <w:separator/>
      </w:r>
    </w:p>
  </w:endnote>
  <w:endnote w:type="continuationSeparator" w:id="0">
    <w:p w14:paraId="28ABB66D" w14:textId="77777777" w:rsidR="00845631" w:rsidRDefault="0084563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C6733" w14:textId="77777777" w:rsidR="00845631" w:rsidRDefault="00845631" w:rsidP="00A858FE">
      <w:r>
        <w:separator/>
      </w:r>
    </w:p>
  </w:footnote>
  <w:footnote w:type="continuationSeparator" w:id="0">
    <w:p w14:paraId="5EAF901C" w14:textId="77777777" w:rsidR="00845631" w:rsidRDefault="00845631"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75F2F" w14:textId="77777777" w:rsidR="00173010" w:rsidRDefault="00173010">
    <w:pPr>
      <w:pStyle w:val="ac"/>
      <w:jc w:val="center"/>
    </w:pPr>
    <w:r>
      <w:fldChar w:fldCharType="begin"/>
    </w:r>
    <w:r>
      <w:instrText xml:space="preserve"> PAGE   \* MERGEFORMAT </w:instrText>
    </w:r>
    <w:r>
      <w:fldChar w:fldCharType="separate"/>
    </w:r>
    <w:r>
      <w:rPr>
        <w:noProof/>
      </w:rPr>
      <w:t>48</w:t>
    </w:r>
    <w:r>
      <w:rPr>
        <w:noProof/>
      </w:rPr>
      <w:fldChar w:fldCharType="end"/>
    </w:r>
  </w:p>
  <w:p w14:paraId="392B69CA" w14:textId="77777777" w:rsidR="00173010" w:rsidRDefault="00173010">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BCF36" w14:textId="77777777" w:rsidR="00173010" w:rsidRDefault="00173010">
    <w:pPr>
      <w:pStyle w:val="ac"/>
      <w:jc w:val="center"/>
    </w:pPr>
    <w:r>
      <w:fldChar w:fldCharType="begin"/>
    </w:r>
    <w:r>
      <w:instrText xml:space="preserve"> PAGE   \* MERGEFORMAT </w:instrText>
    </w:r>
    <w:r>
      <w:fldChar w:fldCharType="separate"/>
    </w:r>
    <w:r>
      <w:rPr>
        <w:noProof/>
      </w:rPr>
      <w:t>48</w:t>
    </w:r>
    <w:r>
      <w:rPr>
        <w:noProof/>
      </w:rPr>
      <w:fldChar w:fldCharType="end"/>
    </w:r>
  </w:p>
  <w:p w14:paraId="1B891865" w14:textId="77777777" w:rsidR="00173010" w:rsidRDefault="00173010">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EF557" w14:textId="31AFE03B" w:rsidR="00173010" w:rsidRDefault="00173010">
    <w:pPr>
      <w:pStyle w:val="ac"/>
      <w:jc w:val="center"/>
    </w:pPr>
  </w:p>
  <w:p w14:paraId="79C6E93D" w14:textId="77777777" w:rsidR="00173010" w:rsidRDefault="0017301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F7FC3"/>
    <w:multiLevelType w:val="hybridMultilevel"/>
    <w:tmpl w:val="D414A2A2"/>
    <w:lvl w:ilvl="0" w:tplc="5E602716">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EF7922"/>
    <w:multiLevelType w:val="hybridMultilevel"/>
    <w:tmpl w:val="2BF6D6DE"/>
    <w:lvl w:ilvl="0" w:tplc="93BAE86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91027B1"/>
    <w:multiLevelType w:val="hybridMultilevel"/>
    <w:tmpl w:val="46CC7396"/>
    <w:lvl w:ilvl="0" w:tplc="DF1847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EA74B0"/>
    <w:multiLevelType w:val="hybridMultilevel"/>
    <w:tmpl w:val="E9889A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3F3D38"/>
    <w:multiLevelType w:val="hybridMultilevel"/>
    <w:tmpl w:val="16760960"/>
    <w:lvl w:ilvl="0" w:tplc="D3E20A36">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A825B4"/>
    <w:multiLevelType w:val="hybridMultilevel"/>
    <w:tmpl w:val="34506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1" w15:restartNumberingAfterBreak="0">
    <w:nsid w:val="26815267"/>
    <w:multiLevelType w:val="hybridMultilevel"/>
    <w:tmpl w:val="4066F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D21B57"/>
    <w:multiLevelType w:val="hybridMultilevel"/>
    <w:tmpl w:val="FB2A2C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0975354"/>
    <w:multiLevelType w:val="hybridMultilevel"/>
    <w:tmpl w:val="76F07362"/>
    <w:lvl w:ilvl="0" w:tplc="BF5E1B10">
      <w:start w:val="1"/>
      <w:numFmt w:val="decimal"/>
      <w:lvlText w:val="%1."/>
      <w:lvlJc w:val="left"/>
      <w:pPr>
        <w:ind w:left="607" w:hanging="360"/>
      </w:pPr>
      <w:rPr>
        <w:rFonts w:hint="default"/>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6" w15:restartNumberingAfterBreak="0">
    <w:nsid w:val="313A3EDC"/>
    <w:multiLevelType w:val="hybridMultilevel"/>
    <w:tmpl w:val="E1E24D8E"/>
    <w:lvl w:ilvl="0" w:tplc="BF3CEBE2">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A83CC3"/>
    <w:multiLevelType w:val="hybridMultilevel"/>
    <w:tmpl w:val="52EA5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1385428"/>
    <w:multiLevelType w:val="hybridMultilevel"/>
    <w:tmpl w:val="F91A08B0"/>
    <w:lvl w:ilvl="0" w:tplc="87A8AAC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ABB1D97"/>
    <w:multiLevelType w:val="hybridMultilevel"/>
    <w:tmpl w:val="F706559C"/>
    <w:lvl w:ilvl="0" w:tplc="596267C8">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3" w15:restartNumberingAfterBreak="0">
    <w:nsid w:val="4BE264E5"/>
    <w:multiLevelType w:val="hybridMultilevel"/>
    <w:tmpl w:val="F2DEBF20"/>
    <w:lvl w:ilvl="0" w:tplc="BE1247F2">
      <w:start w:val="1"/>
      <w:numFmt w:val="decimal"/>
      <w:lvlText w:val="%1."/>
      <w:lvlJc w:val="left"/>
      <w:pPr>
        <w:ind w:left="360" w:hanging="360"/>
      </w:pPr>
      <w:rPr>
        <w:rFonts w:ascii="Times New Roman" w:eastAsia="Calibri" w:hAnsi="Times New Roman" w:cs="Times New Roman" w:hint="default"/>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8729F6"/>
    <w:multiLevelType w:val="hybridMultilevel"/>
    <w:tmpl w:val="584A940C"/>
    <w:lvl w:ilvl="0" w:tplc="52981A1E">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F96CB9"/>
    <w:multiLevelType w:val="multilevel"/>
    <w:tmpl w:val="8768098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1F71B5E"/>
    <w:multiLevelType w:val="hybridMultilevel"/>
    <w:tmpl w:val="3BC8DBF4"/>
    <w:lvl w:ilvl="0" w:tplc="8CF28ADA">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713F5D27"/>
    <w:multiLevelType w:val="multilevel"/>
    <w:tmpl w:val="B34C1B8E"/>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0"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722B334E"/>
    <w:multiLevelType w:val="hybridMultilevel"/>
    <w:tmpl w:val="03B80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5D1DD8"/>
    <w:multiLevelType w:val="hybridMultilevel"/>
    <w:tmpl w:val="23D4D752"/>
    <w:lvl w:ilvl="0" w:tplc="B3D6A818">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76436199">
    <w:abstractNumId w:val="28"/>
  </w:num>
  <w:num w:numId="2" w16cid:durableId="709379776">
    <w:abstractNumId w:val="10"/>
  </w:num>
  <w:num w:numId="3" w16cid:durableId="822159786">
    <w:abstractNumId w:val="24"/>
  </w:num>
  <w:num w:numId="4" w16cid:durableId="109209007">
    <w:abstractNumId w:val="13"/>
  </w:num>
  <w:num w:numId="5" w16cid:durableId="1519856006">
    <w:abstractNumId w:val="5"/>
  </w:num>
  <w:num w:numId="6" w16cid:durableId="1888837586">
    <w:abstractNumId w:val="1"/>
  </w:num>
  <w:num w:numId="7" w16cid:durableId="1240209925">
    <w:abstractNumId w:val="22"/>
  </w:num>
  <w:num w:numId="8" w16cid:durableId="818807955">
    <w:abstractNumId w:val="3"/>
  </w:num>
  <w:num w:numId="9" w16cid:durableId="1774126732">
    <w:abstractNumId w:val="14"/>
  </w:num>
  <w:num w:numId="10" w16cid:durableId="1268153275">
    <w:abstractNumId w:val="2"/>
  </w:num>
  <w:num w:numId="11" w16cid:durableId="2101640722">
    <w:abstractNumId w:val="21"/>
  </w:num>
  <w:num w:numId="12" w16cid:durableId="1150247274">
    <w:abstractNumId w:val="30"/>
  </w:num>
  <w:num w:numId="13" w16cid:durableId="799767940">
    <w:abstractNumId w:val="23"/>
  </w:num>
  <w:num w:numId="14" w16cid:durableId="872771403">
    <w:abstractNumId w:val="19"/>
  </w:num>
  <w:num w:numId="15" w16cid:durableId="327055363">
    <w:abstractNumId w:val="12"/>
  </w:num>
  <w:num w:numId="16" w16cid:durableId="1538544679">
    <w:abstractNumId w:val="15"/>
  </w:num>
  <w:num w:numId="17" w16cid:durableId="240725073">
    <w:abstractNumId w:val="27"/>
  </w:num>
  <w:num w:numId="18" w16cid:durableId="915239791">
    <w:abstractNumId w:val="32"/>
  </w:num>
  <w:num w:numId="19" w16cid:durableId="2023899427">
    <w:abstractNumId w:val="25"/>
  </w:num>
  <w:num w:numId="20" w16cid:durableId="237374192">
    <w:abstractNumId w:val="8"/>
  </w:num>
  <w:num w:numId="21" w16cid:durableId="936521621">
    <w:abstractNumId w:val="9"/>
  </w:num>
  <w:num w:numId="22" w16cid:durableId="1280527756">
    <w:abstractNumId w:val="11"/>
  </w:num>
  <w:num w:numId="23" w16cid:durableId="964773665">
    <w:abstractNumId w:val="0"/>
  </w:num>
  <w:num w:numId="24" w16cid:durableId="1973558922">
    <w:abstractNumId w:val="16"/>
  </w:num>
  <w:num w:numId="25" w16cid:durableId="765341555">
    <w:abstractNumId w:val="17"/>
  </w:num>
  <w:num w:numId="26" w16cid:durableId="2100369078">
    <w:abstractNumId w:val="20"/>
  </w:num>
  <w:num w:numId="27" w16cid:durableId="2011104757">
    <w:abstractNumId w:val="29"/>
  </w:num>
  <w:num w:numId="28" w16cid:durableId="418327897">
    <w:abstractNumId w:val="6"/>
  </w:num>
  <w:num w:numId="29" w16cid:durableId="1650984269">
    <w:abstractNumId w:val="7"/>
  </w:num>
  <w:num w:numId="30" w16cid:durableId="1948268198">
    <w:abstractNumId w:val="18"/>
  </w:num>
  <w:num w:numId="31" w16cid:durableId="1950353672">
    <w:abstractNumId w:val="26"/>
  </w:num>
  <w:num w:numId="32" w16cid:durableId="1004479994">
    <w:abstractNumId w:val="4"/>
  </w:num>
  <w:num w:numId="33" w16cid:durableId="1882669712">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C2C"/>
    <w:rsid w:val="00007F70"/>
    <w:rsid w:val="000112BC"/>
    <w:rsid w:val="00011785"/>
    <w:rsid w:val="00011EE3"/>
    <w:rsid w:val="00012459"/>
    <w:rsid w:val="000179F8"/>
    <w:rsid w:val="00021F15"/>
    <w:rsid w:val="00023345"/>
    <w:rsid w:val="000274BC"/>
    <w:rsid w:val="000310CB"/>
    <w:rsid w:val="00042069"/>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E7491"/>
    <w:rsid w:val="000F19BA"/>
    <w:rsid w:val="000F3187"/>
    <w:rsid w:val="000F33E9"/>
    <w:rsid w:val="000F419D"/>
    <w:rsid w:val="000F5587"/>
    <w:rsid w:val="00100F1D"/>
    <w:rsid w:val="0010264D"/>
    <w:rsid w:val="001029C2"/>
    <w:rsid w:val="0011295E"/>
    <w:rsid w:val="00115C97"/>
    <w:rsid w:val="00117316"/>
    <w:rsid w:val="00117DB9"/>
    <w:rsid w:val="00124127"/>
    <w:rsid w:val="001244C3"/>
    <w:rsid w:val="0013186F"/>
    <w:rsid w:val="00132B46"/>
    <w:rsid w:val="00134858"/>
    <w:rsid w:val="00135CE3"/>
    <w:rsid w:val="00137F0D"/>
    <w:rsid w:val="00144EE1"/>
    <w:rsid w:val="00152D91"/>
    <w:rsid w:val="00155BB4"/>
    <w:rsid w:val="0015695B"/>
    <w:rsid w:val="0016297B"/>
    <w:rsid w:val="00163473"/>
    <w:rsid w:val="00164F6E"/>
    <w:rsid w:val="00164F90"/>
    <w:rsid w:val="00165700"/>
    <w:rsid w:val="00170A40"/>
    <w:rsid w:val="001718B9"/>
    <w:rsid w:val="00171FB9"/>
    <w:rsid w:val="00173010"/>
    <w:rsid w:val="00173CD4"/>
    <w:rsid w:val="00173DEB"/>
    <w:rsid w:val="001773A8"/>
    <w:rsid w:val="00177C13"/>
    <w:rsid w:val="00180071"/>
    <w:rsid w:val="00181183"/>
    <w:rsid w:val="00183D21"/>
    <w:rsid w:val="0018446A"/>
    <w:rsid w:val="00187560"/>
    <w:rsid w:val="001944D3"/>
    <w:rsid w:val="0019466F"/>
    <w:rsid w:val="001956D7"/>
    <w:rsid w:val="00196996"/>
    <w:rsid w:val="00197F9A"/>
    <w:rsid w:val="001A38DD"/>
    <w:rsid w:val="001A68A2"/>
    <w:rsid w:val="001A6B4D"/>
    <w:rsid w:val="001A723D"/>
    <w:rsid w:val="001C3496"/>
    <w:rsid w:val="001C3659"/>
    <w:rsid w:val="001F3287"/>
    <w:rsid w:val="001F38D5"/>
    <w:rsid w:val="001F47BF"/>
    <w:rsid w:val="001F7412"/>
    <w:rsid w:val="002003DB"/>
    <w:rsid w:val="002005BD"/>
    <w:rsid w:val="00200AFE"/>
    <w:rsid w:val="00200BCC"/>
    <w:rsid w:val="00207F28"/>
    <w:rsid w:val="00211A13"/>
    <w:rsid w:val="00214055"/>
    <w:rsid w:val="00217CBC"/>
    <w:rsid w:val="002221E1"/>
    <w:rsid w:val="00223530"/>
    <w:rsid w:val="00223558"/>
    <w:rsid w:val="00235942"/>
    <w:rsid w:val="00235CC4"/>
    <w:rsid w:val="00235D51"/>
    <w:rsid w:val="002415E0"/>
    <w:rsid w:val="00246043"/>
    <w:rsid w:val="0024748B"/>
    <w:rsid w:val="00247667"/>
    <w:rsid w:val="00250BEC"/>
    <w:rsid w:val="002513D8"/>
    <w:rsid w:val="00252C9A"/>
    <w:rsid w:val="0025322E"/>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4B17"/>
    <w:rsid w:val="002C75C7"/>
    <w:rsid w:val="002D412B"/>
    <w:rsid w:val="002D49B6"/>
    <w:rsid w:val="002E5A9A"/>
    <w:rsid w:val="002E64F6"/>
    <w:rsid w:val="002E6F96"/>
    <w:rsid w:val="002E752C"/>
    <w:rsid w:val="002F03DF"/>
    <w:rsid w:val="002F1408"/>
    <w:rsid w:val="002F72AB"/>
    <w:rsid w:val="00300680"/>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04A6"/>
    <w:rsid w:val="003520FD"/>
    <w:rsid w:val="00355CDC"/>
    <w:rsid w:val="00356292"/>
    <w:rsid w:val="003649A3"/>
    <w:rsid w:val="003664B6"/>
    <w:rsid w:val="00367552"/>
    <w:rsid w:val="00372DD2"/>
    <w:rsid w:val="0037624A"/>
    <w:rsid w:val="00376544"/>
    <w:rsid w:val="00376830"/>
    <w:rsid w:val="00381F0B"/>
    <w:rsid w:val="00384B2B"/>
    <w:rsid w:val="00385685"/>
    <w:rsid w:val="00385A66"/>
    <w:rsid w:val="00392EEE"/>
    <w:rsid w:val="00395A9E"/>
    <w:rsid w:val="003A0480"/>
    <w:rsid w:val="003A4C71"/>
    <w:rsid w:val="003B060B"/>
    <w:rsid w:val="003B4577"/>
    <w:rsid w:val="003B46DB"/>
    <w:rsid w:val="003B6459"/>
    <w:rsid w:val="003B7149"/>
    <w:rsid w:val="003B7C0D"/>
    <w:rsid w:val="003C50D0"/>
    <w:rsid w:val="003D1314"/>
    <w:rsid w:val="003E3944"/>
    <w:rsid w:val="003E53A2"/>
    <w:rsid w:val="003E679E"/>
    <w:rsid w:val="003F2DBF"/>
    <w:rsid w:val="003F46FC"/>
    <w:rsid w:val="003F6821"/>
    <w:rsid w:val="003F7CE2"/>
    <w:rsid w:val="003F7D5F"/>
    <w:rsid w:val="00400709"/>
    <w:rsid w:val="0040452A"/>
    <w:rsid w:val="00412DCD"/>
    <w:rsid w:val="004156BF"/>
    <w:rsid w:val="00415EDC"/>
    <w:rsid w:val="004211E4"/>
    <w:rsid w:val="00421B42"/>
    <w:rsid w:val="00421DCE"/>
    <w:rsid w:val="004229AC"/>
    <w:rsid w:val="00423662"/>
    <w:rsid w:val="004324E0"/>
    <w:rsid w:val="00433CDF"/>
    <w:rsid w:val="00437EDC"/>
    <w:rsid w:val="004407FB"/>
    <w:rsid w:val="00442C30"/>
    <w:rsid w:val="00443FB5"/>
    <w:rsid w:val="0044451D"/>
    <w:rsid w:val="004464C8"/>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6199"/>
    <w:rsid w:val="004E6644"/>
    <w:rsid w:val="004F030E"/>
    <w:rsid w:val="004F19D7"/>
    <w:rsid w:val="004F60DA"/>
    <w:rsid w:val="00500294"/>
    <w:rsid w:val="00502E27"/>
    <w:rsid w:val="005030F1"/>
    <w:rsid w:val="005038E6"/>
    <w:rsid w:val="005052BF"/>
    <w:rsid w:val="00505834"/>
    <w:rsid w:val="0051713F"/>
    <w:rsid w:val="00526183"/>
    <w:rsid w:val="0052763B"/>
    <w:rsid w:val="00532291"/>
    <w:rsid w:val="00533319"/>
    <w:rsid w:val="00533582"/>
    <w:rsid w:val="00537C30"/>
    <w:rsid w:val="005438AD"/>
    <w:rsid w:val="00543932"/>
    <w:rsid w:val="00550283"/>
    <w:rsid w:val="005551BB"/>
    <w:rsid w:val="0055753C"/>
    <w:rsid w:val="00562CE2"/>
    <w:rsid w:val="0056478F"/>
    <w:rsid w:val="005648CA"/>
    <w:rsid w:val="00574913"/>
    <w:rsid w:val="0058000F"/>
    <w:rsid w:val="00583426"/>
    <w:rsid w:val="00583984"/>
    <w:rsid w:val="005852C3"/>
    <w:rsid w:val="00585658"/>
    <w:rsid w:val="005857F1"/>
    <w:rsid w:val="00587FF5"/>
    <w:rsid w:val="005905EF"/>
    <w:rsid w:val="00594D59"/>
    <w:rsid w:val="005A07FC"/>
    <w:rsid w:val="005A2CB7"/>
    <w:rsid w:val="005A66B2"/>
    <w:rsid w:val="005B0172"/>
    <w:rsid w:val="005B2AC8"/>
    <w:rsid w:val="005C3984"/>
    <w:rsid w:val="005C636E"/>
    <w:rsid w:val="005C6504"/>
    <w:rsid w:val="005C672D"/>
    <w:rsid w:val="005C6A3A"/>
    <w:rsid w:val="005C7265"/>
    <w:rsid w:val="005D0B9C"/>
    <w:rsid w:val="005D3767"/>
    <w:rsid w:val="005D45EB"/>
    <w:rsid w:val="005D5D7B"/>
    <w:rsid w:val="005D7117"/>
    <w:rsid w:val="005E1251"/>
    <w:rsid w:val="005E2A95"/>
    <w:rsid w:val="005E666F"/>
    <w:rsid w:val="005E767F"/>
    <w:rsid w:val="005F1E1B"/>
    <w:rsid w:val="005F254D"/>
    <w:rsid w:val="005F3BA8"/>
    <w:rsid w:val="005F59C7"/>
    <w:rsid w:val="005F647B"/>
    <w:rsid w:val="00600817"/>
    <w:rsid w:val="0060207D"/>
    <w:rsid w:val="006034DE"/>
    <w:rsid w:val="00606D68"/>
    <w:rsid w:val="0061235E"/>
    <w:rsid w:val="00615954"/>
    <w:rsid w:val="00620976"/>
    <w:rsid w:val="006229A4"/>
    <w:rsid w:val="00632C87"/>
    <w:rsid w:val="00635015"/>
    <w:rsid w:val="006363CF"/>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6BB7"/>
    <w:rsid w:val="00693608"/>
    <w:rsid w:val="00697D60"/>
    <w:rsid w:val="006A4AF7"/>
    <w:rsid w:val="006A5CE2"/>
    <w:rsid w:val="006A77F8"/>
    <w:rsid w:val="006B0501"/>
    <w:rsid w:val="006B1F6D"/>
    <w:rsid w:val="006B29DD"/>
    <w:rsid w:val="006B7C77"/>
    <w:rsid w:val="006C2F6B"/>
    <w:rsid w:val="006C4C47"/>
    <w:rsid w:val="006C5629"/>
    <w:rsid w:val="006D036B"/>
    <w:rsid w:val="006D3A82"/>
    <w:rsid w:val="006D4C3D"/>
    <w:rsid w:val="006E29B8"/>
    <w:rsid w:val="006E319A"/>
    <w:rsid w:val="006E5130"/>
    <w:rsid w:val="006F239E"/>
    <w:rsid w:val="006F5E8E"/>
    <w:rsid w:val="006F7C5D"/>
    <w:rsid w:val="00701D4A"/>
    <w:rsid w:val="0070724D"/>
    <w:rsid w:val="0071057A"/>
    <w:rsid w:val="007112DA"/>
    <w:rsid w:val="007129CE"/>
    <w:rsid w:val="0072121D"/>
    <w:rsid w:val="007239BB"/>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0638"/>
    <w:rsid w:val="00774C93"/>
    <w:rsid w:val="00774CB0"/>
    <w:rsid w:val="00781491"/>
    <w:rsid w:val="00783A45"/>
    <w:rsid w:val="0078464A"/>
    <w:rsid w:val="00784B56"/>
    <w:rsid w:val="00785307"/>
    <w:rsid w:val="007900D3"/>
    <w:rsid w:val="007A1BB6"/>
    <w:rsid w:val="007A5964"/>
    <w:rsid w:val="007B0B1F"/>
    <w:rsid w:val="007B0D1E"/>
    <w:rsid w:val="007B344B"/>
    <w:rsid w:val="007B4E02"/>
    <w:rsid w:val="007B5CC1"/>
    <w:rsid w:val="007B619A"/>
    <w:rsid w:val="007B65C6"/>
    <w:rsid w:val="007B6DA2"/>
    <w:rsid w:val="007B7685"/>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75B"/>
    <w:rsid w:val="00820155"/>
    <w:rsid w:val="0082217F"/>
    <w:rsid w:val="008221DB"/>
    <w:rsid w:val="00824A07"/>
    <w:rsid w:val="00827481"/>
    <w:rsid w:val="0083014A"/>
    <w:rsid w:val="0083183C"/>
    <w:rsid w:val="00833BC7"/>
    <w:rsid w:val="00834FAB"/>
    <w:rsid w:val="0083567F"/>
    <w:rsid w:val="008408E9"/>
    <w:rsid w:val="00841014"/>
    <w:rsid w:val="00845631"/>
    <w:rsid w:val="00851896"/>
    <w:rsid w:val="00857232"/>
    <w:rsid w:val="0086178E"/>
    <w:rsid w:val="00866E9A"/>
    <w:rsid w:val="0086709B"/>
    <w:rsid w:val="00870AA2"/>
    <w:rsid w:val="008713A4"/>
    <w:rsid w:val="008714EF"/>
    <w:rsid w:val="008729B7"/>
    <w:rsid w:val="008739E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2A5C"/>
    <w:rsid w:val="008C3C0E"/>
    <w:rsid w:val="008D00EF"/>
    <w:rsid w:val="008D65E6"/>
    <w:rsid w:val="008E19E9"/>
    <w:rsid w:val="008E329E"/>
    <w:rsid w:val="008E444A"/>
    <w:rsid w:val="008E712C"/>
    <w:rsid w:val="008E7C9D"/>
    <w:rsid w:val="008F4F1D"/>
    <w:rsid w:val="0090012C"/>
    <w:rsid w:val="00901CFE"/>
    <w:rsid w:val="00903316"/>
    <w:rsid w:val="0090672D"/>
    <w:rsid w:val="00906981"/>
    <w:rsid w:val="0091257D"/>
    <w:rsid w:val="00914A73"/>
    <w:rsid w:val="009166B7"/>
    <w:rsid w:val="00917222"/>
    <w:rsid w:val="0092062D"/>
    <w:rsid w:val="00924566"/>
    <w:rsid w:val="009250A7"/>
    <w:rsid w:val="00925C1B"/>
    <w:rsid w:val="00926E7B"/>
    <w:rsid w:val="00927A58"/>
    <w:rsid w:val="009314A7"/>
    <w:rsid w:val="00933A88"/>
    <w:rsid w:val="00934A19"/>
    <w:rsid w:val="00934A7B"/>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2041"/>
    <w:rsid w:val="00985111"/>
    <w:rsid w:val="00985130"/>
    <w:rsid w:val="00986EEC"/>
    <w:rsid w:val="00987700"/>
    <w:rsid w:val="00987E61"/>
    <w:rsid w:val="009A1DFB"/>
    <w:rsid w:val="009A4D9F"/>
    <w:rsid w:val="009B6A77"/>
    <w:rsid w:val="009B7136"/>
    <w:rsid w:val="009C121E"/>
    <w:rsid w:val="009C2C4C"/>
    <w:rsid w:val="009C5AF6"/>
    <w:rsid w:val="009D37C4"/>
    <w:rsid w:val="009D709B"/>
    <w:rsid w:val="009E44E8"/>
    <w:rsid w:val="009E50E2"/>
    <w:rsid w:val="009E57EA"/>
    <w:rsid w:val="009F6FDA"/>
    <w:rsid w:val="00A055DC"/>
    <w:rsid w:val="00A06CD6"/>
    <w:rsid w:val="00A10B16"/>
    <w:rsid w:val="00A10FBD"/>
    <w:rsid w:val="00A12848"/>
    <w:rsid w:val="00A12CBE"/>
    <w:rsid w:val="00A20347"/>
    <w:rsid w:val="00A21972"/>
    <w:rsid w:val="00A21A63"/>
    <w:rsid w:val="00A264C8"/>
    <w:rsid w:val="00A324EB"/>
    <w:rsid w:val="00A33D52"/>
    <w:rsid w:val="00A37E46"/>
    <w:rsid w:val="00A43059"/>
    <w:rsid w:val="00A54E6F"/>
    <w:rsid w:val="00A55A51"/>
    <w:rsid w:val="00A63431"/>
    <w:rsid w:val="00A6423F"/>
    <w:rsid w:val="00A6653D"/>
    <w:rsid w:val="00A679AA"/>
    <w:rsid w:val="00A71768"/>
    <w:rsid w:val="00A73A61"/>
    <w:rsid w:val="00A74452"/>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02BC"/>
    <w:rsid w:val="00AD1AEA"/>
    <w:rsid w:val="00AD32F1"/>
    <w:rsid w:val="00AE4631"/>
    <w:rsid w:val="00AE57D4"/>
    <w:rsid w:val="00AE6F05"/>
    <w:rsid w:val="00AF28AC"/>
    <w:rsid w:val="00AF2BD9"/>
    <w:rsid w:val="00AF6BDD"/>
    <w:rsid w:val="00AF799F"/>
    <w:rsid w:val="00B00D17"/>
    <w:rsid w:val="00B01238"/>
    <w:rsid w:val="00B049BF"/>
    <w:rsid w:val="00B0786A"/>
    <w:rsid w:val="00B07A59"/>
    <w:rsid w:val="00B15148"/>
    <w:rsid w:val="00B20A56"/>
    <w:rsid w:val="00B21841"/>
    <w:rsid w:val="00B25BC4"/>
    <w:rsid w:val="00B4086B"/>
    <w:rsid w:val="00B421C2"/>
    <w:rsid w:val="00B432BF"/>
    <w:rsid w:val="00B43F33"/>
    <w:rsid w:val="00B4535B"/>
    <w:rsid w:val="00B47A03"/>
    <w:rsid w:val="00B54813"/>
    <w:rsid w:val="00B5795F"/>
    <w:rsid w:val="00B663FB"/>
    <w:rsid w:val="00B670D7"/>
    <w:rsid w:val="00B7348D"/>
    <w:rsid w:val="00B7450D"/>
    <w:rsid w:val="00B75A33"/>
    <w:rsid w:val="00B773DA"/>
    <w:rsid w:val="00B77C27"/>
    <w:rsid w:val="00B82FA8"/>
    <w:rsid w:val="00B83151"/>
    <w:rsid w:val="00B84FBE"/>
    <w:rsid w:val="00B908BE"/>
    <w:rsid w:val="00B908E8"/>
    <w:rsid w:val="00B97A66"/>
    <w:rsid w:val="00BA16FD"/>
    <w:rsid w:val="00BA3E55"/>
    <w:rsid w:val="00BA5631"/>
    <w:rsid w:val="00BB40E8"/>
    <w:rsid w:val="00BC02B0"/>
    <w:rsid w:val="00BC07BC"/>
    <w:rsid w:val="00BC1BE2"/>
    <w:rsid w:val="00BC3058"/>
    <w:rsid w:val="00BC51F6"/>
    <w:rsid w:val="00BC7A2E"/>
    <w:rsid w:val="00BD1C92"/>
    <w:rsid w:val="00BD744C"/>
    <w:rsid w:val="00BE320C"/>
    <w:rsid w:val="00BE49D4"/>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012D"/>
    <w:rsid w:val="00C455CE"/>
    <w:rsid w:val="00C4573C"/>
    <w:rsid w:val="00C460EE"/>
    <w:rsid w:val="00C471C3"/>
    <w:rsid w:val="00C500FE"/>
    <w:rsid w:val="00C55112"/>
    <w:rsid w:val="00C632F2"/>
    <w:rsid w:val="00C64571"/>
    <w:rsid w:val="00C7085A"/>
    <w:rsid w:val="00C712C3"/>
    <w:rsid w:val="00C7352F"/>
    <w:rsid w:val="00C743DA"/>
    <w:rsid w:val="00C809CD"/>
    <w:rsid w:val="00C81E65"/>
    <w:rsid w:val="00C83797"/>
    <w:rsid w:val="00C87179"/>
    <w:rsid w:val="00C8786D"/>
    <w:rsid w:val="00C878C8"/>
    <w:rsid w:val="00C9545F"/>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386A"/>
    <w:rsid w:val="00CC74BA"/>
    <w:rsid w:val="00CC7BD0"/>
    <w:rsid w:val="00CD0013"/>
    <w:rsid w:val="00CD2973"/>
    <w:rsid w:val="00CD4574"/>
    <w:rsid w:val="00CD7BAB"/>
    <w:rsid w:val="00CF71C2"/>
    <w:rsid w:val="00D005AA"/>
    <w:rsid w:val="00D03070"/>
    <w:rsid w:val="00D0680D"/>
    <w:rsid w:val="00D1179D"/>
    <w:rsid w:val="00D132AD"/>
    <w:rsid w:val="00D1389F"/>
    <w:rsid w:val="00D16112"/>
    <w:rsid w:val="00D170EC"/>
    <w:rsid w:val="00D21459"/>
    <w:rsid w:val="00D234A7"/>
    <w:rsid w:val="00D26616"/>
    <w:rsid w:val="00D3146B"/>
    <w:rsid w:val="00D32104"/>
    <w:rsid w:val="00D339B3"/>
    <w:rsid w:val="00D34A9C"/>
    <w:rsid w:val="00D34AB2"/>
    <w:rsid w:val="00D34BAC"/>
    <w:rsid w:val="00D36405"/>
    <w:rsid w:val="00D3763E"/>
    <w:rsid w:val="00D40AE9"/>
    <w:rsid w:val="00D42432"/>
    <w:rsid w:val="00D43D26"/>
    <w:rsid w:val="00D5211F"/>
    <w:rsid w:val="00D54A74"/>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6C81"/>
    <w:rsid w:val="00DB7055"/>
    <w:rsid w:val="00DC04A7"/>
    <w:rsid w:val="00DC1794"/>
    <w:rsid w:val="00DC33AA"/>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4975"/>
    <w:rsid w:val="00E17F05"/>
    <w:rsid w:val="00E22BB1"/>
    <w:rsid w:val="00E2393C"/>
    <w:rsid w:val="00E34C8C"/>
    <w:rsid w:val="00E35630"/>
    <w:rsid w:val="00E35BDB"/>
    <w:rsid w:val="00E370AF"/>
    <w:rsid w:val="00E40A99"/>
    <w:rsid w:val="00E40C10"/>
    <w:rsid w:val="00E426F9"/>
    <w:rsid w:val="00E45845"/>
    <w:rsid w:val="00E45EF6"/>
    <w:rsid w:val="00E464D0"/>
    <w:rsid w:val="00E47575"/>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857B0"/>
    <w:rsid w:val="00E91799"/>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5B4"/>
    <w:rsid w:val="00F06054"/>
    <w:rsid w:val="00F102EF"/>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564F9"/>
    <w:rsid w:val="00F62DD3"/>
    <w:rsid w:val="00F64E28"/>
    <w:rsid w:val="00F666EC"/>
    <w:rsid w:val="00F70A68"/>
    <w:rsid w:val="00F716DB"/>
    <w:rsid w:val="00F735C1"/>
    <w:rsid w:val="00F77D1D"/>
    <w:rsid w:val="00F80C94"/>
    <w:rsid w:val="00F876CD"/>
    <w:rsid w:val="00F87CCB"/>
    <w:rsid w:val="00F92178"/>
    <w:rsid w:val="00F94F60"/>
    <w:rsid w:val="00F9569D"/>
    <w:rsid w:val="00FA2FA7"/>
    <w:rsid w:val="00FA55CD"/>
    <w:rsid w:val="00FA67F6"/>
    <w:rsid w:val="00FA77B1"/>
    <w:rsid w:val="00FB0B25"/>
    <w:rsid w:val="00FB2082"/>
    <w:rsid w:val="00FB371B"/>
    <w:rsid w:val="00FB4CA8"/>
    <w:rsid w:val="00FC1BE0"/>
    <w:rsid w:val="00FC6123"/>
    <w:rsid w:val="00FC7448"/>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243060CF-B4A1-4E49-8921-CE8979BA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0C94"/>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Bullet List,FooterText,numbered,Paragraphe de liste1,lp1,Use Case List Paragraph,Маркер,ТЗ список,Абзац списка литеральный,Bulletr List Paragraph,1 Абзац списка,Обычный-1"/>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Bullet List Знак,FooterText Знак,numbered Знак,Paragraphe de liste1 Знак,lp1 Знак,Use Case List Paragraph Знак,Маркер Знак,ТЗ список Знак,1 Абзац списка Знак"/>
    <w:link w:val="a4"/>
    <w:qFormat/>
    <w:locked/>
    <w:rsid w:val="00E10A30"/>
  </w:style>
  <w:style w:type="paragraph" w:customStyle="1" w:styleId="ConsPlusNormal">
    <w:name w:val="ConsPlusNormal"/>
    <w:link w:val="ConsPlusNormal1"/>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99"/>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hl">
    <w:name w:val="hl"/>
    <w:rsid w:val="00E45845"/>
  </w:style>
  <w:style w:type="character" w:customStyle="1" w:styleId="value">
    <w:name w:val="value"/>
    <w:rsid w:val="006B7C77"/>
  </w:style>
  <w:style w:type="character" w:customStyle="1" w:styleId="ConsPlusNormal1">
    <w:name w:val="ConsPlusNormal1"/>
    <w:link w:val="ConsPlusNormal"/>
    <w:uiPriority w:val="99"/>
    <w:rsid w:val="006C2F6B"/>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ltant.ru/document/cons_doc_LAW_329054/8050f07db4c8e70dbf5500601cffd0668d122ee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29054/0143733da34e90ba99690608b5f2c806d7e3f89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emb.ru/fe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41711/ed061ebeff9beb04c0d94a210aa7554daf70f1b7/"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7AF8B-0ACC-40C9-9301-BDE4EE02E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Pages>
  <Words>8361</Words>
  <Characters>47661</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БМФК Олимпиады</cp:lastModifiedBy>
  <cp:revision>56</cp:revision>
  <cp:lastPrinted>2024-08-20T04:06:00Z</cp:lastPrinted>
  <dcterms:created xsi:type="dcterms:W3CDTF">2023-07-11T08:33:00Z</dcterms:created>
  <dcterms:modified xsi:type="dcterms:W3CDTF">2024-08-20T04:07:00Z</dcterms:modified>
</cp:coreProperties>
</file>