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F89" w:rsidRDefault="00175F89" w:rsidP="00175F89">
      <w:pPr>
        <w:spacing w:after="0" w:line="240" w:lineRule="auto"/>
        <w:jc w:val="right"/>
        <w:rPr>
          <w:rFonts w:ascii="Times New Roman" w:hAnsi="Times New Roman" w:cs="Times New Roman"/>
          <w:b/>
          <w:sz w:val="24"/>
          <w:szCs w:val="24"/>
        </w:rPr>
      </w:pPr>
      <w:bookmarkStart w:id="0" w:name="27.Приложение_3.27_ОП_05_РП_Основы_микро"/>
      <w:bookmarkEnd w:id="0"/>
      <w:r>
        <w:rPr>
          <w:rFonts w:ascii="Times New Roman" w:hAnsi="Times New Roman" w:cs="Times New Roman"/>
          <w:b/>
          <w:sz w:val="24"/>
          <w:szCs w:val="24"/>
        </w:rPr>
        <w:t xml:space="preserve">Приложение </w:t>
      </w:r>
      <w:r w:rsidR="00823668">
        <w:rPr>
          <w:rFonts w:ascii="Times New Roman" w:hAnsi="Times New Roman" w:cs="Times New Roman"/>
          <w:b/>
          <w:sz w:val="24"/>
          <w:szCs w:val="24"/>
        </w:rPr>
        <w:t>2</w:t>
      </w:r>
      <w:bookmarkStart w:id="1" w:name="_GoBack"/>
      <w:bookmarkEnd w:id="1"/>
      <w:r>
        <w:rPr>
          <w:rFonts w:ascii="Times New Roman" w:hAnsi="Times New Roman" w:cs="Times New Roman"/>
          <w:b/>
          <w:sz w:val="24"/>
          <w:szCs w:val="24"/>
        </w:rPr>
        <w:t>.</w:t>
      </w:r>
      <w:r w:rsidR="00E747B2">
        <w:rPr>
          <w:rFonts w:ascii="Times New Roman" w:hAnsi="Times New Roman" w:cs="Times New Roman"/>
          <w:b/>
          <w:sz w:val="24"/>
          <w:szCs w:val="24"/>
        </w:rPr>
        <w:t>27</w:t>
      </w:r>
    </w:p>
    <w:p w:rsidR="00175F89" w:rsidRDefault="00175F89" w:rsidP="00175F8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к ОПОП-П по специальности</w:t>
      </w:r>
    </w:p>
    <w:p w:rsidR="00175F89" w:rsidRDefault="00175F89" w:rsidP="00175F8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34.02.01 Сестринское дело</w:t>
      </w:r>
    </w:p>
    <w:p w:rsidR="00175F89" w:rsidRDefault="00175F89" w:rsidP="00175F89">
      <w:pPr>
        <w:spacing w:after="0" w:line="240" w:lineRule="auto"/>
        <w:rPr>
          <w:rFonts w:ascii="Times New Roman" w:hAnsi="Times New Roman" w:cs="Times New Roman"/>
          <w:sz w:val="24"/>
          <w:szCs w:val="24"/>
        </w:rPr>
      </w:pPr>
    </w:p>
    <w:p w:rsidR="00175F89" w:rsidRDefault="00175F89" w:rsidP="00175F89">
      <w:pPr>
        <w:spacing w:after="0" w:line="240" w:lineRule="auto"/>
        <w:rPr>
          <w:rFonts w:ascii="Times New Roman" w:hAnsi="Times New Roman" w:cs="Times New Roman"/>
          <w:sz w:val="24"/>
          <w:szCs w:val="24"/>
        </w:rPr>
      </w:pPr>
    </w:p>
    <w:p w:rsidR="00175F89" w:rsidRDefault="00175F89" w:rsidP="00175F89">
      <w:pPr>
        <w:spacing w:after="0" w:line="240" w:lineRule="auto"/>
        <w:rPr>
          <w:rFonts w:ascii="Times New Roman" w:hAnsi="Times New Roman" w:cs="Times New Roman"/>
          <w:sz w:val="24"/>
          <w:szCs w:val="24"/>
        </w:rPr>
      </w:pPr>
    </w:p>
    <w:p w:rsidR="00175F89" w:rsidRDefault="00175F89" w:rsidP="00175F89">
      <w:pPr>
        <w:spacing w:after="0" w:line="240" w:lineRule="auto"/>
        <w:rPr>
          <w:rFonts w:ascii="Times New Roman" w:hAnsi="Times New Roman" w:cs="Times New Roman"/>
          <w:sz w:val="24"/>
          <w:szCs w:val="24"/>
        </w:rPr>
      </w:pPr>
    </w:p>
    <w:p w:rsidR="00175F89" w:rsidRDefault="00175F89" w:rsidP="00175F89">
      <w:pPr>
        <w:spacing w:after="0" w:line="240" w:lineRule="auto"/>
        <w:rPr>
          <w:rFonts w:ascii="Times New Roman" w:hAnsi="Times New Roman" w:cs="Times New Roman"/>
          <w:sz w:val="24"/>
          <w:szCs w:val="24"/>
        </w:rPr>
      </w:pPr>
    </w:p>
    <w:p w:rsidR="00175F89" w:rsidRDefault="00175F89" w:rsidP="00175F89">
      <w:pPr>
        <w:spacing w:after="0" w:line="240" w:lineRule="auto"/>
        <w:rPr>
          <w:rFonts w:ascii="Times New Roman" w:hAnsi="Times New Roman" w:cs="Times New Roman"/>
          <w:sz w:val="24"/>
          <w:szCs w:val="24"/>
        </w:rPr>
      </w:pPr>
    </w:p>
    <w:p w:rsidR="00175F89" w:rsidRDefault="00175F89" w:rsidP="00175F89">
      <w:pPr>
        <w:spacing w:after="0" w:line="240" w:lineRule="auto"/>
        <w:rPr>
          <w:rFonts w:ascii="Times New Roman" w:hAnsi="Times New Roman" w:cs="Times New Roman"/>
          <w:sz w:val="24"/>
          <w:szCs w:val="24"/>
        </w:rPr>
      </w:pPr>
    </w:p>
    <w:p w:rsidR="00175F89" w:rsidRDefault="00175F89" w:rsidP="00175F89">
      <w:pPr>
        <w:spacing w:after="0" w:line="240" w:lineRule="auto"/>
        <w:rPr>
          <w:rFonts w:ascii="Times New Roman" w:hAnsi="Times New Roman" w:cs="Times New Roman"/>
          <w:sz w:val="24"/>
          <w:szCs w:val="24"/>
        </w:rPr>
      </w:pPr>
    </w:p>
    <w:p w:rsidR="00175F89" w:rsidRDefault="00175F89" w:rsidP="00175F89">
      <w:pPr>
        <w:spacing w:after="0" w:line="240" w:lineRule="auto"/>
        <w:rPr>
          <w:rFonts w:ascii="Times New Roman" w:hAnsi="Times New Roman" w:cs="Times New Roman"/>
          <w:sz w:val="24"/>
          <w:szCs w:val="24"/>
        </w:rPr>
      </w:pPr>
    </w:p>
    <w:p w:rsidR="00175F89" w:rsidRDefault="00175F89" w:rsidP="00175F89">
      <w:pPr>
        <w:spacing w:after="0" w:line="240" w:lineRule="auto"/>
        <w:rPr>
          <w:rFonts w:ascii="Times New Roman" w:hAnsi="Times New Roman" w:cs="Times New Roman"/>
          <w:sz w:val="24"/>
          <w:szCs w:val="24"/>
        </w:rPr>
      </w:pPr>
    </w:p>
    <w:p w:rsidR="00175F89" w:rsidRDefault="00175F89" w:rsidP="00175F89">
      <w:pPr>
        <w:spacing w:after="0" w:line="240" w:lineRule="auto"/>
        <w:rPr>
          <w:rFonts w:ascii="Times New Roman" w:hAnsi="Times New Roman" w:cs="Times New Roman"/>
          <w:sz w:val="24"/>
          <w:szCs w:val="24"/>
        </w:rPr>
      </w:pPr>
    </w:p>
    <w:p w:rsidR="00175F89" w:rsidRDefault="00175F89" w:rsidP="00175F89">
      <w:pPr>
        <w:spacing w:after="0" w:line="240" w:lineRule="auto"/>
        <w:rPr>
          <w:rFonts w:ascii="Times New Roman" w:hAnsi="Times New Roman" w:cs="Times New Roman"/>
          <w:sz w:val="24"/>
          <w:szCs w:val="24"/>
        </w:rPr>
      </w:pPr>
    </w:p>
    <w:p w:rsidR="00175F89" w:rsidRDefault="00175F89" w:rsidP="00175F89">
      <w:pPr>
        <w:spacing w:after="0" w:line="240" w:lineRule="auto"/>
        <w:rPr>
          <w:rFonts w:ascii="Times New Roman" w:hAnsi="Times New Roman" w:cs="Times New Roman"/>
          <w:sz w:val="24"/>
          <w:szCs w:val="24"/>
        </w:rPr>
      </w:pPr>
    </w:p>
    <w:p w:rsidR="00175F89" w:rsidRDefault="00175F89" w:rsidP="00175F89">
      <w:pPr>
        <w:spacing w:after="0" w:line="240" w:lineRule="auto"/>
        <w:rPr>
          <w:rFonts w:ascii="Times New Roman" w:hAnsi="Times New Roman" w:cs="Times New Roman"/>
          <w:sz w:val="24"/>
          <w:szCs w:val="24"/>
        </w:rPr>
      </w:pPr>
    </w:p>
    <w:p w:rsidR="00175F89" w:rsidRDefault="00175F89" w:rsidP="00175F89">
      <w:pPr>
        <w:spacing w:after="0" w:line="240" w:lineRule="auto"/>
        <w:rPr>
          <w:rFonts w:ascii="Times New Roman" w:hAnsi="Times New Roman" w:cs="Times New Roman"/>
          <w:sz w:val="24"/>
          <w:szCs w:val="24"/>
        </w:rPr>
      </w:pPr>
    </w:p>
    <w:p w:rsidR="00175F89" w:rsidRDefault="00175F89" w:rsidP="00175F89">
      <w:pPr>
        <w:spacing w:after="0" w:line="240" w:lineRule="auto"/>
        <w:rPr>
          <w:rFonts w:ascii="Times New Roman" w:hAnsi="Times New Roman" w:cs="Times New Roman"/>
          <w:sz w:val="24"/>
          <w:szCs w:val="24"/>
        </w:rPr>
      </w:pPr>
    </w:p>
    <w:p w:rsidR="00175F89" w:rsidRDefault="00175F89" w:rsidP="002D791A">
      <w:pPr>
        <w:spacing w:after="0" w:line="240" w:lineRule="auto"/>
        <w:rPr>
          <w:rFonts w:ascii="Times New Roman" w:hAnsi="Times New Roman" w:cs="Times New Roman"/>
          <w:sz w:val="24"/>
          <w:szCs w:val="24"/>
        </w:rPr>
      </w:pPr>
    </w:p>
    <w:p w:rsidR="00175F89" w:rsidRDefault="00175F89" w:rsidP="002D791A">
      <w:pPr>
        <w:pStyle w:val="3"/>
        <w:jc w:val="center"/>
        <w:rPr>
          <w:rFonts w:cs="Times New Roman"/>
          <w:spacing w:val="-1"/>
          <w:lang w:val="ru-RU"/>
        </w:rPr>
      </w:pPr>
      <w:r>
        <w:rPr>
          <w:rFonts w:cs="Times New Roman"/>
          <w:spacing w:val="-1"/>
          <w:lang w:val="ru-RU"/>
        </w:rPr>
        <w:t>Рабочая</w:t>
      </w:r>
      <w:r>
        <w:rPr>
          <w:rFonts w:cs="Times New Roman"/>
          <w:lang w:val="ru-RU"/>
        </w:rPr>
        <w:t xml:space="preserve"> программа</w:t>
      </w:r>
      <w:r>
        <w:rPr>
          <w:rFonts w:cs="Times New Roman"/>
          <w:spacing w:val="-1"/>
          <w:lang w:val="ru-RU"/>
        </w:rPr>
        <w:t xml:space="preserve"> дисциплины</w:t>
      </w:r>
    </w:p>
    <w:p w:rsidR="00316848" w:rsidRDefault="00316848" w:rsidP="002D791A">
      <w:pPr>
        <w:pStyle w:val="3"/>
        <w:jc w:val="center"/>
        <w:rPr>
          <w:rFonts w:cs="Times New Roman"/>
          <w:b w:val="0"/>
          <w:bCs w:val="0"/>
          <w:lang w:val="ru-RU"/>
        </w:rPr>
      </w:pPr>
    </w:p>
    <w:p w:rsidR="00175F89" w:rsidRDefault="00CB20FB" w:rsidP="002D791A">
      <w:pPr>
        <w:spacing w:after="0" w:line="240" w:lineRule="auto"/>
        <w:jc w:val="center"/>
        <w:rPr>
          <w:rFonts w:ascii="Times New Roman" w:eastAsia="Times New Roman" w:hAnsi="Times New Roman" w:cs="Times New Roman"/>
          <w:sz w:val="24"/>
          <w:szCs w:val="24"/>
        </w:rPr>
      </w:pPr>
      <w:r>
        <w:rPr>
          <w:rFonts w:ascii="Times New Roman" w:hAnsi="Times New Roman" w:cs="Times New Roman"/>
          <w:b/>
          <w:sz w:val="24"/>
          <w:szCs w:val="24"/>
        </w:rPr>
        <w:t>«ОП 0</w:t>
      </w:r>
      <w:r w:rsidR="00FA22C5">
        <w:rPr>
          <w:rFonts w:ascii="Times New Roman" w:hAnsi="Times New Roman" w:cs="Times New Roman"/>
          <w:b/>
          <w:sz w:val="24"/>
          <w:szCs w:val="24"/>
        </w:rPr>
        <w:t>5</w:t>
      </w:r>
      <w:r w:rsidR="00175F89">
        <w:rPr>
          <w:rFonts w:ascii="Times New Roman" w:hAnsi="Times New Roman" w:cs="Times New Roman"/>
          <w:b/>
          <w:sz w:val="24"/>
          <w:szCs w:val="24"/>
        </w:rPr>
        <w:t xml:space="preserve">. </w:t>
      </w:r>
      <w:r w:rsidR="00175F89">
        <w:rPr>
          <w:rFonts w:ascii="Times New Roman" w:hAnsi="Times New Roman" w:cs="Times New Roman"/>
          <w:b/>
          <w:spacing w:val="-1"/>
          <w:sz w:val="24"/>
          <w:szCs w:val="24"/>
        </w:rPr>
        <w:t>ОСНОВЫ МИКРОБИОЛОГИИ И ИММУНОЛОГИИ</w:t>
      </w:r>
      <w:r w:rsidR="00175F89">
        <w:rPr>
          <w:rFonts w:ascii="Times New Roman" w:hAnsi="Times New Roman" w:cs="Times New Roman"/>
          <w:b/>
          <w:sz w:val="24"/>
          <w:szCs w:val="24"/>
        </w:rPr>
        <w:t>»</w:t>
      </w:r>
    </w:p>
    <w:p w:rsidR="00175F89" w:rsidRDefault="00175F89" w:rsidP="00175F89">
      <w:pPr>
        <w:spacing w:after="0" w:line="240" w:lineRule="auto"/>
        <w:jc w:val="center"/>
        <w:rPr>
          <w:rFonts w:ascii="Times New Roman" w:hAnsi="Times New Roman" w:cs="Times New Roman"/>
          <w:sz w:val="24"/>
          <w:szCs w:val="24"/>
        </w:rPr>
      </w:pPr>
    </w:p>
    <w:p w:rsidR="00175F89" w:rsidRDefault="00175F89" w:rsidP="00175F89">
      <w:pPr>
        <w:spacing w:after="0" w:line="240" w:lineRule="auto"/>
        <w:rPr>
          <w:rFonts w:ascii="Times New Roman" w:hAnsi="Times New Roman" w:cs="Times New Roman"/>
          <w:sz w:val="24"/>
          <w:szCs w:val="24"/>
        </w:rPr>
      </w:pPr>
    </w:p>
    <w:p w:rsidR="00175F89" w:rsidRDefault="00175F89" w:rsidP="00175F89">
      <w:pPr>
        <w:spacing w:after="0" w:line="240" w:lineRule="auto"/>
        <w:rPr>
          <w:rFonts w:ascii="Times New Roman" w:hAnsi="Times New Roman" w:cs="Times New Roman"/>
          <w:sz w:val="24"/>
          <w:szCs w:val="24"/>
        </w:rPr>
      </w:pPr>
    </w:p>
    <w:p w:rsidR="00175F89" w:rsidRDefault="00175F89" w:rsidP="00175F89">
      <w:pPr>
        <w:spacing w:after="0" w:line="240" w:lineRule="auto"/>
        <w:rPr>
          <w:rFonts w:ascii="Times New Roman" w:hAnsi="Times New Roman" w:cs="Times New Roman"/>
          <w:sz w:val="24"/>
          <w:szCs w:val="24"/>
        </w:rPr>
      </w:pPr>
    </w:p>
    <w:p w:rsidR="00175F89" w:rsidRDefault="00175F89" w:rsidP="00175F89">
      <w:pPr>
        <w:spacing w:after="0" w:line="240" w:lineRule="auto"/>
        <w:rPr>
          <w:rFonts w:ascii="Times New Roman" w:hAnsi="Times New Roman" w:cs="Times New Roman"/>
          <w:sz w:val="24"/>
          <w:szCs w:val="24"/>
        </w:rPr>
      </w:pPr>
    </w:p>
    <w:p w:rsidR="00175F89" w:rsidRDefault="00175F89" w:rsidP="00175F89">
      <w:pPr>
        <w:spacing w:after="0" w:line="240" w:lineRule="auto"/>
        <w:rPr>
          <w:rFonts w:ascii="Times New Roman" w:hAnsi="Times New Roman" w:cs="Times New Roman"/>
          <w:sz w:val="24"/>
          <w:szCs w:val="24"/>
        </w:rPr>
      </w:pPr>
    </w:p>
    <w:p w:rsidR="00175F89" w:rsidRDefault="00175F89" w:rsidP="00175F89">
      <w:pPr>
        <w:spacing w:after="0" w:line="240" w:lineRule="auto"/>
        <w:rPr>
          <w:rFonts w:ascii="Times New Roman" w:hAnsi="Times New Roman" w:cs="Times New Roman"/>
          <w:sz w:val="24"/>
          <w:szCs w:val="24"/>
        </w:rPr>
      </w:pPr>
    </w:p>
    <w:p w:rsidR="00175F89" w:rsidRDefault="00175F89" w:rsidP="00175F89">
      <w:pPr>
        <w:spacing w:after="0" w:line="240" w:lineRule="auto"/>
        <w:rPr>
          <w:rFonts w:ascii="Times New Roman" w:hAnsi="Times New Roman" w:cs="Times New Roman"/>
          <w:sz w:val="24"/>
          <w:szCs w:val="24"/>
        </w:rPr>
      </w:pPr>
    </w:p>
    <w:p w:rsidR="00175F89" w:rsidRDefault="00175F89" w:rsidP="00175F89">
      <w:pPr>
        <w:spacing w:after="0" w:line="240" w:lineRule="auto"/>
        <w:rPr>
          <w:rFonts w:ascii="Times New Roman" w:hAnsi="Times New Roman" w:cs="Times New Roman"/>
          <w:sz w:val="24"/>
          <w:szCs w:val="24"/>
        </w:rPr>
      </w:pPr>
    </w:p>
    <w:p w:rsidR="00175F89" w:rsidRDefault="00175F89" w:rsidP="00175F89">
      <w:pPr>
        <w:spacing w:after="0" w:line="240" w:lineRule="auto"/>
        <w:rPr>
          <w:rFonts w:ascii="Times New Roman" w:hAnsi="Times New Roman" w:cs="Times New Roman"/>
          <w:sz w:val="24"/>
          <w:szCs w:val="24"/>
        </w:rPr>
      </w:pPr>
    </w:p>
    <w:p w:rsidR="00175F89" w:rsidRDefault="00175F89" w:rsidP="00175F89">
      <w:pPr>
        <w:spacing w:after="0" w:line="240" w:lineRule="auto"/>
        <w:rPr>
          <w:rFonts w:ascii="Times New Roman" w:hAnsi="Times New Roman" w:cs="Times New Roman"/>
          <w:sz w:val="24"/>
          <w:szCs w:val="24"/>
        </w:rPr>
      </w:pPr>
    </w:p>
    <w:p w:rsidR="00175F89" w:rsidRDefault="00175F89" w:rsidP="00175F89">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316848" w:rsidRPr="0051264E" w:rsidRDefault="00316848" w:rsidP="00316848">
      <w:pPr>
        <w:jc w:val="center"/>
        <w:rPr>
          <w:rFonts w:ascii="Times New Roman" w:eastAsia="Times New Roman" w:hAnsi="Times New Roman" w:cs="Times New Roman"/>
          <w:sz w:val="24"/>
          <w:szCs w:val="24"/>
        </w:rPr>
      </w:pPr>
      <w:r w:rsidRPr="0051264E">
        <w:rPr>
          <w:rFonts w:ascii="Times New Roman" w:hAnsi="Times New Roman"/>
          <w:b/>
          <w:spacing w:val="-1"/>
          <w:sz w:val="24"/>
        </w:rPr>
        <w:lastRenderedPageBreak/>
        <w:t>СОДЕРЖАНИЕ</w:t>
      </w:r>
      <w:r>
        <w:rPr>
          <w:rFonts w:ascii="Times New Roman" w:hAnsi="Times New Roman"/>
          <w:b/>
          <w:spacing w:val="-1"/>
          <w:sz w:val="24"/>
        </w:rPr>
        <w:t xml:space="preserve"> ПРОГРАММЫ</w:t>
      </w:r>
    </w:p>
    <w:p w:rsidR="00316848" w:rsidRPr="0051264E" w:rsidRDefault="00316848" w:rsidP="00316848">
      <w:pPr>
        <w:rPr>
          <w:rFonts w:ascii="Times New Roman" w:eastAsia="Times New Roman" w:hAnsi="Times New Roman" w:cs="Times New Roman"/>
          <w:b/>
          <w:bCs/>
          <w:i/>
          <w:sz w:val="24"/>
          <w:szCs w:val="24"/>
        </w:rPr>
      </w:pPr>
    </w:p>
    <w:tbl>
      <w:tblPr>
        <w:tblStyle w:val="a7"/>
        <w:tblW w:w="935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6"/>
        <w:gridCol w:w="425"/>
      </w:tblGrid>
      <w:tr w:rsidR="00316848" w:rsidTr="00CB20FB">
        <w:tc>
          <w:tcPr>
            <w:tcW w:w="8926" w:type="dxa"/>
          </w:tcPr>
          <w:p w:rsidR="00316848" w:rsidRPr="0051264E" w:rsidRDefault="00316848" w:rsidP="00CB20FB">
            <w:pPr>
              <w:spacing w:before="6"/>
              <w:rPr>
                <w:rFonts w:eastAsia="Times New Roman"/>
                <w:b/>
                <w:bCs/>
                <w:sz w:val="24"/>
                <w:szCs w:val="24"/>
              </w:rPr>
            </w:pPr>
            <w:r>
              <w:rPr>
                <w:rFonts w:eastAsia="Times New Roman"/>
                <w:b/>
                <w:bCs/>
                <w:sz w:val="24"/>
                <w:szCs w:val="24"/>
              </w:rPr>
              <w:t>СОДЕРЖАНИЕ ПРОГ</w:t>
            </w:r>
            <w:r w:rsidRPr="0051264E">
              <w:rPr>
                <w:rFonts w:eastAsia="Times New Roman"/>
                <w:b/>
                <w:bCs/>
                <w:sz w:val="24"/>
                <w:szCs w:val="24"/>
              </w:rPr>
              <w:t>РАММЫ</w:t>
            </w:r>
            <w:r>
              <w:rPr>
                <w:rFonts w:eastAsia="Times New Roman"/>
                <w:b/>
                <w:bCs/>
                <w:sz w:val="24"/>
                <w:szCs w:val="24"/>
              </w:rPr>
              <w:t>…………………………………………………...</w:t>
            </w:r>
          </w:p>
        </w:tc>
        <w:tc>
          <w:tcPr>
            <w:tcW w:w="425" w:type="dxa"/>
          </w:tcPr>
          <w:p w:rsidR="00316848" w:rsidRPr="0051264E" w:rsidRDefault="00316848" w:rsidP="00CB20FB">
            <w:pPr>
              <w:spacing w:before="6"/>
              <w:rPr>
                <w:rFonts w:eastAsia="Times New Roman"/>
                <w:b/>
                <w:bCs/>
                <w:sz w:val="24"/>
                <w:szCs w:val="24"/>
              </w:rPr>
            </w:pPr>
          </w:p>
        </w:tc>
      </w:tr>
      <w:tr w:rsidR="00316848" w:rsidTr="00CB20FB">
        <w:tc>
          <w:tcPr>
            <w:tcW w:w="8926" w:type="dxa"/>
          </w:tcPr>
          <w:p w:rsidR="00316848" w:rsidRPr="0051264E" w:rsidRDefault="00316848" w:rsidP="00CB20FB">
            <w:pPr>
              <w:spacing w:before="6"/>
              <w:rPr>
                <w:rFonts w:eastAsia="Times New Roman"/>
                <w:b/>
                <w:bCs/>
                <w:sz w:val="24"/>
                <w:szCs w:val="24"/>
              </w:rPr>
            </w:pPr>
            <w:r>
              <w:rPr>
                <w:rFonts w:eastAsia="Times New Roman"/>
                <w:b/>
                <w:bCs/>
                <w:sz w:val="24"/>
                <w:szCs w:val="24"/>
              </w:rPr>
              <w:t>1.Общая характеристика……………………………………………………………</w:t>
            </w:r>
          </w:p>
        </w:tc>
        <w:tc>
          <w:tcPr>
            <w:tcW w:w="425" w:type="dxa"/>
          </w:tcPr>
          <w:p w:rsidR="00316848" w:rsidRPr="0051264E" w:rsidRDefault="00316848" w:rsidP="00CB20FB">
            <w:pPr>
              <w:spacing w:before="6"/>
              <w:rPr>
                <w:rFonts w:eastAsia="Times New Roman"/>
                <w:b/>
                <w:bCs/>
                <w:sz w:val="24"/>
                <w:szCs w:val="24"/>
              </w:rPr>
            </w:pPr>
          </w:p>
        </w:tc>
      </w:tr>
      <w:tr w:rsidR="00316848" w:rsidRPr="00740AF9" w:rsidTr="00CB20FB">
        <w:tc>
          <w:tcPr>
            <w:tcW w:w="8926" w:type="dxa"/>
          </w:tcPr>
          <w:p w:rsidR="00316848" w:rsidRPr="0051264E" w:rsidRDefault="00316848" w:rsidP="00CB20FB">
            <w:pPr>
              <w:spacing w:before="6"/>
              <w:rPr>
                <w:rFonts w:eastAsia="Times New Roman"/>
                <w:bCs/>
                <w:sz w:val="24"/>
                <w:szCs w:val="24"/>
              </w:rPr>
            </w:pPr>
            <w:r>
              <w:rPr>
                <w:rFonts w:eastAsia="Times New Roman"/>
                <w:bCs/>
                <w:sz w:val="24"/>
                <w:szCs w:val="24"/>
              </w:rPr>
              <w:t>1.1.Цель и место дисциплины в структуре образовательной программы…………</w:t>
            </w:r>
          </w:p>
        </w:tc>
        <w:tc>
          <w:tcPr>
            <w:tcW w:w="425" w:type="dxa"/>
          </w:tcPr>
          <w:p w:rsidR="00316848" w:rsidRPr="0051264E" w:rsidRDefault="00316848" w:rsidP="00CB20FB">
            <w:pPr>
              <w:spacing w:before="6"/>
              <w:rPr>
                <w:rFonts w:eastAsia="Times New Roman"/>
                <w:b/>
                <w:bCs/>
                <w:sz w:val="24"/>
                <w:szCs w:val="24"/>
              </w:rPr>
            </w:pPr>
          </w:p>
        </w:tc>
      </w:tr>
      <w:tr w:rsidR="00316848" w:rsidTr="00CB20FB">
        <w:tc>
          <w:tcPr>
            <w:tcW w:w="8926" w:type="dxa"/>
          </w:tcPr>
          <w:p w:rsidR="00316848" w:rsidRPr="0051264E" w:rsidRDefault="00316848" w:rsidP="00CB20FB">
            <w:pPr>
              <w:spacing w:before="6"/>
              <w:rPr>
                <w:rFonts w:eastAsia="Times New Roman"/>
                <w:bCs/>
                <w:sz w:val="24"/>
                <w:szCs w:val="24"/>
              </w:rPr>
            </w:pPr>
            <w:r>
              <w:rPr>
                <w:rFonts w:eastAsia="Times New Roman"/>
                <w:bCs/>
                <w:sz w:val="24"/>
                <w:szCs w:val="24"/>
              </w:rPr>
              <w:t>1.2.Планируемые результаты освоения дисциплины………………………………</w:t>
            </w:r>
          </w:p>
        </w:tc>
        <w:tc>
          <w:tcPr>
            <w:tcW w:w="425" w:type="dxa"/>
          </w:tcPr>
          <w:p w:rsidR="00316848" w:rsidRPr="0051264E" w:rsidRDefault="00316848" w:rsidP="00CB20FB">
            <w:pPr>
              <w:spacing w:before="6"/>
              <w:rPr>
                <w:rFonts w:eastAsia="Times New Roman"/>
                <w:b/>
                <w:bCs/>
                <w:sz w:val="24"/>
                <w:szCs w:val="24"/>
              </w:rPr>
            </w:pPr>
          </w:p>
        </w:tc>
      </w:tr>
      <w:tr w:rsidR="00316848" w:rsidRPr="00740AF9" w:rsidTr="00CB20FB">
        <w:tc>
          <w:tcPr>
            <w:tcW w:w="8926" w:type="dxa"/>
          </w:tcPr>
          <w:p w:rsidR="00316848" w:rsidRPr="00177F0E" w:rsidRDefault="00316848" w:rsidP="00316848">
            <w:pPr>
              <w:pStyle w:val="a6"/>
            </w:pPr>
            <w:r>
              <w:rPr>
                <w:rFonts w:eastAsia="Times New Roman"/>
                <w:bCs/>
              </w:rPr>
              <w:t xml:space="preserve">2.Структура и содержание </w:t>
            </w:r>
            <w:r>
              <w:t>ОП.0</w:t>
            </w:r>
            <w:r w:rsidR="00FA22C5">
              <w:t>5</w:t>
            </w:r>
            <w:r>
              <w:t xml:space="preserve"> </w:t>
            </w:r>
            <w:r w:rsidRPr="00177F0E">
              <w:t>ОСНОВЫ МИКРОБИОЛОГИИ И</w:t>
            </w:r>
          </w:p>
          <w:p w:rsidR="00316848" w:rsidRPr="00316848" w:rsidRDefault="00316848" w:rsidP="00316848">
            <w:pPr>
              <w:spacing w:before="6"/>
              <w:rPr>
                <w:rFonts w:eastAsia="Times New Roman"/>
                <w:b/>
                <w:bCs/>
                <w:sz w:val="24"/>
                <w:szCs w:val="24"/>
              </w:rPr>
            </w:pPr>
            <w:r w:rsidRPr="00316848">
              <w:rPr>
                <w:b/>
                <w:sz w:val="24"/>
                <w:szCs w:val="24"/>
              </w:rPr>
              <w:t>ИММУНОЛОГИИ</w:t>
            </w:r>
            <w:r>
              <w:rPr>
                <w:rFonts w:eastAsia="Times New Roman"/>
                <w:b/>
                <w:bCs/>
                <w:sz w:val="24"/>
                <w:szCs w:val="24"/>
              </w:rPr>
              <w:t>…………………………………………………………………..</w:t>
            </w:r>
            <w:r w:rsidRPr="00316848">
              <w:rPr>
                <w:rFonts w:eastAsia="Times New Roman"/>
                <w:b/>
                <w:bCs/>
                <w:sz w:val="24"/>
                <w:szCs w:val="24"/>
              </w:rPr>
              <w:t xml:space="preserve"> </w:t>
            </w:r>
          </w:p>
        </w:tc>
        <w:tc>
          <w:tcPr>
            <w:tcW w:w="425" w:type="dxa"/>
          </w:tcPr>
          <w:p w:rsidR="00316848" w:rsidRPr="0051264E" w:rsidRDefault="00316848" w:rsidP="00CB20FB">
            <w:pPr>
              <w:spacing w:before="6"/>
              <w:rPr>
                <w:rFonts w:eastAsia="Times New Roman"/>
                <w:b/>
                <w:bCs/>
                <w:sz w:val="24"/>
                <w:szCs w:val="24"/>
              </w:rPr>
            </w:pPr>
          </w:p>
        </w:tc>
      </w:tr>
      <w:tr w:rsidR="00316848" w:rsidTr="00CB20FB">
        <w:tc>
          <w:tcPr>
            <w:tcW w:w="8926" w:type="dxa"/>
          </w:tcPr>
          <w:p w:rsidR="00316848" w:rsidRPr="00F55C54" w:rsidRDefault="00316848" w:rsidP="00CB20FB">
            <w:pPr>
              <w:spacing w:before="6"/>
              <w:rPr>
                <w:rFonts w:eastAsia="Times New Roman"/>
                <w:bCs/>
                <w:sz w:val="24"/>
                <w:szCs w:val="24"/>
              </w:rPr>
            </w:pPr>
            <w:r>
              <w:rPr>
                <w:rFonts w:eastAsia="Times New Roman"/>
                <w:bCs/>
                <w:sz w:val="24"/>
                <w:szCs w:val="24"/>
              </w:rPr>
              <w:t>2.1.Трудоемкость освоения дисциплины……………………………………………</w:t>
            </w:r>
          </w:p>
        </w:tc>
        <w:tc>
          <w:tcPr>
            <w:tcW w:w="425" w:type="dxa"/>
          </w:tcPr>
          <w:p w:rsidR="00316848" w:rsidRPr="0051264E" w:rsidRDefault="00316848" w:rsidP="00CB20FB">
            <w:pPr>
              <w:spacing w:before="6"/>
              <w:rPr>
                <w:rFonts w:eastAsia="Times New Roman"/>
                <w:b/>
                <w:bCs/>
                <w:sz w:val="24"/>
                <w:szCs w:val="24"/>
              </w:rPr>
            </w:pPr>
          </w:p>
        </w:tc>
      </w:tr>
      <w:tr w:rsidR="00316848" w:rsidTr="00CB20FB">
        <w:tc>
          <w:tcPr>
            <w:tcW w:w="8926" w:type="dxa"/>
          </w:tcPr>
          <w:p w:rsidR="00316848" w:rsidRPr="00F55C54" w:rsidRDefault="00316848" w:rsidP="00CB20FB">
            <w:pPr>
              <w:spacing w:before="6"/>
              <w:rPr>
                <w:rFonts w:eastAsia="Times New Roman"/>
                <w:bCs/>
                <w:sz w:val="24"/>
                <w:szCs w:val="24"/>
              </w:rPr>
            </w:pPr>
            <w:r>
              <w:rPr>
                <w:rFonts w:eastAsia="Times New Roman"/>
                <w:bCs/>
                <w:sz w:val="24"/>
                <w:szCs w:val="24"/>
              </w:rPr>
              <w:t>2.2.Содержание дисциплины…………………………………………………………</w:t>
            </w:r>
          </w:p>
        </w:tc>
        <w:tc>
          <w:tcPr>
            <w:tcW w:w="425" w:type="dxa"/>
          </w:tcPr>
          <w:p w:rsidR="00316848" w:rsidRPr="0051264E" w:rsidRDefault="00316848" w:rsidP="00CB20FB">
            <w:pPr>
              <w:spacing w:before="6"/>
              <w:rPr>
                <w:rFonts w:eastAsia="Times New Roman"/>
                <w:b/>
                <w:bCs/>
                <w:sz w:val="24"/>
                <w:szCs w:val="24"/>
              </w:rPr>
            </w:pPr>
          </w:p>
        </w:tc>
      </w:tr>
      <w:tr w:rsidR="00316848" w:rsidRPr="00740AF9" w:rsidTr="00CB20FB">
        <w:tc>
          <w:tcPr>
            <w:tcW w:w="8926" w:type="dxa"/>
          </w:tcPr>
          <w:p w:rsidR="00316848" w:rsidRPr="00177F0E" w:rsidRDefault="00316848" w:rsidP="00316848">
            <w:pPr>
              <w:pStyle w:val="a6"/>
            </w:pPr>
            <w:r>
              <w:rPr>
                <w:rFonts w:eastAsia="Times New Roman"/>
                <w:bCs/>
              </w:rPr>
              <w:t xml:space="preserve">3.Условия реализации </w:t>
            </w:r>
            <w:r>
              <w:t>ОП.0</w:t>
            </w:r>
            <w:r w:rsidR="00FA22C5">
              <w:t>5</w:t>
            </w:r>
            <w:r>
              <w:t xml:space="preserve"> </w:t>
            </w:r>
            <w:r w:rsidRPr="00177F0E">
              <w:t>ОСНОВЫ МИКРОБИОЛОГИИ И</w:t>
            </w:r>
          </w:p>
          <w:p w:rsidR="00316848" w:rsidRDefault="00316848" w:rsidP="00316848">
            <w:pPr>
              <w:spacing w:before="6"/>
              <w:rPr>
                <w:rFonts w:eastAsia="Times New Roman"/>
                <w:b/>
                <w:bCs/>
                <w:sz w:val="24"/>
                <w:szCs w:val="24"/>
              </w:rPr>
            </w:pPr>
            <w:r w:rsidRPr="00316848">
              <w:rPr>
                <w:b/>
                <w:sz w:val="24"/>
                <w:szCs w:val="24"/>
              </w:rPr>
              <w:t>ИММУНОЛОГИИ</w:t>
            </w:r>
            <w:r>
              <w:rPr>
                <w:b/>
                <w:sz w:val="24"/>
                <w:szCs w:val="24"/>
              </w:rPr>
              <w:t>……………………………………………………………….</w:t>
            </w:r>
            <w:r>
              <w:rPr>
                <w:rFonts w:eastAsia="Times New Roman"/>
                <w:b/>
                <w:bCs/>
                <w:sz w:val="24"/>
                <w:szCs w:val="24"/>
              </w:rPr>
              <w:t>..…</w:t>
            </w:r>
          </w:p>
        </w:tc>
        <w:tc>
          <w:tcPr>
            <w:tcW w:w="425" w:type="dxa"/>
          </w:tcPr>
          <w:p w:rsidR="00316848" w:rsidRPr="0051264E" w:rsidRDefault="00316848" w:rsidP="00CB20FB">
            <w:pPr>
              <w:spacing w:before="6"/>
              <w:rPr>
                <w:rFonts w:eastAsia="Times New Roman"/>
                <w:b/>
                <w:bCs/>
                <w:sz w:val="24"/>
                <w:szCs w:val="24"/>
              </w:rPr>
            </w:pPr>
          </w:p>
        </w:tc>
      </w:tr>
      <w:tr w:rsidR="00316848" w:rsidTr="00CB20FB">
        <w:tc>
          <w:tcPr>
            <w:tcW w:w="8926" w:type="dxa"/>
          </w:tcPr>
          <w:p w:rsidR="00316848" w:rsidRPr="00F55C54" w:rsidRDefault="00316848" w:rsidP="00CB20FB">
            <w:pPr>
              <w:spacing w:before="6"/>
              <w:rPr>
                <w:rFonts w:eastAsia="Times New Roman"/>
                <w:bCs/>
                <w:sz w:val="24"/>
                <w:szCs w:val="24"/>
              </w:rPr>
            </w:pPr>
            <w:r>
              <w:rPr>
                <w:rFonts w:eastAsia="Times New Roman"/>
                <w:bCs/>
                <w:sz w:val="24"/>
                <w:szCs w:val="24"/>
              </w:rPr>
              <w:t>3.1.Материально-техническое обеспечение…………………………………………</w:t>
            </w:r>
          </w:p>
        </w:tc>
        <w:tc>
          <w:tcPr>
            <w:tcW w:w="425" w:type="dxa"/>
          </w:tcPr>
          <w:p w:rsidR="00316848" w:rsidRPr="0051264E" w:rsidRDefault="00316848" w:rsidP="00CB20FB">
            <w:pPr>
              <w:spacing w:before="6"/>
              <w:rPr>
                <w:rFonts w:eastAsia="Times New Roman"/>
                <w:b/>
                <w:bCs/>
                <w:sz w:val="24"/>
                <w:szCs w:val="24"/>
              </w:rPr>
            </w:pPr>
          </w:p>
        </w:tc>
      </w:tr>
      <w:tr w:rsidR="00316848" w:rsidTr="00CB20FB">
        <w:tc>
          <w:tcPr>
            <w:tcW w:w="8926" w:type="dxa"/>
          </w:tcPr>
          <w:p w:rsidR="00316848" w:rsidRPr="00F55C54" w:rsidRDefault="00316848" w:rsidP="00CB20FB">
            <w:pPr>
              <w:spacing w:before="6"/>
              <w:rPr>
                <w:rFonts w:eastAsia="Times New Roman"/>
                <w:bCs/>
                <w:sz w:val="24"/>
                <w:szCs w:val="24"/>
              </w:rPr>
            </w:pPr>
            <w:r>
              <w:rPr>
                <w:rFonts w:eastAsia="Times New Roman"/>
                <w:bCs/>
                <w:sz w:val="24"/>
                <w:szCs w:val="24"/>
              </w:rPr>
              <w:t>3.2.Учебно-методическое обеспечение………………………………………………</w:t>
            </w:r>
          </w:p>
        </w:tc>
        <w:tc>
          <w:tcPr>
            <w:tcW w:w="425" w:type="dxa"/>
          </w:tcPr>
          <w:p w:rsidR="00316848" w:rsidRPr="0051264E" w:rsidRDefault="00316848" w:rsidP="00CB20FB">
            <w:pPr>
              <w:spacing w:before="6"/>
              <w:rPr>
                <w:rFonts w:eastAsia="Times New Roman"/>
                <w:b/>
                <w:bCs/>
                <w:sz w:val="24"/>
                <w:szCs w:val="24"/>
              </w:rPr>
            </w:pPr>
          </w:p>
        </w:tc>
      </w:tr>
      <w:tr w:rsidR="00316848" w:rsidRPr="00740AF9" w:rsidTr="00CB20FB">
        <w:tc>
          <w:tcPr>
            <w:tcW w:w="8926" w:type="dxa"/>
          </w:tcPr>
          <w:p w:rsidR="00316848" w:rsidRPr="0051264E" w:rsidRDefault="00316848" w:rsidP="00FA22C5">
            <w:pPr>
              <w:pStyle w:val="a6"/>
              <w:rPr>
                <w:rFonts w:eastAsia="Times New Roman"/>
                <w:b w:val="0"/>
                <w:bCs/>
              </w:rPr>
            </w:pPr>
            <w:r>
              <w:rPr>
                <w:rFonts w:eastAsia="Times New Roman"/>
                <w:bCs/>
              </w:rPr>
              <w:t xml:space="preserve">4.Контроль и оценка результатов освоения </w:t>
            </w:r>
            <w:r>
              <w:t>ОП.0</w:t>
            </w:r>
            <w:r w:rsidR="00FA22C5">
              <w:t>5</w:t>
            </w:r>
            <w:r>
              <w:t xml:space="preserve"> </w:t>
            </w:r>
            <w:r w:rsidRPr="00177F0E">
              <w:t>ОСНОВЫ МИКРОБИОЛОГИИ И</w:t>
            </w:r>
            <w:r>
              <w:t xml:space="preserve"> </w:t>
            </w:r>
            <w:r w:rsidRPr="00316848">
              <w:t>ИММУНОЛОГИИ</w:t>
            </w:r>
            <w:r w:rsidRPr="00316848">
              <w:rPr>
                <w:rFonts w:eastAsia="Times New Roman"/>
                <w:bCs/>
              </w:rPr>
              <w:t>…</w:t>
            </w:r>
            <w:r>
              <w:rPr>
                <w:rFonts w:eastAsia="Times New Roman"/>
                <w:bCs/>
              </w:rPr>
              <w:t>……………………………………</w:t>
            </w:r>
          </w:p>
        </w:tc>
        <w:tc>
          <w:tcPr>
            <w:tcW w:w="425" w:type="dxa"/>
          </w:tcPr>
          <w:p w:rsidR="00316848" w:rsidRPr="0051264E" w:rsidRDefault="00316848" w:rsidP="00CB20FB">
            <w:pPr>
              <w:spacing w:before="6"/>
              <w:rPr>
                <w:rFonts w:eastAsia="Times New Roman"/>
                <w:b/>
                <w:bCs/>
                <w:sz w:val="24"/>
                <w:szCs w:val="24"/>
              </w:rPr>
            </w:pPr>
          </w:p>
        </w:tc>
      </w:tr>
    </w:tbl>
    <w:p w:rsidR="00316848" w:rsidRDefault="00316848" w:rsidP="00316848">
      <w:pPr>
        <w:jc w:val="center"/>
        <w:rPr>
          <w:rFonts w:ascii="Times New Roman" w:hAnsi="Times New Roman" w:cs="Times New Roman"/>
          <w:b/>
          <w:spacing w:val="-1"/>
          <w:sz w:val="24"/>
          <w:szCs w:val="24"/>
        </w:rPr>
      </w:pPr>
    </w:p>
    <w:p w:rsidR="00CB20FB" w:rsidRDefault="00CB20FB" w:rsidP="00316848">
      <w:pPr>
        <w:jc w:val="center"/>
        <w:rPr>
          <w:rFonts w:ascii="Times New Roman" w:hAnsi="Times New Roman" w:cs="Times New Roman"/>
          <w:b/>
          <w:spacing w:val="-1"/>
          <w:sz w:val="24"/>
          <w:szCs w:val="24"/>
        </w:rPr>
      </w:pPr>
    </w:p>
    <w:p w:rsidR="00CB20FB" w:rsidRDefault="00CB20FB" w:rsidP="00316848">
      <w:pPr>
        <w:jc w:val="center"/>
        <w:rPr>
          <w:rFonts w:ascii="Times New Roman" w:hAnsi="Times New Roman" w:cs="Times New Roman"/>
          <w:b/>
          <w:spacing w:val="-1"/>
          <w:sz w:val="24"/>
          <w:szCs w:val="24"/>
        </w:rPr>
      </w:pPr>
    </w:p>
    <w:p w:rsidR="00CB20FB" w:rsidRDefault="00CB20FB" w:rsidP="00316848">
      <w:pPr>
        <w:jc w:val="center"/>
        <w:rPr>
          <w:rFonts w:ascii="Times New Roman" w:hAnsi="Times New Roman" w:cs="Times New Roman"/>
          <w:b/>
          <w:spacing w:val="-1"/>
          <w:sz w:val="24"/>
          <w:szCs w:val="24"/>
        </w:rPr>
      </w:pPr>
    </w:p>
    <w:p w:rsidR="00CB20FB" w:rsidRPr="009A4821" w:rsidRDefault="00CB20FB" w:rsidP="00316848">
      <w:pPr>
        <w:jc w:val="center"/>
        <w:rPr>
          <w:rFonts w:ascii="Times New Roman" w:hAnsi="Times New Roman" w:cs="Times New Roman"/>
          <w:b/>
          <w:spacing w:val="-1"/>
          <w:sz w:val="24"/>
          <w:szCs w:val="24"/>
        </w:rPr>
      </w:pPr>
    </w:p>
    <w:p w:rsidR="00316848" w:rsidRDefault="00316848" w:rsidP="00316848">
      <w:pPr>
        <w:rPr>
          <w:rFonts w:ascii="Times New Roman" w:eastAsia="Times New Roman" w:hAnsi="Times New Roman" w:cs="Times New Roman"/>
          <w:sz w:val="24"/>
          <w:szCs w:val="24"/>
        </w:rPr>
        <w:sectPr w:rsidR="00316848" w:rsidSect="00CB20FB">
          <w:pgSz w:w="11920" w:h="16850"/>
          <w:pgMar w:top="1134" w:right="851" w:bottom="1134" w:left="1701" w:header="720" w:footer="720" w:gutter="0"/>
          <w:cols w:space="720"/>
        </w:sectPr>
      </w:pPr>
    </w:p>
    <w:p w:rsidR="00175F89" w:rsidRDefault="00175F89" w:rsidP="00532542">
      <w:pPr>
        <w:tabs>
          <w:tab w:val="left" w:pos="0"/>
          <w:tab w:val="left" w:pos="9214"/>
        </w:tabs>
        <w:spacing w:after="0" w:line="240" w:lineRule="auto"/>
        <w:jc w:val="center"/>
        <w:rPr>
          <w:rFonts w:ascii="Times New Roman" w:hAnsi="Times New Roman" w:cs="Times New Roman"/>
          <w:b/>
          <w:sz w:val="24"/>
          <w:szCs w:val="24"/>
        </w:rPr>
      </w:pPr>
    </w:p>
    <w:p w:rsidR="00175F89" w:rsidRDefault="00175F89" w:rsidP="00175F89">
      <w:pPr>
        <w:tabs>
          <w:tab w:val="left" w:pos="0"/>
        </w:tabs>
        <w:spacing w:after="0" w:line="240" w:lineRule="auto"/>
        <w:jc w:val="center"/>
        <w:rPr>
          <w:rFonts w:ascii="Times New Roman" w:eastAsia="Times New Roman" w:hAnsi="Times New Roman" w:cs="Times New Roman"/>
          <w:sz w:val="24"/>
          <w:szCs w:val="24"/>
        </w:rPr>
      </w:pPr>
      <w:r>
        <w:rPr>
          <w:rFonts w:ascii="Times New Roman" w:hAnsi="Times New Roman" w:cs="Times New Roman"/>
          <w:b/>
          <w:sz w:val="24"/>
          <w:szCs w:val="24"/>
        </w:rPr>
        <w:t xml:space="preserve">1.ОБЩАЯ </w:t>
      </w:r>
      <w:r>
        <w:rPr>
          <w:rFonts w:ascii="Times New Roman" w:hAnsi="Times New Roman" w:cs="Times New Roman"/>
          <w:b/>
          <w:spacing w:val="-1"/>
          <w:sz w:val="24"/>
          <w:szCs w:val="24"/>
        </w:rPr>
        <w:t>ХАРАКТЕРИСТИКА</w:t>
      </w:r>
      <w:r>
        <w:rPr>
          <w:rFonts w:ascii="Times New Roman" w:hAnsi="Times New Roman" w:cs="Times New Roman"/>
          <w:b/>
          <w:sz w:val="24"/>
          <w:szCs w:val="24"/>
        </w:rPr>
        <w:t xml:space="preserve"> </w:t>
      </w:r>
      <w:r>
        <w:rPr>
          <w:rFonts w:ascii="Times New Roman" w:hAnsi="Times New Roman" w:cs="Times New Roman"/>
          <w:b/>
          <w:spacing w:val="-1"/>
          <w:sz w:val="24"/>
          <w:szCs w:val="24"/>
        </w:rPr>
        <w:t>РАБОЧЕЙ</w:t>
      </w:r>
      <w:r>
        <w:rPr>
          <w:rFonts w:ascii="Times New Roman" w:hAnsi="Times New Roman" w:cs="Times New Roman"/>
          <w:b/>
          <w:sz w:val="24"/>
          <w:szCs w:val="24"/>
        </w:rPr>
        <w:t xml:space="preserve"> ПРОГРАММЫ</w:t>
      </w:r>
    </w:p>
    <w:p w:rsidR="00175F89" w:rsidRDefault="00175F89" w:rsidP="00175F89">
      <w:pPr>
        <w:tabs>
          <w:tab w:val="left" w:pos="0"/>
        </w:tabs>
        <w:spacing w:after="0" w:line="240" w:lineRule="auto"/>
        <w:jc w:val="center"/>
        <w:rPr>
          <w:rFonts w:ascii="Times New Roman" w:eastAsia="Times New Roman" w:hAnsi="Times New Roman" w:cs="Times New Roman"/>
          <w:sz w:val="24"/>
          <w:szCs w:val="24"/>
        </w:rPr>
      </w:pPr>
      <w:r>
        <w:rPr>
          <w:rFonts w:ascii="Times New Roman" w:hAnsi="Times New Roman" w:cs="Times New Roman"/>
          <w:b/>
          <w:sz w:val="24"/>
          <w:szCs w:val="24"/>
        </w:rPr>
        <w:t xml:space="preserve">УЧЕБНОЙ </w:t>
      </w:r>
      <w:r>
        <w:rPr>
          <w:rFonts w:ascii="Times New Roman" w:hAnsi="Times New Roman" w:cs="Times New Roman"/>
          <w:b/>
          <w:spacing w:val="-1"/>
          <w:sz w:val="24"/>
          <w:szCs w:val="24"/>
        </w:rPr>
        <w:t>ДИСЦИПЛИНЫ</w:t>
      </w:r>
    </w:p>
    <w:p w:rsidR="00175F89" w:rsidRDefault="00175F89" w:rsidP="00175F89">
      <w:pPr>
        <w:spacing w:after="0" w:line="240" w:lineRule="auto"/>
        <w:jc w:val="center"/>
        <w:rPr>
          <w:rFonts w:ascii="Times New Roman" w:eastAsia="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b/>
          <w:spacing w:val="-1"/>
          <w:sz w:val="24"/>
          <w:szCs w:val="24"/>
        </w:rPr>
        <w:t>Основы микробиологии и иммунологии</w:t>
      </w:r>
      <w:r>
        <w:rPr>
          <w:rFonts w:ascii="Times New Roman" w:hAnsi="Times New Roman" w:cs="Times New Roman"/>
          <w:b/>
          <w:sz w:val="24"/>
          <w:szCs w:val="24"/>
        </w:rPr>
        <w:t>»</w:t>
      </w:r>
    </w:p>
    <w:p w:rsidR="00175F89" w:rsidRDefault="00175F89" w:rsidP="00175F89">
      <w:pPr>
        <w:tabs>
          <w:tab w:val="left" w:pos="1352"/>
        </w:tabs>
        <w:spacing w:after="0" w:line="240" w:lineRule="auto"/>
        <w:ind w:firstLine="709"/>
        <w:jc w:val="both"/>
        <w:rPr>
          <w:rFonts w:ascii="Times New Roman" w:eastAsia="Times New Roman" w:hAnsi="Times New Roman" w:cs="Times New Roman"/>
          <w:sz w:val="24"/>
          <w:szCs w:val="24"/>
        </w:rPr>
      </w:pPr>
      <w:r>
        <w:rPr>
          <w:rFonts w:ascii="Times New Roman" w:hAnsi="Times New Roman" w:cs="Times New Roman"/>
          <w:b/>
          <w:sz w:val="24"/>
          <w:szCs w:val="24"/>
        </w:rPr>
        <w:t>1.1.Цель и место</w:t>
      </w:r>
      <w:r>
        <w:rPr>
          <w:rFonts w:ascii="Times New Roman" w:hAnsi="Times New Roman" w:cs="Times New Roman"/>
          <w:b/>
          <w:spacing w:val="33"/>
          <w:sz w:val="24"/>
          <w:szCs w:val="24"/>
        </w:rPr>
        <w:t xml:space="preserve"> </w:t>
      </w:r>
      <w:r>
        <w:rPr>
          <w:rFonts w:ascii="Times New Roman" w:hAnsi="Times New Roman" w:cs="Times New Roman"/>
          <w:b/>
          <w:spacing w:val="-1"/>
          <w:sz w:val="24"/>
          <w:szCs w:val="24"/>
        </w:rPr>
        <w:t>дисциплины</w:t>
      </w:r>
      <w:r>
        <w:rPr>
          <w:rFonts w:ascii="Times New Roman" w:hAnsi="Times New Roman" w:cs="Times New Roman"/>
          <w:b/>
          <w:spacing w:val="32"/>
          <w:sz w:val="24"/>
          <w:szCs w:val="24"/>
        </w:rPr>
        <w:t xml:space="preserve"> </w:t>
      </w:r>
      <w:r>
        <w:rPr>
          <w:rFonts w:ascii="Times New Roman" w:hAnsi="Times New Roman" w:cs="Times New Roman"/>
          <w:b/>
          <w:sz w:val="24"/>
          <w:szCs w:val="24"/>
        </w:rPr>
        <w:t>в</w:t>
      </w:r>
      <w:r>
        <w:rPr>
          <w:rFonts w:ascii="Times New Roman" w:hAnsi="Times New Roman" w:cs="Times New Roman"/>
          <w:b/>
          <w:spacing w:val="34"/>
          <w:sz w:val="24"/>
          <w:szCs w:val="24"/>
        </w:rPr>
        <w:t xml:space="preserve"> </w:t>
      </w:r>
      <w:r>
        <w:rPr>
          <w:rFonts w:ascii="Times New Roman" w:hAnsi="Times New Roman" w:cs="Times New Roman"/>
          <w:b/>
          <w:sz w:val="24"/>
          <w:szCs w:val="24"/>
        </w:rPr>
        <w:t>структуре</w:t>
      </w:r>
      <w:r>
        <w:rPr>
          <w:rFonts w:ascii="Times New Roman" w:hAnsi="Times New Roman" w:cs="Times New Roman"/>
          <w:b/>
          <w:spacing w:val="33"/>
          <w:sz w:val="24"/>
          <w:szCs w:val="24"/>
        </w:rPr>
        <w:t xml:space="preserve"> </w:t>
      </w:r>
      <w:r>
        <w:rPr>
          <w:rFonts w:ascii="Times New Roman" w:hAnsi="Times New Roman" w:cs="Times New Roman"/>
          <w:b/>
          <w:sz w:val="24"/>
          <w:szCs w:val="24"/>
        </w:rPr>
        <w:t>основной</w:t>
      </w:r>
      <w:r>
        <w:rPr>
          <w:rFonts w:ascii="Times New Roman" w:hAnsi="Times New Roman" w:cs="Times New Roman"/>
          <w:b/>
          <w:spacing w:val="32"/>
          <w:sz w:val="24"/>
          <w:szCs w:val="24"/>
        </w:rPr>
        <w:t xml:space="preserve"> </w:t>
      </w:r>
      <w:r>
        <w:rPr>
          <w:rFonts w:ascii="Times New Roman" w:hAnsi="Times New Roman" w:cs="Times New Roman"/>
          <w:b/>
          <w:spacing w:val="-1"/>
          <w:sz w:val="24"/>
          <w:szCs w:val="24"/>
        </w:rPr>
        <w:t>образовательной</w:t>
      </w:r>
      <w:r>
        <w:rPr>
          <w:rFonts w:ascii="Times New Roman" w:hAnsi="Times New Roman" w:cs="Times New Roman"/>
          <w:b/>
          <w:spacing w:val="46"/>
          <w:sz w:val="24"/>
          <w:szCs w:val="24"/>
        </w:rPr>
        <w:t xml:space="preserve"> </w:t>
      </w:r>
      <w:r>
        <w:rPr>
          <w:rFonts w:ascii="Times New Roman" w:hAnsi="Times New Roman" w:cs="Times New Roman"/>
          <w:b/>
          <w:sz w:val="24"/>
          <w:szCs w:val="24"/>
        </w:rPr>
        <w:t>программы</w:t>
      </w:r>
    </w:p>
    <w:p w:rsidR="00175F89" w:rsidRDefault="00175F89" w:rsidP="00175F89">
      <w:pPr>
        <w:spacing w:after="0" w:line="240" w:lineRule="auto"/>
        <w:ind w:firstLine="709"/>
        <w:jc w:val="both"/>
        <w:rPr>
          <w:rFonts w:ascii="Times New Roman" w:eastAsia="Times New Roman" w:hAnsi="Times New Roman" w:cs="Times New Roman"/>
          <w:sz w:val="24"/>
          <w:szCs w:val="24"/>
        </w:rPr>
      </w:pPr>
      <w:r>
        <w:rPr>
          <w:rFonts w:ascii="Times New Roman" w:hAnsi="Times New Roman" w:cs="Times New Roman"/>
          <w:spacing w:val="-1"/>
          <w:sz w:val="24"/>
          <w:szCs w:val="24"/>
        </w:rPr>
        <w:t xml:space="preserve">Цель дисциплины </w:t>
      </w:r>
      <w:r>
        <w:rPr>
          <w:rFonts w:ascii="Times New Roman" w:hAnsi="Times New Roman" w:cs="Times New Roman"/>
          <w:sz w:val="24"/>
          <w:szCs w:val="24"/>
        </w:rPr>
        <w:t>«</w:t>
      </w:r>
      <w:r>
        <w:rPr>
          <w:rFonts w:ascii="Times New Roman" w:hAnsi="Times New Roman" w:cs="Times New Roman"/>
          <w:spacing w:val="-1"/>
          <w:sz w:val="24"/>
          <w:szCs w:val="24"/>
        </w:rPr>
        <w:t>Основы микробиологии и иммунологии</w:t>
      </w:r>
      <w:r>
        <w:rPr>
          <w:rFonts w:ascii="Times New Roman" w:hAnsi="Times New Roman" w:cs="Times New Roman"/>
          <w:sz w:val="24"/>
          <w:szCs w:val="24"/>
        </w:rPr>
        <w:t xml:space="preserve">»: формирование представлений о </w:t>
      </w:r>
      <w:r w:rsidR="00955082">
        <w:rPr>
          <w:rFonts w:ascii="Times New Roman" w:hAnsi="Times New Roman" w:cs="Times New Roman"/>
          <w:sz w:val="24"/>
          <w:szCs w:val="24"/>
        </w:rPr>
        <w:t>свойствах патогенных для человека микробов, механизмов развития инфекции, методов лабораторной диагностики, специфической терапии и профилактики инфекционных заболеваний</w:t>
      </w:r>
      <w:r>
        <w:rPr>
          <w:rFonts w:ascii="Times New Roman" w:hAnsi="Times New Roman" w:cs="Times New Roman"/>
          <w:sz w:val="24"/>
          <w:szCs w:val="24"/>
        </w:rPr>
        <w:t xml:space="preserve"> человека.</w:t>
      </w:r>
    </w:p>
    <w:p w:rsidR="00175F89" w:rsidRDefault="00175F89" w:rsidP="00175F89">
      <w:pPr>
        <w:pStyle w:val="a4"/>
        <w:rPr>
          <w:spacing w:val="2"/>
        </w:rPr>
      </w:pPr>
      <w:r>
        <w:rPr>
          <w:spacing w:val="-1"/>
        </w:rPr>
        <w:t>Дисциплина</w:t>
      </w:r>
      <w:r>
        <w:rPr>
          <w:spacing w:val="16"/>
        </w:rPr>
        <w:t xml:space="preserve"> </w:t>
      </w:r>
      <w:r>
        <w:t>«</w:t>
      </w:r>
      <w:r>
        <w:rPr>
          <w:spacing w:val="-1"/>
        </w:rPr>
        <w:t>Основы микробиологии и иммунологии</w:t>
      </w:r>
      <w:r>
        <w:t>»</w:t>
      </w:r>
      <w:r>
        <w:rPr>
          <w:spacing w:val="16"/>
        </w:rPr>
        <w:t xml:space="preserve"> </w:t>
      </w:r>
      <w:r>
        <w:t xml:space="preserve">включена в обязательную </w:t>
      </w:r>
      <w:r>
        <w:rPr>
          <w:spacing w:val="-1"/>
        </w:rPr>
        <w:t>часть</w:t>
      </w:r>
      <w:r>
        <w:rPr>
          <w:spacing w:val="1"/>
        </w:rPr>
        <w:t xml:space="preserve"> </w:t>
      </w:r>
      <w:r>
        <w:rPr>
          <w:spacing w:val="-1"/>
        </w:rPr>
        <w:t>общепрофессионального</w:t>
      </w:r>
      <w:r>
        <w:rPr>
          <w:spacing w:val="1"/>
        </w:rPr>
        <w:t xml:space="preserve"> </w:t>
      </w:r>
      <w:r>
        <w:t>цикла образовательной программы.</w:t>
      </w:r>
      <w:r>
        <w:rPr>
          <w:spacing w:val="2"/>
        </w:rPr>
        <w:t xml:space="preserve"> </w:t>
      </w:r>
    </w:p>
    <w:p w:rsidR="00175F89" w:rsidRDefault="00175F89" w:rsidP="00175F89">
      <w:pPr>
        <w:pStyle w:val="a4"/>
        <w:rPr>
          <w:b/>
        </w:rPr>
      </w:pPr>
      <w:r>
        <w:rPr>
          <w:b/>
        </w:rPr>
        <w:t xml:space="preserve">1.2. Планируемые </w:t>
      </w:r>
      <w:r>
        <w:rPr>
          <w:b/>
          <w:spacing w:val="-1"/>
        </w:rPr>
        <w:t>результаты</w:t>
      </w:r>
      <w:r>
        <w:rPr>
          <w:b/>
        </w:rPr>
        <w:t xml:space="preserve"> освоения</w:t>
      </w:r>
      <w:r>
        <w:rPr>
          <w:b/>
          <w:spacing w:val="-1"/>
        </w:rPr>
        <w:t xml:space="preserve"> дисциплины</w:t>
      </w:r>
    </w:p>
    <w:p w:rsidR="00175F89" w:rsidRDefault="00175F89" w:rsidP="00175F89">
      <w:pPr>
        <w:pStyle w:val="a4"/>
      </w:pPr>
      <w: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 ОПОП-П)</w:t>
      </w:r>
      <w:r w:rsidR="00DB3475">
        <w:t>.</w:t>
      </w:r>
    </w:p>
    <w:p w:rsidR="00175F89" w:rsidRDefault="00175F89" w:rsidP="00175F89">
      <w:pPr>
        <w:spacing w:after="0" w:line="240" w:lineRule="auto"/>
        <w:rPr>
          <w:rFonts w:ascii="Times New Roman" w:hAnsi="Times New Roman" w:cs="Times New Roman"/>
          <w:sz w:val="24"/>
          <w:szCs w:val="24"/>
        </w:rPr>
      </w:pPr>
      <w:r>
        <w:rPr>
          <w:rFonts w:ascii="Times New Roman" w:hAnsi="Times New Roman" w:cs="Times New Roman"/>
          <w:sz w:val="24"/>
          <w:szCs w:val="24"/>
        </w:rPr>
        <w:t>В результате освоения дисциплины обучающийся должен:</w:t>
      </w:r>
    </w:p>
    <w:p w:rsidR="00E56C68" w:rsidRDefault="00E56C68" w:rsidP="00E56C68">
      <w:pPr>
        <w:spacing w:after="0" w:line="240" w:lineRule="auto"/>
        <w:rPr>
          <w:rFonts w:ascii="Times New Roman" w:hAnsi="Times New Roman" w:cs="Times New Roman"/>
          <w:sz w:val="24"/>
          <w:szCs w:val="24"/>
        </w:rPr>
      </w:pPr>
    </w:p>
    <w:tbl>
      <w:tblPr>
        <w:tblW w:w="0" w:type="auto"/>
        <w:tblInd w:w="107" w:type="dxa"/>
        <w:tblLayout w:type="fixed"/>
        <w:tblLook w:val="01E0" w:firstRow="1" w:lastRow="1" w:firstColumn="1" w:lastColumn="1" w:noHBand="0" w:noVBand="0"/>
      </w:tblPr>
      <w:tblGrid>
        <w:gridCol w:w="1102"/>
        <w:gridCol w:w="4028"/>
        <w:gridCol w:w="3969"/>
      </w:tblGrid>
      <w:tr w:rsidR="00DB3475" w:rsidRPr="00E56C68" w:rsidTr="007659A7">
        <w:trPr>
          <w:trHeight w:hRule="exact" w:val="642"/>
        </w:trPr>
        <w:tc>
          <w:tcPr>
            <w:tcW w:w="1102" w:type="dxa"/>
            <w:tcBorders>
              <w:top w:val="single" w:sz="6" w:space="0" w:color="000000"/>
              <w:left w:val="single" w:sz="6" w:space="0" w:color="000000"/>
              <w:bottom w:val="single" w:sz="6" w:space="0" w:color="000000"/>
              <w:right w:val="single" w:sz="6" w:space="0" w:color="000000"/>
            </w:tcBorders>
          </w:tcPr>
          <w:p w:rsidR="00DB3475" w:rsidRPr="00175F89" w:rsidRDefault="00DB3475" w:rsidP="00955082">
            <w:pPr>
              <w:spacing w:after="0" w:line="240" w:lineRule="auto"/>
              <w:jc w:val="center"/>
              <w:rPr>
                <w:rFonts w:ascii="Times New Roman" w:hAnsi="Times New Roman" w:cs="Times New Roman"/>
                <w:b/>
                <w:sz w:val="24"/>
                <w:szCs w:val="24"/>
              </w:rPr>
            </w:pPr>
            <w:r w:rsidRPr="00175F89">
              <w:rPr>
                <w:rFonts w:ascii="Times New Roman" w:hAnsi="Times New Roman" w:cs="Times New Roman"/>
                <w:b/>
                <w:sz w:val="24"/>
                <w:szCs w:val="24"/>
              </w:rPr>
              <w:t>Код</w:t>
            </w:r>
          </w:p>
          <w:p w:rsidR="00DB3475" w:rsidRPr="00175F89" w:rsidRDefault="00DB3475" w:rsidP="00955082">
            <w:pPr>
              <w:spacing w:after="0" w:line="240" w:lineRule="auto"/>
              <w:jc w:val="center"/>
              <w:rPr>
                <w:rFonts w:ascii="Times New Roman" w:hAnsi="Times New Roman" w:cs="Times New Roman"/>
                <w:b/>
                <w:sz w:val="24"/>
                <w:szCs w:val="24"/>
              </w:rPr>
            </w:pPr>
            <w:r w:rsidRPr="00175F89">
              <w:rPr>
                <w:rFonts w:ascii="Times New Roman" w:hAnsi="Times New Roman" w:cs="Times New Roman"/>
                <w:b/>
                <w:sz w:val="24"/>
                <w:szCs w:val="24"/>
              </w:rPr>
              <w:t>ОК, ПК</w:t>
            </w:r>
          </w:p>
        </w:tc>
        <w:tc>
          <w:tcPr>
            <w:tcW w:w="4028" w:type="dxa"/>
            <w:tcBorders>
              <w:top w:val="single" w:sz="6" w:space="0" w:color="000000"/>
              <w:left w:val="single" w:sz="6" w:space="0" w:color="000000"/>
              <w:bottom w:val="single" w:sz="6" w:space="0" w:color="000000"/>
              <w:right w:val="single" w:sz="6" w:space="0" w:color="000000"/>
            </w:tcBorders>
          </w:tcPr>
          <w:p w:rsidR="00DB3475" w:rsidRPr="00175F89" w:rsidRDefault="00DB3475" w:rsidP="00955082">
            <w:pPr>
              <w:spacing w:after="0" w:line="240" w:lineRule="auto"/>
              <w:jc w:val="center"/>
              <w:rPr>
                <w:rFonts w:ascii="Times New Roman" w:hAnsi="Times New Roman" w:cs="Times New Roman"/>
                <w:b/>
                <w:sz w:val="24"/>
                <w:szCs w:val="24"/>
              </w:rPr>
            </w:pPr>
            <w:r w:rsidRPr="00175F89">
              <w:rPr>
                <w:rFonts w:ascii="Times New Roman" w:hAnsi="Times New Roman" w:cs="Times New Roman"/>
                <w:b/>
                <w:sz w:val="24"/>
                <w:szCs w:val="24"/>
              </w:rPr>
              <w:t>Уметь</w:t>
            </w:r>
          </w:p>
        </w:tc>
        <w:tc>
          <w:tcPr>
            <w:tcW w:w="3969" w:type="dxa"/>
            <w:tcBorders>
              <w:top w:val="single" w:sz="6" w:space="0" w:color="000000"/>
              <w:left w:val="single" w:sz="6" w:space="0" w:color="000000"/>
              <w:bottom w:val="single" w:sz="6" w:space="0" w:color="000000"/>
              <w:right w:val="single" w:sz="6" w:space="0" w:color="000000"/>
            </w:tcBorders>
          </w:tcPr>
          <w:p w:rsidR="00DB3475" w:rsidRPr="00175F89" w:rsidRDefault="00DB3475" w:rsidP="00955082">
            <w:pPr>
              <w:spacing w:after="0" w:line="240" w:lineRule="auto"/>
              <w:jc w:val="center"/>
              <w:rPr>
                <w:rFonts w:ascii="Times New Roman" w:hAnsi="Times New Roman" w:cs="Times New Roman"/>
                <w:b/>
                <w:sz w:val="24"/>
                <w:szCs w:val="24"/>
              </w:rPr>
            </w:pPr>
            <w:r w:rsidRPr="00175F89">
              <w:rPr>
                <w:rFonts w:ascii="Times New Roman" w:hAnsi="Times New Roman" w:cs="Times New Roman"/>
                <w:b/>
                <w:sz w:val="24"/>
                <w:szCs w:val="24"/>
              </w:rPr>
              <w:t>Знать</w:t>
            </w:r>
          </w:p>
        </w:tc>
      </w:tr>
      <w:tr w:rsidR="00DB3475" w:rsidRPr="00E56C68" w:rsidTr="007659A7">
        <w:trPr>
          <w:trHeight w:hRule="exact" w:val="904"/>
        </w:trPr>
        <w:tc>
          <w:tcPr>
            <w:tcW w:w="1102" w:type="dxa"/>
            <w:tcBorders>
              <w:top w:val="single" w:sz="6" w:space="0" w:color="000000"/>
              <w:left w:val="single" w:sz="6" w:space="0" w:color="000000"/>
              <w:bottom w:val="single" w:sz="6" w:space="0" w:color="000000"/>
              <w:right w:val="single" w:sz="6" w:space="0" w:color="000000"/>
            </w:tcBorders>
            <w:hideMark/>
          </w:tcPr>
          <w:p w:rsidR="00DB3475" w:rsidRPr="00E56C68" w:rsidRDefault="00DB3475" w:rsidP="00955082">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ОК 01</w:t>
            </w:r>
          </w:p>
        </w:tc>
        <w:tc>
          <w:tcPr>
            <w:tcW w:w="4028" w:type="dxa"/>
            <w:tcBorders>
              <w:top w:val="single" w:sz="6" w:space="0" w:color="000000"/>
              <w:left w:val="single" w:sz="6" w:space="0" w:color="000000"/>
              <w:bottom w:val="single" w:sz="6" w:space="0" w:color="000000"/>
              <w:right w:val="single" w:sz="6" w:space="0" w:color="000000"/>
            </w:tcBorders>
            <w:hideMark/>
          </w:tcPr>
          <w:p w:rsidR="00DB3475" w:rsidRPr="00E56C68" w:rsidRDefault="00DB3475" w:rsidP="00DB3475">
            <w:pPr>
              <w:spacing w:after="0" w:line="240" w:lineRule="auto"/>
              <w:jc w:val="both"/>
              <w:rPr>
                <w:rFonts w:ascii="Times New Roman" w:hAnsi="Times New Roman" w:cs="Times New Roman"/>
                <w:sz w:val="24"/>
                <w:szCs w:val="24"/>
              </w:rPr>
            </w:pPr>
            <w:r w:rsidRPr="00E56C68">
              <w:rPr>
                <w:rFonts w:ascii="Times New Roman" w:hAnsi="Times New Roman" w:cs="Times New Roman"/>
                <w:sz w:val="24"/>
                <w:szCs w:val="24"/>
              </w:rPr>
              <w:t>владеть актуальными методами работы</w:t>
            </w:r>
            <w:r>
              <w:rPr>
                <w:rFonts w:ascii="Times New Roman" w:hAnsi="Times New Roman" w:cs="Times New Roman"/>
                <w:sz w:val="24"/>
                <w:szCs w:val="24"/>
              </w:rPr>
              <w:t xml:space="preserve"> </w:t>
            </w:r>
            <w:r w:rsidRPr="00E56C68">
              <w:rPr>
                <w:rFonts w:ascii="Times New Roman" w:hAnsi="Times New Roman" w:cs="Times New Roman"/>
                <w:sz w:val="24"/>
                <w:szCs w:val="24"/>
              </w:rPr>
              <w:t>в профессиональной и смежных сферах</w:t>
            </w:r>
          </w:p>
        </w:tc>
        <w:tc>
          <w:tcPr>
            <w:tcW w:w="3969" w:type="dxa"/>
            <w:tcBorders>
              <w:top w:val="single" w:sz="6" w:space="0" w:color="000000"/>
              <w:left w:val="single" w:sz="6" w:space="0" w:color="000000"/>
              <w:bottom w:val="single" w:sz="6" w:space="0" w:color="000000"/>
              <w:right w:val="single" w:sz="6" w:space="0" w:color="000000"/>
            </w:tcBorders>
            <w:hideMark/>
          </w:tcPr>
          <w:p w:rsidR="00DB3475" w:rsidRPr="00E56C68" w:rsidRDefault="00DB3475" w:rsidP="00DB3475">
            <w:pPr>
              <w:spacing w:after="0" w:line="240" w:lineRule="auto"/>
              <w:jc w:val="both"/>
              <w:rPr>
                <w:rFonts w:ascii="Times New Roman" w:hAnsi="Times New Roman" w:cs="Times New Roman"/>
                <w:sz w:val="24"/>
                <w:szCs w:val="24"/>
              </w:rPr>
            </w:pPr>
            <w:r w:rsidRPr="00E56C68">
              <w:rPr>
                <w:rFonts w:ascii="Times New Roman" w:hAnsi="Times New Roman" w:cs="Times New Roman"/>
                <w:sz w:val="24"/>
                <w:szCs w:val="24"/>
              </w:rPr>
              <w:t>актуальный профессиональный и социальный контекст, в котором приходится работать и жить</w:t>
            </w:r>
          </w:p>
        </w:tc>
      </w:tr>
      <w:tr w:rsidR="00DB3475" w:rsidRPr="00E56C68" w:rsidTr="007659A7">
        <w:trPr>
          <w:trHeight w:hRule="exact" w:val="1129"/>
        </w:trPr>
        <w:tc>
          <w:tcPr>
            <w:tcW w:w="1102" w:type="dxa"/>
            <w:tcBorders>
              <w:top w:val="single" w:sz="6" w:space="0" w:color="000000"/>
              <w:left w:val="single" w:sz="6" w:space="0" w:color="000000"/>
              <w:bottom w:val="single" w:sz="6" w:space="0" w:color="000000"/>
              <w:right w:val="single" w:sz="6" w:space="0" w:color="000000"/>
            </w:tcBorders>
            <w:hideMark/>
          </w:tcPr>
          <w:p w:rsidR="00DB3475" w:rsidRPr="00E56C68" w:rsidRDefault="00DB3475" w:rsidP="00955082">
            <w:pPr>
              <w:spacing w:after="0" w:line="240" w:lineRule="auto"/>
              <w:rPr>
                <w:rFonts w:ascii="Times New Roman" w:hAnsi="Times New Roman" w:cs="Times New Roman"/>
                <w:sz w:val="24"/>
                <w:szCs w:val="24"/>
                <w:lang w:val="en-US"/>
              </w:rPr>
            </w:pPr>
            <w:r w:rsidRPr="00E56C68">
              <w:rPr>
                <w:rFonts w:ascii="Times New Roman" w:hAnsi="Times New Roman" w:cs="Times New Roman"/>
                <w:sz w:val="24"/>
                <w:szCs w:val="24"/>
              </w:rPr>
              <w:t>ОК 02</w:t>
            </w:r>
          </w:p>
        </w:tc>
        <w:tc>
          <w:tcPr>
            <w:tcW w:w="4028" w:type="dxa"/>
            <w:tcBorders>
              <w:top w:val="single" w:sz="6" w:space="0" w:color="000000"/>
              <w:left w:val="single" w:sz="6" w:space="0" w:color="000000"/>
              <w:bottom w:val="single" w:sz="6" w:space="0" w:color="000000"/>
              <w:right w:val="single" w:sz="6" w:space="0" w:color="000000"/>
            </w:tcBorders>
            <w:hideMark/>
          </w:tcPr>
          <w:p w:rsidR="00DB3475" w:rsidRPr="00E56C68" w:rsidRDefault="00DB3475" w:rsidP="00DB3475">
            <w:pPr>
              <w:spacing w:after="0" w:line="240" w:lineRule="auto"/>
              <w:jc w:val="both"/>
              <w:rPr>
                <w:rFonts w:ascii="Times New Roman" w:hAnsi="Times New Roman" w:cs="Times New Roman"/>
                <w:sz w:val="24"/>
                <w:szCs w:val="24"/>
              </w:rPr>
            </w:pPr>
            <w:r w:rsidRPr="00E56C68">
              <w:rPr>
                <w:rFonts w:ascii="Times New Roman" w:hAnsi="Times New Roman" w:cs="Times New Roman"/>
                <w:sz w:val="24"/>
                <w:szCs w:val="24"/>
              </w:rPr>
              <w:t>оценивать практическую значимость результатов поиска</w:t>
            </w:r>
          </w:p>
        </w:tc>
        <w:tc>
          <w:tcPr>
            <w:tcW w:w="3969" w:type="dxa"/>
            <w:tcBorders>
              <w:top w:val="single" w:sz="6" w:space="0" w:color="000000"/>
              <w:left w:val="single" w:sz="6" w:space="0" w:color="000000"/>
              <w:bottom w:val="single" w:sz="6" w:space="0" w:color="000000"/>
              <w:right w:val="single" w:sz="6" w:space="0" w:color="000000"/>
            </w:tcBorders>
            <w:hideMark/>
          </w:tcPr>
          <w:p w:rsidR="00DB3475" w:rsidRPr="00E56C68" w:rsidRDefault="00DB3475" w:rsidP="00DB3475">
            <w:pPr>
              <w:spacing w:after="0" w:line="240" w:lineRule="auto"/>
              <w:jc w:val="both"/>
              <w:rPr>
                <w:rFonts w:ascii="Times New Roman" w:hAnsi="Times New Roman" w:cs="Times New Roman"/>
                <w:sz w:val="24"/>
                <w:szCs w:val="24"/>
              </w:rPr>
            </w:pPr>
            <w:r w:rsidRPr="00E56C68">
              <w:rPr>
                <w:rFonts w:ascii="Times New Roman" w:hAnsi="Times New Roman" w:cs="Times New Roman"/>
                <w:sz w:val="24"/>
                <w:szCs w:val="24"/>
              </w:rPr>
              <w:t>формат оформления результатов поиска информации, современные средства и устройства информатизации</w:t>
            </w:r>
          </w:p>
        </w:tc>
      </w:tr>
      <w:tr w:rsidR="00DB3475" w:rsidRPr="00E56C68" w:rsidTr="007659A7">
        <w:trPr>
          <w:trHeight w:hRule="exact" w:val="838"/>
        </w:trPr>
        <w:tc>
          <w:tcPr>
            <w:tcW w:w="1102" w:type="dxa"/>
            <w:tcBorders>
              <w:top w:val="single" w:sz="6" w:space="0" w:color="000000"/>
              <w:left w:val="single" w:sz="6" w:space="0" w:color="000000"/>
              <w:bottom w:val="single" w:sz="6" w:space="0" w:color="000000"/>
              <w:right w:val="single" w:sz="6" w:space="0" w:color="000000"/>
            </w:tcBorders>
            <w:hideMark/>
          </w:tcPr>
          <w:p w:rsidR="00DB3475" w:rsidRPr="00E56C68" w:rsidRDefault="00DB3475" w:rsidP="00955082">
            <w:pPr>
              <w:spacing w:after="0" w:line="240" w:lineRule="auto"/>
              <w:rPr>
                <w:rFonts w:ascii="Times New Roman" w:hAnsi="Times New Roman" w:cs="Times New Roman"/>
                <w:sz w:val="24"/>
                <w:szCs w:val="24"/>
                <w:lang w:val="en-US"/>
              </w:rPr>
            </w:pPr>
            <w:r w:rsidRPr="00E56C68">
              <w:rPr>
                <w:rFonts w:ascii="Times New Roman" w:hAnsi="Times New Roman" w:cs="Times New Roman"/>
                <w:sz w:val="24"/>
                <w:szCs w:val="24"/>
              </w:rPr>
              <w:t>ОК 03</w:t>
            </w:r>
          </w:p>
        </w:tc>
        <w:tc>
          <w:tcPr>
            <w:tcW w:w="4028" w:type="dxa"/>
            <w:tcBorders>
              <w:top w:val="single" w:sz="6" w:space="0" w:color="000000"/>
              <w:left w:val="single" w:sz="6" w:space="0" w:color="000000"/>
              <w:bottom w:val="single" w:sz="6" w:space="0" w:color="000000"/>
              <w:right w:val="single" w:sz="6" w:space="0" w:color="000000"/>
            </w:tcBorders>
            <w:hideMark/>
          </w:tcPr>
          <w:p w:rsidR="00DB3475" w:rsidRPr="00E56C68" w:rsidRDefault="00DB3475" w:rsidP="00DB3475">
            <w:pPr>
              <w:spacing w:after="0" w:line="240" w:lineRule="auto"/>
              <w:jc w:val="both"/>
              <w:rPr>
                <w:rFonts w:ascii="Times New Roman" w:hAnsi="Times New Roman" w:cs="Times New Roman"/>
                <w:sz w:val="24"/>
                <w:szCs w:val="24"/>
              </w:rPr>
            </w:pPr>
            <w:r w:rsidRPr="00E56C68">
              <w:rPr>
                <w:rFonts w:ascii="Times New Roman" w:hAnsi="Times New Roman" w:cs="Times New Roman"/>
                <w:sz w:val="24"/>
                <w:szCs w:val="24"/>
              </w:rPr>
              <w:t>определять и выстраивать траектории профессионального развития и самообразования</w:t>
            </w:r>
          </w:p>
        </w:tc>
        <w:tc>
          <w:tcPr>
            <w:tcW w:w="3969" w:type="dxa"/>
            <w:tcBorders>
              <w:top w:val="single" w:sz="6" w:space="0" w:color="000000"/>
              <w:left w:val="single" w:sz="6" w:space="0" w:color="000000"/>
              <w:bottom w:val="single" w:sz="6" w:space="0" w:color="000000"/>
              <w:right w:val="single" w:sz="6" w:space="0" w:color="000000"/>
            </w:tcBorders>
            <w:hideMark/>
          </w:tcPr>
          <w:p w:rsidR="00DB3475" w:rsidRPr="00E56C68" w:rsidRDefault="00DB3475" w:rsidP="00DB3475">
            <w:pPr>
              <w:spacing w:after="0" w:line="240" w:lineRule="auto"/>
              <w:jc w:val="both"/>
              <w:rPr>
                <w:rFonts w:ascii="Times New Roman" w:hAnsi="Times New Roman" w:cs="Times New Roman"/>
                <w:sz w:val="24"/>
                <w:szCs w:val="24"/>
              </w:rPr>
            </w:pPr>
            <w:r w:rsidRPr="00E56C68">
              <w:rPr>
                <w:rFonts w:ascii="Times New Roman" w:hAnsi="Times New Roman" w:cs="Times New Roman"/>
                <w:sz w:val="24"/>
                <w:szCs w:val="24"/>
              </w:rPr>
              <w:t>возможные траектории профессионального развития и самообразования</w:t>
            </w:r>
          </w:p>
        </w:tc>
      </w:tr>
      <w:tr w:rsidR="00DB3475" w:rsidRPr="00E56C68" w:rsidTr="007659A7">
        <w:trPr>
          <w:trHeight w:hRule="exact" w:val="838"/>
        </w:trPr>
        <w:tc>
          <w:tcPr>
            <w:tcW w:w="1102" w:type="dxa"/>
            <w:tcBorders>
              <w:top w:val="single" w:sz="6" w:space="0" w:color="000000"/>
              <w:left w:val="single" w:sz="6" w:space="0" w:color="000000"/>
              <w:bottom w:val="single" w:sz="6" w:space="0" w:color="000000"/>
              <w:right w:val="single" w:sz="6" w:space="0" w:color="000000"/>
            </w:tcBorders>
            <w:hideMark/>
          </w:tcPr>
          <w:p w:rsidR="00DB3475" w:rsidRPr="00E56C68" w:rsidRDefault="00DB3475" w:rsidP="00955082">
            <w:pPr>
              <w:spacing w:after="0" w:line="240" w:lineRule="auto"/>
              <w:rPr>
                <w:rFonts w:ascii="Times New Roman" w:hAnsi="Times New Roman" w:cs="Times New Roman"/>
                <w:sz w:val="24"/>
                <w:szCs w:val="24"/>
                <w:lang w:val="en-US"/>
              </w:rPr>
            </w:pPr>
            <w:r w:rsidRPr="00E56C68">
              <w:rPr>
                <w:rFonts w:ascii="Times New Roman" w:hAnsi="Times New Roman" w:cs="Times New Roman"/>
                <w:sz w:val="24"/>
                <w:szCs w:val="24"/>
              </w:rPr>
              <w:t>ОК 07</w:t>
            </w:r>
          </w:p>
        </w:tc>
        <w:tc>
          <w:tcPr>
            <w:tcW w:w="4028" w:type="dxa"/>
            <w:tcBorders>
              <w:top w:val="single" w:sz="6" w:space="0" w:color="000000"/>
              <w:left w:val="single" w:sz="6" w:space="0" w:color="000000"/>
              <w:bottom w:val="single" w:sz="6" w:space="0" w:color="000000"/>
              <w:right w:val="single" w:sz="6" w:space="0" w:color="000000"/>
            </w:tcBorders>
            <w:hideMark/>
          </w:tcPr>
          <w:p w:rsidR="00DB3475" w:rsidRPr="00E56C68" w:rsidRDefault="00DB3475" w:rsidP="00DB3475">
            <w:pPr>
              <w:spacing w:after="0" w:line="240" w:lineRule="auto"/>
              <w:jc w:val="both"/>
              <w:rPr>
                <w:rFonts w:ascii="Times New Roman" w:hAnsi="Times New Roman" w:cs="Times New Roman"/>
                <w:sz w:val="24"/>
                <w:szCs w:val="24"/>
              </w:rPr>
            </w:pPr>
            <w:r w:rsidRPr="00E56C68">
              <w:rPr>
                <w:rFonts w:ascii="Times New Roman" w:hAnsi="Times New Roman" w:cs="Times New Roman"/>
                <w:sz w:val="24"/>
                <w:szCs w:val="24"/>
              </w:rPr>
              <w:t>соблюдать нормы экологической безопасности</w:t>
            </w:r>
          </w:p>
        </w:tc>
        <w:tc>
          <w:tcPr>
            <w:tcW w:w="3969" w:type="dxa"/>
            <w:tcBorders>
              <w:top w:val="single" w:sz="6" w:space="0" w:color="000000"/>
              <w:left w:val="single" w:sz="6" w:space="0" w:color="000000"/>
              <w:bottom w:val="single" w:sz="6" w:space="0" w:color="000000"/>
              <w:right w:val="single" w:sz="6" w:space="0" w:color="000000"/>
            </w:tcBorders>
            <w:hideMark/>
          </w:tcPr>
          <w:p w:rsidR="00DB3475" w:rsidRPr="00E56C68" w:rsidRDefault="00DB3475" w:rsidP="00DB3475">
            <w:pPr>
              <w:spacing w:after="0" w:line="240" w:lineRule="auto"/>
              <w:jc w:val="both"/>
              <w:rPr>
                <w:rFonts w:ascii="Times New Roman" w:hAnsi="Times New Roman" w:cs="Times New Roman"/>
                <w:sz w:val="24"/>
                <w:szCs w:val="24"/>
              </w:rPr>
            </w:pPr>
            <w:r w:rsidRPr="00E56C68">
              <w:rPr>
                <w:rFonts w:ascii="Times New Roman" w:hAnsi="Times New Roman" w:cs="Times New Roman"/>
                <w:sz w:val="24"/>
                <w:szCs w:val="24"/>
              </w:rPr>
              <w:t>правила экологической безопасности при ведении профессиональной деятельности</w:t>
            </w:r>
          </w:p>
        </w:tc>
      </w:tr>
      <w:tr w:rsidR="00DB3475" w:rsidRPr="00E56C68" w:rsidTr="007659A7">
        <w:trPr>
          <w:trHeight w:hRule="exact" w:val="2018"/>
        </w:trPr>
        <w:tc>
          <w:tcPr>
            <w:tcW w:w="1102" w:type="dxa"/>
            <w:tcBorders>
              <w:top w:val="single" w:sz="6" w:space="0" w:color="000000"/>
              <w:left w:val="single" w:sz="6" w:space="0" w:color="000000"/>
              <w:bottom w:val="single" w:sz="6" w:space="0" w:color="000000"/>
              <w:right w:val="single" w:sz="6" w:space="0" w:color="000000"/>
            </w:tcBorders>
            <w:hideMark/>
          </w:tcPr>
          <w:p w:rsidR="00DB3475" w:rsidRPr="00E56C68" w:rsidRDefault="00DB3475" w:rsidP="00955082">
            <w:pPr>
              <w:spacing w:after="0" w:line="240" w:lineRule="auto"/>
              <w:rPr>
                <w:rFonts w:ascii="Times New Roman" w:hAnsi="Times New Roman" w:cs="Times New Roman"/>
                <w:sz w:val="24"/>
                <w:szCs w:val="24"/>
                <w:lang w:val="en-US"/>
              </w:rPr>
            </w:pPr>
            <w:r w:rsidRPr="00E56C68">
              <w:rPr>
                <w:rFonts w:ascii="Times New Roman" w:hAnsi="Times New Roman" w:cs="Times New Roman"/>
                <w:sz w:val="24"/>
                <w:szCs w:val="24"/>
              </w:rPr>
              <w:t>ПК 3.1</w:t>
            </w:r>
          </w:p>
        </w:tc>
        <w:tc>
          <w:tcPr>
            <w:tcW w:w="4028" w:type="dxa"/>
            <w:tcBorders>
              <w:top w:val="single" w:sz="6" w:space="0" w:color="000000"/>
              <w:left w:val="single" w:sz="6" w:space="0" w:color="000000"/>
              <w:bottom w:val="single" w:sz="6" w:space="0" w:color="000000"/>
              <w:right w:val="single" w:sz="6" w:space="0" w:color="000000"/>
            </w:tcBorders>
            <w:hideMark/>
          </w:tcPr>
          <w:p w:rsidR="007659A7" w:rsidRDefault="00DB3475" w:rsidP="00DB3475">
            <w:pPr>
              <w:spacing w:after="0" w:line="240" w:lineRule="auto"/>
              <w:jc w:val="both"/>
              <w:rPr>
                <w:rFonts w:ascii="Times New Roman" w:hAnsi="Times New Roman" w:cs="Times New Roman"/>
                <w:sz w:val="24"/>
                <w:szCs w:val="24"/>
              </w:rPr>
            </w:pPr>
            <w:r w:rsidRPr="00E56C68">
              <w:rPr>
                <w:rFonts w:ascii="Times New Roman" w:hAnsi="Times New Roman" w:cs="Times New Roman"/>
                <w:sz w:val="24"/>
                <w:szCs w:val="24"/>
              </w:rPr>
              <w:t>проводить индивидуальное</w:t>
            </w:r>
            <w:r w:rsidR="007659A7">
              <w:rPr>
                <w:rFonts w:ascii="Times New Roman" w:hAnsi="Times New Roman" w:cs="Times New Roman"/>
                <w:sz w:val="24"/>
                <w:szCs w:val="24"/>
              </w:rPr>
              <w:t xml:space="preserve"> </w:t>
            </w:r>
            <w:r w:rsidRPr="00E56C68">
              <w:rPr>
                <w:rFonts w:ascii="Times New Roman" w:hAnsi="Times New Roman" w:cs="Times New Roman"/>
                <w:sz w:val="24"/>
                <w:szCs w:val="24"/>
              </w:rPr>
              <w:t>(</w:t>
            </w:r>
            <w:proofErr w:type="spellStart"/>
            <w:r w:rsidRPr="00E56C68">
              <w:rPr>
                <w:rFonts w:ascii="Times New Roman" w:hAnsi="Times New Roman" w:cs="Times New Roman"/>
                <w:sz w:val="24"/>
                <w:szCs w:val="24"/>
              </w:rPr>
              <w:t>группо</w:t>
            </w:r>
            <w:proofErr w:type="spellEnd"/>
          </w:p>
          <w:p w:rsidR="00DB3475" w:rsidRPr="00E56C68" w:rsidRDefault="00DB3475" w:rsidP="007659A7">
            <w:pPr>
              <w:spacing w:after="0" w:line="240" w:lineRule="auto"/>
              <w:jc w:val="both"/>
              <w:rPr>
                <w:rFonts w:ascii="Times New Roman" w:hAnsi="Times New Roman" w:cs="Times New Roman"/>
                <w:sz w:val="24"/>
                <w:szCs w:val="24"/>
              </w:rPr>
            </w:pPr>
            <w:r w:rsidRPr="00E56C68">
              <w:rPr>
                <w:rFonts w:ascii="Times New Roman" w:hAnsi="Times New Roman" w:cs="Times New Roman"/>
                <w:sz w:val="24"/>
                <w:szCs w:val="24"/>
              </w:rPr>
              <w:t>вое)</w:t>
            </w:r>
            <w:r w:rsidR="007659A7">
              <w:rPr>
                <w:rFonts w:ascii="Times New Roman" w:hAnsi="Times New Roman" w:cs="Times New Roman"/>
                <w:sz w:val="24"/>
                <w:szCs w:val="24"/>
              </w:rPr>
              <w:t xml:space="preserve"> </w:t>
            </w:r>
            <w:r w:rsidRPr="00E56C68">
              <w:rPr>
                <w:rFonts w:ascii="Times New Roman" w:hAnsi="Times New Roman" w:cs="Times New Roman"/>
                <w:sz w:val="24"/>
                <w:szCs w:val="24"/>
              </w:rPr>
              <w:t>профилактическое</w:t>
            </w:r>
            <w:r w:rsidR="007659A7">
              <w:rPr>
                <w:rFonts w:ascii="Times New Roman" w:hAnsi="Times New Roman" w:cs="Times New Roman"/>
                <w:sz w:val="24"/>
                <w:szCs w:val="24"/>
              </w:rPr>
              <w:t xml:space="preserve"> </w:t>
            </w:r>
            <w:proofErr w:type="spellStart"/>
            <w:r w:rsidR="007659A7">
              <w:rPr>
                <w:rFonts w:ascii="Times New Roman" w:hAnsi="Times New Roman" w:cs="Times New Roman"/>
                <w:sz w:val="24"/>
                <w:szCs w:val="24"/>
              </w:rPr>
              <w:t>к</w:t>
            </w:r>
            <w:r w:rsidRPr="00E56C68">
              <w:rPr>
                <w:rFonts w:ascii="Times New Roman" w:hAnsi="Times New Roman" w:cs="Times New Roman"/>
                <w:sz w:val="24"/>
                <w:szCs w:val="24"/>
              </w:rPr>
              <w:t>онсультиро</w:t>
            </w:r>
            <w:proofErr w:type="spellEnd"/>
            <w:r w:rsidR="007659A7">
              <w:rPr>
                <w:rFonts w:ascii="Times New Roman" w:hAnsi="Times New Roman" w:cs="Times New Roman"/>
                <w:sz w:val="24"/>
                <w:szCs w:val="24"/>
              </w:rPr>
              <w:t xml:space="preserve"> </w:t>
            </w:r>
            <w:proofErr w:type="spellStart"/>
            <w:r w:rsidRPr="00E56C68">
              <w:rPr>
                <w:rFonts w:ascii="Times New Roman" w:hAnsi="Times New Roman" w:cs="Times New Roman"/>
                <w:sz w:val="24"/>
                <w:szCs w:val="24"/>
              </w:rPr>
              <w:t>вание</w:t>
            </w:r>
            <w:proofErr w:type="spellEnd"/>
            <w:r w:rsidRPr="00E56C68">
              <w:rPr>
                <w:rFonts w:ascii="Times New Roman" w:hAnsi="Times New Roman" w:cs="Times New Roman"/>
                <w:sz w:val="24"/>
                <w:szCs w:val="24"/>
              </w:rPr>
              <w:t xml:space="preserve"> населения о факторах, способствующих сохранению здоровья, факторах риска для здоровья и мерах профилактики предотвратимых болезней</w:t>
            </w:r>
          </w:p>
        </w:tc>
        <w:tc>
          <w:tcPr>
            <w:tcW w:w="3969" w:type="dxa"/>
            <w:tcBorders>
              <w:top w:val="single" w:sz="6" w:space="0" w:color="000000"/>
              <w:left w:val="single" w:sz="6" w:space="0" w:color="000000"/>
              <w:bottom w:val="single" w:sz="6" w:space="0" w:color="000000"/>
              <w:right w:val="single" w:sz="6" w:space="0" w:color="000000"/>
            </w:tcBorders>
            <w:hideMark/>
          </w:tcPr>
          <w:p w:rsidR="00DB3475" w:rsidRPr="00E56C68" w:rsidRDefault="00DB3475" w:rsidP="00DB3475">
            <w:pPr>
              <w:spacing w:after="0" w:line="240" w:lineRule="auto"/>
              <w:jc w:val="both"/>
              <w:rPr>
                <w:rFonts w:ascii="Times New Roman" w:hAnsi="Times New Roman" w:cs="Times New Roman"/>
                <w:sz w:val="24"/>
                <w:szCs w:val="24"/>
              </w:rPr>
            </w:pPr>
            <w:r w:rsidRPr="00E56C68">
              <w:rPr>
                <w:rFonts w:ascii="Times New Roman" w:hAnsi="Times New Roman" w:cs="Times New Roman"/>
                <w:sz w:val="24"/>
                <w:szCs w:val="24"/>
              </w:rPr>
              <w:t>информационные технологии, организационные формы, методы и средства санитарного просвещения населения</w:t>
            </w:r>
          </w:p>
        </w:tc>
      </w:tr>
      <w:tr w:rsidR="00DB3475" w:rsidRPr="00E56C68" w:rsidTr="007659A7">
        <w:trPr>
          <w:trHeight w:hRule="exact" w:val="1115"/>
        </w:trPr>
        <w:tc>
          <w:tcPr>
            <w:tcW w:w="1102" w:type="dxa"/>
            <w:tcBorders>
              <w:top w:val="single" w:sz="6" w:space="0" w:color="000000"/>
              <w:left w:val="single" w:sz="6" w:space="0" w:color="000000"/>
              <w:bottom w:val="single" w:sz="6" w:space="0" w:color="000000"/>
              <w:right w:val="single" w:sz="6" w:space="0" w:color="000000"/>
            </w:tcBorders>
            <w:hideMark/>
          </w:tcPr>
          <w:p w:rsidR="00DB3475" w:rsidRPr="00E56C68" w:rsidRDefault="00DB3475" w:rsidP="00955082">
            <w:pPr>
              <w:spacing w:after="0" w:line="240" w:lineRule="auto"/>
              <w:rPr>
                <w:rFonts w:ascii="Times New Roman" w:hAnsi="Times New Roman" w:cs="Times New Roman"/>
                <w:sz w:val="24"/>
                <w:szCs w:val="24"/>
                <w:lang w:val="en-US"/>
              </w:rPr>
            </w:pPr>
            <w:r w:rsidRPr="00E56C68">
              <w:rPr>
                <w:rFonts w:ascii="Times New Roman" w:hAnsi="Times New Roman" w:cs="Times New Roman"/>
                <w:sz w:val="24"/>
                <w:szCs w:val="24"/>
              </w:rPr>
              <w:t>ПК 3.2</w:t>
            </w:r>
          </w:p>
        </w:tc>
        <w:tc>
          <w:tcPr>
            <w:tcW w:w="4028" w:type="dxa"/>
            <w:tcBorders>
              <w:top w:val="single" w:sz="6" w:space="0" w:color="000000"/>
              <w:left w:val="single" w:sz="6" w:space="0" w:color="000000"/>
              <w:bottom w:val="single" w:sz="6" w:space="0" w:color="000000"/>
              <w:right w:val="single" w:sz="6" w:space="0" w:color="000000"/>
            </w:tcBorders>
            <w:hideMark/>
          </w:tcPr>
          <w:p w:rsidR="00DB3475" w:rsidRPr="00E56C68" w:rsidRDefault="00DB3475" w:rsidP="00DB3475">
            <w:pPr>
              <w:spacing w:after="0" w:line="240" w:lineRule="auto"/>
              <w:jc w:val="both"/>
              <w:rPr>
                <w:rFonts w:ascii="Times New Roman" w:hAnsi="Times New Roman" w:cs="Times New Roman"/>
                <w:sz w:val="24"/>
                <w:szCs w:val="24"/>
              </w:rPr>
            </w:pPr>
            <w:r w:rsidRPr="00E56C68">
              <w:rPr>
                <w:rFonts w:ascii="Times New Roman" w:hAnsi="Times New Roman" w:cs="Times New Roman"/>
                <w:sz w:val="24"/>
                <w:szCs w:val="24"/>
              </w:rPr>
              <w:t>формировать общественное мнение в пользу здорового образа жизни и мотивировать пациентов на ведение здорового образа жизни</w:t>
            </w:r>
          </w:p>
        </w:tc>
        <w:tc>
          <w:tcPr>
            <w:tcW w:w="3969" w:type="dxa"/>
            <w:tcBorders>
              <w:top w:val="single" w:sz="6" w:space="0" w:color="000000"/>
              <w:left w:val="single" w:sz="6" w:space="0" w:color="000000"/>
              <w:bottom w:val="single" w:sz="6" w:space="0" w:color="000000"/>
              <w:right w:val="single" w:sz="6" w:space="0" w:color="000000"/>
            </w:tcBorders>
            <w:hideMark/>
          </w:tcPr>
          <w:p w:rsidR="00DB3475" w:rsidRPr="00E56C68" w:rsidRDefault="00DB3475" w:rsidP="00DB3475">
            <w:pPr>
              <w:spacing w:after="0" w:line="240" w:lineRule="auto"/>
              <w:jc w:val="both"/>
              <w:rPr>
                <w:rFonts w:ascii="Times New Roman" w:hAnsi="Times New Roman" w:cs="Times New Roman"/>
                <w:sz w:val="24"/>
                <w:szCs w:val="24"/>
              </w:rPr>
            </w:pPr>
            <w:r w:rsidRPr="00E56C68">
              <w:rPr>
                <w:rFonts w:ascii="Times New Roman" w:hAnsi="Times New Roman" w:cs="Times New Roman"/>
                <w:sz w:val="24"/>
                <w:szCs w:val="24"/>
              </w:rPr>
              <w:t>формы и методы работы по формированию здорового образа жизни</w:t>
            </w:r>
          </w:p>
        </w:tc>
      </w:tr>
      <w:tr w:rsidR="00DB3475" w:rsidRPr="00E56C68" w:rsidTr="007659A7">
        <w:trPr>
          <w:trHeight w:hRule="exact" w:val="1942"/>
        </w:trPr>
        <w:tc>
          <w:tcPr>
            <w:tcW w:w="1102" w:type="dxa"/>
            <w:tcBorders>
              <w:top w:val="single" w:sz="6" w:space="0" w:color="000000"/>
              <w:left w:val="single" w:sz="6" w:space="0" w:color="000000"/>
              <w:bottom w:val="single" w:sz="6" w:space="0" w:color="000000"/>
              <w:right w:val="single" w:sz="6" w:space="0" w:color="000000"/>
            </w:tcBorders>
            <w:hideMark/>
          </w:tcPr>
          <w:p w:rsidR="00DB3475" w:rsidRPr="00E56C68" w:rsidRDefault="00DB3475" w:rsidP="00955082">
            <w:pPr>
              <w:spacing w:after="0" w:line="240" w:lineRule="auto"/>
              <w:rPr>
                <w:rFonts w:ascii="Times New Roman" w:hAnsi="Times New Roman" w:cs="Times New Roman"/>
                <w:sz w:val="24"/>
                <w:szCs w:val="24"/>
                <w:lang w:val="en-US"/>
              </w:rPr>
            </w:pPr>
            <w:r w:rsidRPr="00E56C68">
              <w:rPr>
                <w:rFonts w:ascii="Times New Roman" w:hAnsi="Times New Roman" w:cs="Times New Roman"/>
                <w:sz w:val="24"/>
                <w:szCs w:val="24"/>
              </w:rPr>
              <w:t>ПК 3.3</w:t>
            </w:r>
          </w:p>
        </w:tc>
        <w:tc>
          <w:tcPr>
            <w:tcW w:w="4028" w:type="dxa"/>
            <w:tcBorders>
              <w:top w:val="single" w:sz="6" w:space="0" w:color="000000"/>
              <w:left w:val="single" w:sz="6" w:space="0" w:color="000000"/>
              <w:bottom w:val="single" w:sz="6" w:space="0" w:color="000000"/>
              <w:right w:val="single" w:sz="6" w:space="0" w:color="000000"/>
            </w:tcBorders>
            <w:hideMark/>
          </w:tcPr>
          <w:p w:rsidR="00DB3475" w:rsidRPr="00E56C68" w:rsidRDefault="00DB3475" w:rsidP="00DB3475">
            <w:pPr>
              <w:spacing w:after="0" w:line="240" w:lineRule="auto"/>
              <w:jc w:val="both"/>
              <w:rPr>
                <w:rFonts w:ascii="Times New Roman" w:hAnsi="Times New Roman" w:cs="Times New Roman"/>
                <w:sz w:val="24"/>
                <w:szCs w:val="24"/>
              </w:rPr>
            </w:pPr>
            <w:r w:rsidRPr="00E56C68">
              <w:rPr>
                <w:rFonts w:ascii="Times New Roman" w:hAnsi="Times New Roman" w:cs="Times New Roman"/>
                <w:sz w:val="24"/>
                <w:szCs w:val="24"/>
              </w:rPr>
              <w:t>обеспечивать инфекционную безопасность при оказании медицинской помощи, проведении профилактических медицинских осмотров и осуществлении сестринского ухода за пациентами с инфекционными заболеваниями</w:t>
            </w:r>
          </w:p>
        </w:tc>
        <w:tc>
          <w:tcPr>
            <w:tcW w:w="3969" w:type="dxa"/>
            <w:tcBorders>
              <w:top w:val="single" w:sz="6" w:space="0" w:color="000000"/>
              <w:left w:val="single" w:sz="6" w:space="0" w:color="000000"/>
              <w:bottom w:val="single" w:sz="6" w:space="0" w:color="000000"/>
              <w:right w:val="single" w:sz="6" w:space="0" w:color="000000"/>
            </w:tcBorders>
            <w:hideMark/>
          </w:tcPr>
          <w:p w:rsidR="00DB3475" w:rsidRPr="00E56C68" w:rsidRDefault="00DB3475" w:rsidP="00DB3475">
            <w:pPr>
              <w:spacing w:after="0" w:line="240" w:lineRule="auto"/>
              <w:jc w:val="both"/>
              <w:rPr>
                <w:rFonts w:ascii="Times New Roman" w:hAnsi="Times New Roman" w:cs="Times New Roman"/>
                <w:sz w:val="24"/>
                <w:szCs w:val="24"/>
              </w:rPr>
            </w:pPr>
            <w:r w:rsidRPr="00E56C68">
              <w:rPr>
                <w:rFonts w:ascii="Times New Roman" w:hAnsi="Times New Roman" w:cs="Times New Roman"/>
                <w:sz w:val="24"/>
                <w:szCs w:val="24"/>
              </w:rPr>
              <w:t xml:space="preserve">методы профилактики </w:t>
            </w:r>
            <w:proofErr w:type="spellStart"/>
            <w:r w:rsidRPr="00E56C68">
              <w:rPr>
                <w:rFonts w:ascii="Times New Roman" w:hAnsi="Times New Roman" w:cs="Times New Roman"/>
                <w:sz w:val="24"/>
                <w:szCs w:val="24"/>
              </w:rPr>
              <w:t>неинфекцион</w:t>
            </w:r>
            <w:proofErr w:type="spellEnd"/>
            <w:r w:rsidR="007659A7">
              <w:rPr>
                <w:rFonts w:ascii="Times New Roman" w:hAnsi="Times New Roman" w:cs="Times New Roman"/>
                <w:sz w:val="24"/>
                <w:szCs w:val="24"/>
              </w:rPr>
              <w:t xml:space="preserve"> </w:t>
            </w:r>
            <w:proofErr w:type="spellStart"/>
            <w:r w:rsidRPr="00E56C68">
              <w:rPr>
                <w:rFonts w:ascii="Times New Roman" w:hAnsi="Times New Roman" w:cs="Times New Roman"/>
                <w:sz w:val="24"/>
                <w:szCs w:val="24"/>
              </w:rPr>
              <w:t>ных</w:t>
            </w:r>
            <w:proofErr w:type="spellEnd"/>
            <w:r w:rsidRPr="00E56C68">
              <w:rPr>
                <w:rFonts w:ascii="Times New Roman" w:hAnsi="Times New Roman" w:cs="Times New Roman"/>
                <w:sz w:val="24"/>
                <w:szCs w:val="24"/>
              </w:rPr>
              <w:t xml:space="preserve"> заболеваний, факторы риска развития хронических </w:t>
            </w:r>
            <w:proofErr w:type="spellStart"/>
            <w:r w:rsidRPr="00E56C68">
              <w:rPr>
                <w:rFonts w:ascii="Times New Roman" w:hAnsi="Times New Roman" w:cs="Times New Roman"/>
                <w:sz w:val="24"/>
                <w:szCs w:val="24"/>
              </w:rPr>
              <w:t>неинфекцион</w:t>
            </w:r>
            <w:proofErr w:type="spellEnd"/>
            <w:r w:rsidR="007659A7">
              <w:rPr>
                <w:rFonts w:ascii="Times New Roman" w:hAnsi="Times New Roman" w:cs="Times New Roman"/>
                <w:sz w:val="24"/>
                <w:szCs w:val="24"/>
              </w:rPr>
              <w:t xml:space="preserve"> </w:t>
            </w:r>
            <w:proofErr w:type="spellStart"/>
            <w:r w:rsidRPr="00E56C68">
              <w:rPr>
                <w:rFonts w:ascii="Times New Roman" w:hAnsi="Times New Roman" w:cs="Times New Roman"/>
                <w:sz w:val="24"/>
                <w:szCs w:val="24"/>
              </w:rPr>
              <w:t>ных</w:t>
            </w:r>
            <w:proofErr w:type="spellEnd"/>
            <w:r w:rsidRPr="00E56C68">
              <w:rPr>
                <w:rFonts w:ascii="Times New Roman" w:hAnsi="Times New Roman" w:cs="Times New Roman"/>
                <w:sz w:val="24"/>
                <w:szCs w:val="24"/>
              </w:rPr>
              <w:t xml:space="preserve"> заболеваний, порядок проведения диспансерного наблюдения пациентов при хронических заболеваниях, задачи</w:t>
            </w:r>
            <w:r w:rsidR="007659A7">
              <w:rPr>
                <w:rFonts w:ascii="Times New Roman" w:hAnsi="Times New Roman" w:cs="Times New Roman"/>
                <w:sz w:val="24"/>
                <w:szCs w:val="24"/>
              </w:rPr>
              <w:t xml:space="preserve"> медицинской сестры</w:t>
            </w:r>
          </w:p>
        </w:tc>
      </w:tr>
    </w:tbl>
    <w:p w:rsidR="00DB3475" w:rsidRPr="00E56C68" w:rsidRDefault="00DB3475" w:rsidP="00DB3475">
      <w:pPr>
        <w:spacing w:after="0" w:line="240" w:lineRule="auto"/>
        <w:rPr>
          <w:rFonts w:ascii="Times New Roman" w:hAnsi="Times New Roman" w:cs="Times New Roman"/>
          <w:sz w:val="24"/>
          <w:szCs w:val="24"/>
        </w:rPr>
        <w:sectPr w:rsidR="00DB3475" w:rsidRPr="00E56C68" w:rsidSect="00532542">
          <w:pgSz w:w="11910" w:h="16840"/>
          <w:pgMar w:top="1134" w:right="995" w:bottom="1134" w:left="1701" w:header="720" w:footer="720" w:gutter="0"/>
          <w:cols w:space="720"/>
        </w:sectPr>
      </w:pPr>
    </w:p>
    <w:p w:rsidR="00DB3475" w:rsidRPr="00E56C68" w:rsidRDefault="00DB3475" w:rsidP="00DB3475">
      <w:pPr>
        <w:spacing w:after="0" w:line="240" w:lineRule="auto"/>
        <w:rPr>
          <w:rFonts w:ascii="Times New Roman" w:hAnsi="Times New Roman" w:cs="Times New Roman"/>
          <w:sz w:val="24"/>
          <w:szCs w:val="24"/>
        </w:rPr>
      </w:pPr>
    </w:p>
    <w:tbl>
      <w:tblPr>
        <w:tblW w:w="9214" w:type="dxa"/>
        <w:tblInd w:w="-8" w:type="dxa"/>
        <w:tblLayout w:type="fixed"/>
        <w:tblLook w:val="01E0" w:firstRow="1" w:lastRow="1" w:firstColumn="1" w:lastColumn="1" w:noHBand="0" w:noVBand="0"/>
      </w:tblPr>
      <w:tblGrid>
        <w:gridCol w:w="1217"/>
        <w:gridCol w:w="4028"/>
        <w:gridCol w:w="3969"/>
      </w:tblGrid>
      <w:tr w:rsidR="007659A7" w:rsidRPr="00E56C68" w:rsidTr="00E7511C">
        <w:trPr>
          <w:trHeight w:hRule="exact" w:val="2219"/>
        </w:trPr>
        <w:tc>
          <w:tcPr>
            <w:tcW w:w="1217" w:type="dxa"/>
            <w:vMerge w:val="restart"/>
            <w:tcBorders>
              <w:top w:val="single" w:sz="6" w:space="0" w:color="000000"/>
              <w:left w:val="single" w:sz="6" w:space="0" w:color="000000"/>
              <w:right w:val="single" w:sz="6" w:space="0" w:color="000000"/>
            </w:tcBorders>
            <w:hideMark/>
          </w:tcPr>
          <w:p w:rsidR="007659A7" w:rsidRPr="00E56C68" w:rsidRDefault="007659A7" w:rsidP="00955082">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3.4</w:t>
            </w:r>
          </w:p>
        </w:tc>
        <w:tc>
          <w:tcPr>
            <w:tcW w:w="4028" w:type="dxa"/>
            <w:tcBorders>
              <w:top w:val="single" w:sz="6" w:space="0" w:color="000000"/>
              <w:left w:val="single" w:sz="6" w:space="0" w:color="000000"/>
              <w:bottom w:val="single" w:sz="6" w:space="0" w:color="000000"/>
              <w:right w:val="single" w:sz="6" w:space="0" w:color="000000"/>
            </w:tcBorders>
            <w:hideMark/>
          </w:tcPr>
          <w:p w:rsidR="007659A7" w:rsidRPr="00E56C68" w:rsidRDefault="007659A7" w:rsidP="00DB3475">
            <w:pPr>
              <w:spacing w:after="0" w:line="240" w:lineRule="auto"/>
              <w:jc w:val="both"/>
              <w:rPr>
                <w:rFonts w:ascii="Times New Roman" w:hAnsi="Times New Roman" w:cs="Times New Roman"/>
                <w:sz w:val="24"/>
                <w:szCs w:val="24"/>
              </w:rPr>
            </w:pPr>
            <w:r w:rsidRPr="00E56C68">
              <w:rPr>
                <w:rFonts w:ascii="Times New Roman" w:hAnsi="Times New Roman" w:cs="Times New Roman"/>
                <w:sz w:val="24"/>
                <w:szCs w:val="24"/>
              </w:rPr>
              <w:t xml:space="preserve">проводить профилактические и противоэпидемические мероприятия при выявлении пациентов с инфекционными паразитарными болезнями и лиц с подозрением на инфекционные заболевания, а также носителей возбудителей </w:t>
            </w:r>
            <w:proofErr w:type="spellStart"/>
            <w:r w:rsidRPr="00E56C68">
              <w:rPr>
                <w:rFonts w:ascii="Times New Roman" w:hAnsi="Times New Roman" w:cs="Times New Roman"/>
                <w:sz w:val="24"/>
                <w:szCs w:val="24"/>
              </w:rPr>
              <w:t>инфекцио</w:t>
            </w:r>
            <w:proofErr w:type="spellEnd"/>
            <w:r>
              <w:rPr>
                <w:rFonts w:ascii="Times New Roman" w:hAnsi="Times New Roman" w:cs="Times New Roman"/>
                <w:sz w:val="24"/>
                <w:szCs w:val="24"/>
              </w:rPr>
              <w:t xml:space="preserve"> </w:t>
            </w:r>
            <w:proofErr w:type="spellStart"/>
            <w:r w:rsidRPr="00E56C68">
              <w:rPr>
                <w:rFonts w:ascii="Times New Roman" w:hAnsi="Times New Roman" w:cs="Times New Roman"/>
                <w:sz w:val="24"/>
                <w:szCs w:val="24"/>
              </w:rPr>
              <w:t>нных</w:t>
            </w:r>
            <w:proofErr w:type="spellEnd"/>
            <w:r w:rsidRPr="00E56C68">
              <w:rPr>
                <w:rFonts w:ascii="Times New Roman" w:hAnsi="Times New Roman" w:cs="Times New Roman"/>
                <w:sz w:val="24"/>
                <w:szCs w:val="24"/>
              </w:rPr>
              <w:t xml:space="preserve"> заболеваний</w:t>
            </w:r>
          </w:p>
        </w:tc>
        <w:tc>
          <w:tcPr>
            <w:tcW w:w="3969" w:type="dxa"/>
            <w:tcBorders>
              <w:top w:val="single" w:sz="6" w:space="0" w:color="000000"/>
              <w:left w:val="single" w:sz="6" w:space="0" w:color="000000"/>
              <w:bottom w:val="single" w:sz="6" w:space="0" w:color="000000"/>
              <w:right w:val="single" w:sz="6" w:space="0" w:color="000000"/>
            </w:tcBorders>
            <w:hideMark/>
          </w:tcPr>
          <w:p w:rsidR="007659A7" w:rsidRPr="00E56C68" w:rsidRDefault="007659A7" w:rsidP="00DB3475">
            <w:pPr>
              <w:spacing w:after="0" w:line="240" w:lineRule="auto"/>
              <w:jc w:val="both"/>
              <w:rPr>
                <w:rFonts w:ascii="Times New Roman" w:hAnsi="Times New Roman" w:cs="Times New Roman"/>
                <w:sz w:val="24"/>
                <w:szCs w:val="24"/>
              </w:rPr>
            </w:pPr>
            <w:r w:rsidRPr="00E56C68">
              <w:rPr>
                <w:rFonts w:ascii="Times New Roman" w:hAnsi="Times New Roman" w:cs="Times New Roman"/>
                <w:sz w:val="24"/>
                <w:szCs w:val="24"/>
              </w:rPr>
              <w:t xml:space="preserve">санитарно-эпидемиологическая обстановка прикрепленного участка, зависимость </w:t>
            </w:r>
            <w:proofErr w:type="spellStart"/>
            <w:r w:rsidRPr="00E56C68">
              <w:rPr>
                <w:rFonts w:ascii="Times New Roman" w:hAnsi="Times New Roman" w:cs="Times New Roman"/>
                <w:sz w:val="24"/>
                <w:szCs w:val="24"/>
              </w:rPr>
              <w:t>распрост</w:t>
            </w:r>
            <w:proofErr w:type="spellEnd"/>
            <w:r>
              <w:rPr>
                <w:rFonts w:ascii="Times New Roman" w:hAnsi="Times New Roman" w:cs="Times New Roman"/>
                <w:sz w:val="24"/>
                <w:szCs w:val="24"/>
              </w:rPr>
              <w:t xml:space="preserve"> </w:t>
            </w:r>
            <w:r w:rsidRPr="00E56C68">
              <w:rPr>
                <w:rFonts w:ascii="Times New Roman" w:hAnsi="Times New Roman" w:cs="Times New Roman"/>
                <w:sz w:val="24"/>
                <w:szCs w:val="24"/>
              </w:rPr>
              <w:t>ранения инфекционных болезней от природных факторов, факторов окружающей среды, в том числе социальных</w:t>
            </w:r>
          </w:p>
        </w:tc>
      </w:tr>
      <w:tr w:rsidR="007659A7" w:rsidRPr="00E56C68" w:rsidTr="00E7511C">
        <w:trPr>
          <w:trHeight w:hRule="exact" w:val="1390"/>
        </w:trPr>
        <w:tc>
          <w:tcPr>
            <w:tcW w:w="1217" w:type="dxa"/>
            <w:vMerge/>
            <w:tcBorders>
              <w:left w:val="single" w:sz="6" w:space="0" w:color="000000"/>
              <w:bottom w:val="single" w:sz="6" w:space="0" w:color="000000"/>
              <w:right w:val="single" w:sz="6" w:space="0" w:color="000000"/>
            </w:tcBorders>
          </w:tcPr>
          <w:p w:rsidR="007659A7" w:rsidRPr="00E56C68" w:rsidRDefault="007659A7" w:rsidP="00955082">
            <w:pPr>
              <w:spacing w:after="0" w:line="240" w:lineRule="auto"/>
              <w:rPr>
                <w:rFonts w:ascii="Times New Roman" w:hAnsi="Times New Roman" w:cs="Times New Roman"/>
                <w:sz w:val="24"/>
                <w:szCs w:val="24"/>
              </w:rPr>
            </w:pPr>
          </w:p>
        </w:tc>
        <w:tc>
          <w:tcPr>
            <w:tcW w:w="4028" w:type="dxa"/>
            <w:tcBorders>
              <w:top w:val="single" w:sz="6" w:space="0" w:color="000000"/>
              <w:left w:val="single" w:sz="6" w:space="0" w:color="000000"/>
              <w:bottom w:val="single" w:sz="6" w:space="0" w:color="000000"/>
              <w:right w:val="single" w:sz="6" w:space="0" w:color="000000"/>
            </w:tcBorders>
            <w:hideMark/>
          </w:tcPr>
          <w:p w:rsidR="007659A7" w:rsidRPr="00E56C68" w:rsidRDefault="007659A7" w:rsidP="00DB3475">
            <w:pPr>
              <w:spacing w:after="0" w:line="240" w:lineRule="auto"/>
              <w:jc w:val="both"/>
              <w:rPr>
                <w:rFonts w:ascii="Times New Roman" w:hAnsi="Times New Roman" w:cs="Times New Roman"/>
                <w:sz w:val="24"/>
                <w:szCs w:val="24"/>
              </w:rPr>
            </w:pPr>
            <w:r w:rsidRPr="00E56C68">
              <w:rPr>
                <w:rFonts w:ascii="Times New Roman" w:hAnsi="Times New Roman" w:cs="Times New Roman"/>
                <w:sz w:val="24"/>
                <w:szCs w:val="24"/>
              </w:rPr>
              <w:t>выполнять работу по проведению санитарно-противоэпидемических (профилактических) мероприятий при регистрации инфекционных заболеваний</w:t>
            </w:r>
          </w:p>
        </w:tc>
        <w:tc>
          <w:tcPr>
            <w:tcW w:w="3969" w:type="dxa"/>
            <w:tcBorders>
              <w:top w:val="single" w:sz="6" w:space="0" w:color="000000"/>
              <w:left w:val="single" w:sz="6" w:space="0" w:color="000000"/>
              <w:bottom w:val="single" w:sz="6" w:space="0" w:color="000000"/>
              <w:right w:val="single" w:sz="6" w:space="0" w:color="000000"/>
            </w:tcBorders>
            <w:hideMark/>
          </w:tcPr>
          <w:p w:rsidR="007659A7" w:rsidRPr="007659A7" w:rsidRDefault="007659A7" w:rsidP="00DB3475">
            <w:pPr>
              <w:spacing w:after="0" w:line="240" w:lineRule="auto"/>
              <w:jc w:val="both"/>
              <w:rPr>
                <w:rFonts w:ascii="Times New Roman" w:hAnsi="Times New Roman" w:cs="Times New Roman"/>
                <w:sz w:val="24"/>
                <w:szCs w:val="24"/>
              </w:rPr>
            </w:pPr>
            <w:r w:rsidRPr="00E56C68">
              <w:rPr>
                <w:rFonts w:ascii="Times New Roman" w:hAnsi="Times New Roman" w:cs="Times New Roman"/>
                <w:sz w:val="24"/>
                <w:szCs w:val="24"/>
              </w:rPr>
              <w:t xml:space="preserve">меры профилактики </w:t>
            </w:r>
            <w:proofErr w:type="spellStart"/>
            <w:r w:rsidRPr="00E56C68">
              <w:rPr>
                <w:rFonts w:ascii="Times New Roman" w:hAnsi="Times New Roman" w:cs="Times New Roman"/>
                <w:sz w:val="24"/>
                <w:szCs w:val="24"/>
              </w:rPr>
              <w:t>инфекцион</w:t>
            </w:r>
            <w:proofErr w:type="spellEnd"/>
            <w:r>
              <w:rPr>
                <w:rFonts w:ascii="Times New Roman" w:hAnsi="Times New Roman" w:cs="Times New Roman"/>
                <w:sz w:val="24"/>
                <w:szCs w:val="24"/>
              </w:rPr>
              <w:t xml:space="preserve"> </w:t>
            </w:r>
            <w:proofErr w:type="spellStart"/>
            <w:r w:rsidRPr="00E56C68">
              <w:rPr>
                <w:rFonts w:ascii="Times New Roman" w:hAnsi="Times New Roman" w:cs="Times New Roman"/>
                <w:sz w:val="24"/>
                <w:szCs w:val="24"/>
              </w:rPr>
              <w:t>ных</w:t>
            </w:r>
            <w:proofErr w:type="spellEnd"/>
            <w:r w:rsidRPr="00E56C68">
              <w:rPr>
                <w:rFonts w:ascii="Times New Roman" w:hAnsi="Times New Roman" w:cs="Times New Roman"/>
                <w:sz w:val="24"/>
                <w:szCs w:val="24"/>
              </w:rPr>
              <w:t xml:space="preserve"> заболеваний</w:t>
            </w:r>
          </w:p>
        </w:tc>
      </w:tr>
      <w:tr w:rsidR="007659A7" w:rsidRPr="00E56C68" w:rsidTr="00E7511C">
        <w:trPr>
          <w:trHeight w:hRule="exact" w:val="1114"/>
        </w:trPr>
        <w:tc>
          <w:tcPr>
            <w:tcW w:w="1217" w:type="dxa"/>
            <w:vMerge w:val="restart"/>
            <w:tcBorders>
              <w:top w:val="single" w:sz="6" w:space="0" w:color="000000"/>
              <w:left w:val="single" w:sz="6" w:space="0" w:color="000000"/>
              <w:right w:val="single" w:sz="6" w:space="0" w:color="000000"/>
            </w:tcBorders>
            <w:hideMark/>
          </w:tcPr>
          <w:p w:rsidR="007659A7" w:rsidRPr="00E56C68" w:rsidRDefault="007659A7" w:rsidP="00955082">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3.5</w:t>
            </w:r>
          </w:p>
        </w:tc>
        <w:tc>
          <w:tcPr>
            <w:tcW w:w="4028" w:type="dxa"/>
            <w:tcBorders>
              <w:top w:val="single" w:sz="6" w:space="0" w:color="000000"/>
              <w:left w:val="single" w:sz="6" w:space="0" w:color="000000"/>
              <w:bottom w:val="single" w:sz="6" w:space="0" w:color="000000"/>
              <w:right w:val="single" w:sz="6" w:space="0" w:color="000000"/>
            </w:tcBorders>
            <w:hideMark/>
          </w:tcPr>
          <w:p w:rsidR="007659A7" w:rsidRPr="00E56C68" w:rsidRDefault="007659A7" w:rsidP="00DB3475">
            <w:pPr>
              <w:spacing w:after="0" w:line="240" w:lineRule="auto"/>
              <w:jc w:val="both"/>
              <w:rPr>
                <w:rFonts w:ascii="Times New Roman" w:hAnsi="Times New Roman" w:cs="Times New Roman"/>
                <w:sz w:val="24"/>
                <w:szCs w:val="24"/>
              </w:rPr>
            </w:pPr>
            <w:r w:rsidRPr="00E56C68">
              <w:rPr>
                <w:rFonts w:ascii="Times New Roman" w:hAnsi="Times New Roman" w:cs="Times New Roman"/>
                <w:sz w:val="24"/>
                <w:szCs w:val="24"/>
              </w:rPr>
              <w:t>проводить вакцинацию населения</w:t>
            </w:r>
          </w:p>
        </w:tc>
        <w:tc>
          <w:tcPr>
            <w:tcW w:w="3969" w:type="dxa"/>
            <w:tcBorders>
              <w:top w:val="single" w:sz="6" w:space="0" w:color="000000"/>
              <w:left w:val="single" w:sz="6" w:space="0" w:color="000000"/>
              <w:bottom w:val="single" w:sz="6" w:space="0" w:color="000000"/>
              <w:right w:val="single" w:sz="6" w:space="0" w:color="000000"/>
            </w:tcBorders>
            <w:hideMark/>
          </w:tcPr>
          <w:p w:rsidR="007659A7" w:rsidRPr="00E56C68" w:rsidRDefault="007659A7" w:rsidP="00DB3475">
            <w:pPr>
              <w:spacing w:after="0" w:line="240" w:lineRule="auto"/>
              <w:jc w:val="both"/>
              <w:rPr>
                <w:rFonts w:ascii="Times New Roman" w:hAnsi="Times New Roman" w:cs="Times New Roman"/>
                <w:sz w:val="24"/>
                <w:szCs w:val="24"/>
              </w:rPr>
            </w:pPr>
            <w:r w:rsidRPr="00E56C68">
              <w:rPr>
                <w:rFonts w:ascii="Times New Roman" w:hAnsi="Times New Roman" w:cs="Times New Roman"/>
                <w:sz w:val="24"/>
                <w:szCs w:val="24"/>
              </w:rPr>
              <w:t>правила и порядок проведения вакцинации в соответствии с национальным календарем профилактических прививок</w:t>
            </w:r>
          </w:p>
        </w:tc>
      </w:tr>
      <w:tr w:rsidR="007659A7" w:rsidRPr="00E56C68" w:rsidTr="00E7511C">
        <w:trPr>
          <w:trHeight w:hRule="exact" w:val="838"/>
        </w:trPr>
        <w:tc>
          <w:tcPr>
            <w:tcW w:w="1217" w:type="dxa"/>
            <w:vMerge/>
            <w:tcBorders>
              <w:left w:val="single" w:sz="6" w:space="0" w:color="000000"/>
              <w:bottom w:val="single" w:sz="6" w:space="0" w:color="000000"/>
              <w:right w:val="single" w:sz="6" w:space="0" w:color="000000"/>
            </w:tcBorders>
          </w:tcPr>
          <w:p w:rsidR="007659A7" w:rsidRPr="00E56C68" w:rsidRDefault="007659A7" w:rsidP="00955082">
            <w:pPr>
              <w:spacing w:after="0" w:line="240" w:lineRule="auto"/>
              <w:rPr>
                <w:rFonts w:ascii="Times New Roman" w:hAnsi="Times New Roman" w:cs="Times New Roman"/>
                <w:sz w:val="24"/>
                <w:szCs w:val="24"/>
              </w:rPr>
            </w:pPr>
          </w:p>
        </w:tc>
        <w:tc>
          <w:tcPr>
            <w:tcW w:w="4028" w:type="dxa"/>
            <w:tcBorders>
              <w:top w:val="single" w:sz="6" w:space="0" w:color="000000"/>
              <w:left w:val="single" w:sz="6" w:space="0" w:color="000000"/>
              <w:bottom w:val="single" w:sz="6" w:space="0" w:color="000000"/>
              <w:right w:val="single" w:sz="6" w:space="0" w:color="000000"/>
            </w:tcBorders>
          </w:tcPr>
          <w:p w:rsidR="007659A7" w:rsidRPr="00E56C68" w:rsidRDefault="007659A7" w:rsidP="00DB3475">
            <w:pPr>
              <w:spacing w:after="0" w:line="240" w:lineRule="auto"/>
              <w:jc w:val="both"/>
              <w:rPr>
                <w:rFonts w:ascii="Times New Roman" w:hAnsi="Times New Roman" w:cs="Times New Roman"/>
                <w:sz w:val="24"/>
                <w:szCs w:val="24"/>
              </w:rPr>
            </w:pPr>
          </w:p>
        </w:tc>
        <w:tc>
          <w:tcPr>
            <w:tcW w:w="3969" w:type="dxa"/>
            <w:tcBorders>
              <w:top w:val="single" w:sz="6" w:space="0" w:color="000000"/>
              <w:left w:val="single" w:sz="6" w:space="0" w:color="000000"/>
              <w:bottom w:val="single" w:sz="6" w:space="0" w:color="000000"/>
              <w:right w:val="single" w:sz="6" w:space="0" w:color="000000"/>
            </w:tcBorders>
            <w:hideMark/>
          </w:tcPr>
          <w:p w:rsidR="007659A7" w:rsidRPr="00E56C68" w:rsidRDefault="007659A7" w:rsidP="00DB3475">
            <w:pPr>
              <w:spacing w:after="0" w:line="240" w:lineRule="auto"/>
              <w:jc w:val="both"/>
              <w:rPr>
                <w:rFonts w:ascii="Times New Roman" w:hAnsi="Times New Roman" w:cs="Times New Roman"/>
                <w:sz w:val="24"/>
                <w:szCs w:val="24"/>
              </w:rPr>
            </w:pPr>
            <w:r w:rsidRPr="00E56C68">
              <w:rPr>
                <w:rFonts w:ascii="Times New Roman" w:hAnsi="Times New Roman" w:cs="Times New Roman"/>
                <w:sz w:val="24"/>
                <w:szCs w:val="24"/>
              </w:rPr>
              <w:t>течение вакцинального процесса, возможные реакции и осложнения, меры профилактики</w:t>
            </w:r>
          </w:p>
        </w:tc>
      </w:tr>
      <w:tr w:rsidR="00DB3475" w:rsidRPr="00E56C68" w:rsidTr="00E7511C">
        <w:trPr>
          <w:trHeight w:hRule="exact" w:val="1276"/>
        </w:trPr>
        <w:tc>
          <w:tcPr>
            <w:tcW w:w="1217" w:type="dxa"/>
            <w:tcBorders>
              <w:top w:val="single" w:sz="6" w:space="0" w:color="000000"/>
              <w:left w:val="single" w:sz="6" w:space="0" w:color="000000"/>
              <w:bottom w:val="single" w:sz="6" w:space="0" w:color="000000"/>
              <w:right w:val="single" w:sz="6" w:space="0" w:color="000000"/>
            </w:tcBorders>
            <w:hideMark/>
          </w:tcPr>
          <w:p w:rsidR="00DB3475" w:rsidRPr="00E56C68" w:rsidRDefault="00DB3475" w:rsidP="00955082">
            <w:pPr>
              <w:spacing w:after="0" w:line="240" w:lineRule="auto"/>
              <w:rPr>
                <w:rFonts w:ascii="Times New Roman" w:hAnsi="Times New Roman" w:cs="Times New Roman"/>
                <w:sz w:val="24"/>
                <w:szCs w:val="24"/>
                <w:lang w:val="en-US"/>
              </w:rPr>
            </w:pPr>
            <w:r w:rsidRPr="00E56C68">
              <w:rPr>
                <w:rFonts w:ascii="Times New Roman" w:hAnsi="Times New Roman" w:cs="Times New Roman"/>
                <w:sz w:val="24"/>
                <w:szCs w:val="24"/>
              </w:rPr>
              <w:t>ПК 4.2</w:t>
            </w:r>
          </w:p>
        </w:tc>
        <w:tc>
          <w:tcPr>
            <w:tcW w:w="4028" w:type="dxa"/>
            <w:tcBorders>
              <w:top w:val="single" w:sz="6" w:space="0" w:color="000000"/>
              <w:left w:val="single" w:sz="6" w:space="0" w:color="000000"/>
              <w:bottom w:val="single" w:sz="6" w:space="0" w:color="000000"/>
              <w:right w:val="single" w:sz="6" w:space="0" w:color="000000"/>
            </w:tcBorders>
            <w:hideMark/>
          </w:tcPr>
          <w:p w:rsidR="00DB3475" w:rsidRPr="00E56C68" w:rsidRDefault="00DB3475" w:rsidP="00DB3475">
            <w:pPr>
              <w:spacing w:after="0" w:line="240" w:lineRule="auto"/>
              <w:jc w:val="both"/>
              <w:rPr>
                <w:rFonts w:ascii="Times New Roman" w:hAnsi="Times New Roman" w:cs="Times New Roman"/>
                <w:sz w:val="24"/>
                <w:szCs w:val="24"/>
              </w:rPr>
            </w:pPr>
            <w:r w:rsidRPr="00E56C68">
              <w:rPr>
                <w:rFonts w:ascii="Times New Roman" w:hAnsi="Times New Roman" w:cs="Times New Roman"/>
                <w:sz w:val="24"/>
                <w:szCs w:val="24"/>
              </w:rPr>
              <w:t>проводить забор биологического материала пациента для лабораторных исследований по назначению лечащего врача</w:t>
            </w:r>
          </w:p>
        </w:tc>
        <w:tc>
          <w:tcPr>
            <w:tcW w:w="3969" w:type="dxa"/>
            <w:tcBorders>
              <w:top w:val="single" w:sz="6" w:space="0" w:color="000000"/>
              <w:left w:val="single" w:sz="6" w:space="0" w:color="000000"/>
              <w:bottom w:val="single" w:sz="6" w:space="0" w:color="000000"/>
              <w:right w:val="single" w:sz="6" w:space="0" w:color="000000"/>
            </w:tcBorders>
            <w:hideMark/>
          </w:tcPr>
          <w:p w:rsidR="00DB3475" w:rsidRPr="00E56C68" w:rsidRDefault="00DB3475" w:rsidP="00DB3475">
            <w:pPr>
              <w:spacing w:after="0" w:line="240" w:lineRule="auto"/>
              <w:jc w:val="both"/>
              <w:rPr>
                <w:rFonts w:ascii="Times New Roman" w:hAnsi="Times New Roman" w:cs="Times New Roman"/>
                <w:sz w:val="24"/>
                <w:szCs w:val="24"/>
              </w:rPr>
            </w:pPr>
            <w:r w:rsidRPr="00E56C68">
              <w:rPr>
                <w:rFonts w:ascii="Times New Roman" w:hAnsi="Times New Roman" w:cs="Times New Roman"/>
                <w:sz w:val="24"/>
                <w:szCs w:val="24"/>
              </w:rPr>
              <w:t>требования к условиям забора, хранения и транспортировки биологического материала пациента</w:t>
            </w:r>
          </w:p>
        </w:tc>
      </w:tr>
    </w:tbl>
    <w:p w:rsidR="00DB3475" w:rsidRDefault="00DB3475" w:rsidP="00E56C68">
      <w:pPr>
        <w:spacing w:after="0" w:line="240" w:lineRule="auto"/>
        <w:rPr>
          <w:rFonts w:ascii="Times New Roman" w:hAnsi="Times New Roman" w:cs="Times New Roman"/>
          <w:sz w:val="24"/>
          <w:szCs w:val="24"/>
        </w:rPr>
      </w:pPr>
    </w:p>
    <w:p w:rsidR="00D35694" w:rsidRDefault="00D35694" w:rsidP="00D35694">
      <w:pPr>
        <w:spacing w:after="0" w:line="240" w:lineRule="auto"/>
        <w:rPr>
          <w:rFonts w:ascii="Times New Roman" w:eastAsia="Times New Roman" w:hAnsi="Times New Roman" w:cs="Times New Roman"/>
          <w:b/>
          <w:bCs/>
          <w:sz w:val="24"/>
          <w:szCs w:val="24"/>
        </w:rPr>
      </w:pPr>
      <w:r w:rsidRPr="00D35694">
        <w:rPr>
          <w:rFonts w:ascii="Times New Roman" w:eastAsia="Times New Roman" w:hAnsi="Times New Roman" w:cs="Times New Roman"/>
          <w:b/>
          <w:bCs/>
          <w:sz w:val="24"/>
          <w:szCs w:val="24"/>
        </w:rPr>
        <w:t>1.3.Обоснование часов вариативной части ОПОП-П</w:t>
      </w:r>
    </w:p>
    <w:tbl>
      <w:tblPr>
        <w:tblStyle w:val="a7"/>
        <w:tblW w:w="9209" w:type="dxa"/>
        <w:tblInd w:w="0" w:type="dxa"/>
        <w:tblLayout w:type="fixed"/>
        <w:tblLook w:val="04A0" w:firstRow="1" w:lastRow="0" w:firstColumn="1" w:lastColumn="0" w:noHBand="0" w:noVBand="1"/>
      </w:tblPr>
      <w:tblGrid>
        <w:gridCol w:w="562"/>
        <w:gridCol w:w="3119"/>
        <w:gridCol w:w="2410"/>
        <w:gridCol w:w="1134"/>
        <w:gridCol w:w="1984"/>
      </w:tblGrid>
      <w:tr w:rsidR="00E7511C" w:rsidTr="00E7511C">
        <w:tc>
          <w:tcPr>
            <w:tcW w:w="562" w:type="dxa"/>
          </w:tcPr>
          <w:p w:rsidR="00C2631F" w:rsidRDefault="00C2631F" w:rsidP="00C2631F">
            <w:pPr>
              <w:jc w:val="center"/>
              <w:rPr>
                <w:rFonts w:eastAsia="Times New Roman"/>
                <w:b/>
                <w:bCs/>
                <w:sz w:val="24"/>
                <w:szCs w:val="24"/>
              </w:rPr>
            </w:pPr>
            <w:r>
              <w:rPr>
                <w:rFonts w:eastAsia="Times New Roman"/>
                <w:b/>
                <w:bCs/>
                <w:sz w:val="24"/>
                <w:szCs w:val="24"/>
              </w:rPr>
              <w:t>№ п/п</w:t>
            </w:r>
          </w:p>
        </w:tc>
        <w:tc>
          <w:tcPr>
            <w:tcW w:w="3119" w:type="dxa"/>
          </w:tcPr>
          <w:p w:rsidR="00C2631F" w:rsidRDefault="00C2631F" w:rsidP="00C2631F">
            <w:pPr>
              <w:jc w:val="center"/>
              <w:rPr>
                <w:rFonts w:eastAsia="Times New Roman"/>
                <w:b/>
                <w:bCs/>
                <w:sz w:val="24"/>
                <w:szCs w:val="24"/>
              </w:rPr>
            </w:pPr>
            <w:r>
              <w:rPr>
                <w:rFonts w:eastAsia="Times New Roman"/>
                <w:b/>
                <w:bCs/>
                <w:sz w:val="24"/>
                <w:szCs w:val="24"/>
              </w:rPr>
              <w:t>Дополнительные</w:t>
            </w:r>
          </w:p>
          <w:p w:rsidR="00C2631F" w:rsidRDefault="00C2631F" w:rsidP="00C2631F">
            <w:pPr>
              <w:jc w:val="center"/>
              <w:rPr>
                <w:rFonts w:eastAsia="Times New Roman"/>
                <w:b/>
                <w:bCs/>
                <w:sz w:val="24"/>
                <w:szCs w:val="24"/>
              </w:rPr>
            </w:pPr>
            <w:r>
              <w:rPr>
                <w:rFonts w:eastAsia="Times New Roman"/>
                <w:b/>
                <w:bCs/>
                <w:sz w:val="24"/>
                <w:szCs w:val="24"/>
              </w:rPr>
              <w:t>знания, умения</w:t>
            </w:r>
          </w:p>
        </w:tc>
        <w:tc>
          <w:tcPr>
            <w:tcW w:w="2410" w:type="dxa"/>
          </w:tcPr>
          <w:p w:rsidR="00C2631F" w:rsidRDefault="00C2631F" w:rsidP="00C2631F">
            <w:pPr>
              <w:jc w:val="center"/>
              <w:rPr>
                <w:rFonts w:eastAsia="Times New Roman"/>
                <w:b/>
                <w:bCs/>
                <w:sz w:val="24"/>
                <w:szCs w:val="24"/>
              </w:rPr>
            </w:pPr>
            <w:r>
              <w:rPr>
                <w:rFonts w:eastAsia="Times New Roman"/>
                <w:b/>
                <w:bCs/>
                <w:sz w:val="24"/>
                <w:szCs w:val="24"/>
              </w:rPr>
              <w:t>№, наименование темы</w:t>
            </w:r>
          </w:p>
        </w:tc>
        <w:tc>
          <w:tcPr>
            <w:tcW w:w="1134" w:type="dxa"/>
          </w:tcPr>
          <w:p w:rsidR="00C2631F" w:rsidRPr="00E7511C" w:rsidRDefault="00C2631F" w:rsidP="00C2631F">
            <w:pPr>
              <w:jc w:val="center"/>
              <w:rPr>
                <w:rFonts w:eastAsia="Times New Roman"/>
                <w:b/>
                <w:bCs/>
                <w:sz w:val="24"/>
                <w:szCs w:val="24"/>
              </w:rPr>
            </w:pPr>
            <w:r w:rsidRPr="00E7511C">
              <w:rPr>
                <w:rFonts w:eastAsia="Times New Roman"/>
                <w:b/>
                <w:bCs/>
                <w:sz w:val="24"/>
                <w:szCs w:val="24"/>
              </w:rPr>
              <w:t>Объём часов</w:t>
            </w:r>
          </w:p>
        </w:tc>
        <w:tc>
          <w:tcPr>
            <w:tcW w:w="1984" w:type="dxa"/>
          </w:tcPr>
          <w:p w:rsidR="00C2631F" w:rsidRDefault="00C2631F" w:rsidP="00C2631F">
            <w:pPr>
              <w:jc w:val="center"/>
              <w:rPr>
                <w:rFonts w:eastAsia="Times New Roman"/>
                <w:b/>
                <w:bCs/>
                <w:sz w:val="24"/>
                <w:szCs w:val="24"/>
              </w:rPr>
            </w:pPr>
            <w:r>
              <w:rPr>
                <w:rFonts w:eastAsia="Times New Roman"/>
                <w:b/>
                <w:bCs/>
                <w:sz w:val="24"/>
                <w:szCs w:val="24"/>
              </w:rPr>
              <w:t>Обоснование включения в рабочую программу</w:t>
            </w:r>
          </w:p>
        </w:tc>
      </w:tr>
      <w:tr w:rsidR="00E7511C" w:rsidTr="00E7511C">
        <w:tc>
          <w:tcPr>
            <w:tcW w:w="562" w:type="dxa"/>
          </w:tcPr>
          <w:p w:rsidR="00C2631F" w:rsidRPr="00C2631F" w:rsidRDefault="00E25537" w:rsidP="00C2631F">
            <w:pPr>
              <w:jc w:val="center"/>
              <w:rPr>
                <w:rFonts w:eastAsia="Times New Roman"/>
                <w:bCs/>
                <w:sz w:val="24"/>
                <w:szCs w:val="24"/>
              </w:rPr>
            </w:pPr>
            <w:r>
              <w:rPr>
                <w:rFonts w:eastAsia="Times New Roman"/>
                <w:bCs/>
                <w:sz w:val="24"/>
                <w:szCs w:val="24"/>
              </w:rPr>
              <w:t>1</w:t>
            </w:r>
          </w:p>
        </w:tc>
        <w:tc>
          <w:tcPr>
            <w:tcW w:w="3119" w:type="dxa"/>
          </w:tcPr>
          <w:p w:rsidR="00E25537" w:rsidRPr="006E5CA7" w:rsidRDefault="00E25537" w:rsidP="00177F0E">
            <w:pPr>
              <w:pStyle w:val="a6"/>
              <w:rPr>
                <w:b w:val="0"/>
              </w:rPr>
            </w:pPr>
            <w:r w:rsidRPr="006E5CA7">
              <w:rPr>
                <w:b w:val="0"/>
              </w:rPr>
              <w:t>Умение проведения простейших микробиологических исследований,</w:t>
            </w:r>
          </w:p>
          <w:p w:rsidR="00C2631F" w:rsidRPr="006E5CA7" w:rsidRDefault="00E25537" w:rsidP="00E25537">
            <w:pPr>
              <w:rPr>
                <w:rFonts w:eastAsia="Times New Roman"/>
                <w:bCs/>
                <w:sz w:val="24"/>
                <w:szCs w:val="24"/>
              </w:rPr>
            </w:pPr>
            <w:r w:rsidRPr="006E5CA7">
              <w:rPr>
                <w:sz w:val="24"/>
                <w:szCs w:val="24"/>
              </w:rPr>
              <w:t>забора, транспортировки и хранения материала для микробиологических исследований</w:t>
            </w:r>
          </w:p>
        </w:tc>
        <w:tc>
          <w:tcPr>
            <w:tcW w:w="2410" w:type="dxa"/>
          </w:tcPr>
          <w:p w:rsidR="00E25537" w:rsidRPr="00C2631F" w:rsidRDefault="00E25537" w:rsidP="00E25537">
            <w:pPr>
              <w:rPr>
                <w:sz w:val="24"/>
                <w:szCs w:val="24"/>
              </w:rPr>
            </w:pPr>
            <w:r w:rsidRPr="00C2631F">
              <w:rPr>
                <w:sz w:val="24"/>
                <w:szCs w:val="24"/>
              </w:rPr>
              <w:t>1.1. Предмет и задачи медицинской микробиологии и иммунологии.</w:t>
            </w:r>
          </w:p>
          <w:p w:rsidR="00C2631F" w:rsidRPr="00C2631F" w:rsidRDefault="00E25537" w:rsidP="00E25537">
            <w:pPr>
              <w:jc w:val="both"/>
              <w:rPr>
                <w:rFonts w:eastAsia="Times New Roman"/>
                <w:bCs/>
                <w:sz w:val="24"/>
                <w:szCs w:val="24"/>
              </w:rPr>
            </w:pPr>
            <w:r w:rsidRPr="00C2631F">
              <w:rPr>
                <w:sz w:val="24"/>
                <w:szCs w:val="24"/>
              </w:rPr>
              <w:t>Организация микробиологической службы</w:t>
            </w:r>
          </w:p>
        </w:tc>
        <w:tc>
          <w:tcPr>
            <w:tcW w:w="1134" w:type="dxa"/>
          </w:tcPr>
          <w:p w:rsidR="00C2631F" w:rsidRPr="00C2631F" w:rsidRDefault="00C2631F" w:rsidP="00C2631F">
            <w:pPr>
              <w:jc w:val="center"/>
              <w:rPr>
                <w:rFonts w:eastAsia="Times New Roman"/>
                <w:bCs/>
                <w:sz w:val="24"/>
                <w:szCs w:val="24"/>
              </w:rPr>
            </w:pPr>
            <w:r w:rsidRPr="00C2631F">
              <w:rPr>
                <w:rFonts w:eastAsia="Times New Roman"/>
                <w:bCs/>
                <w:sz w:val="24"/>
                <w:szCs w:val="24"/>
              </w:rPr>
              <w:t>4</w:t>
            </w:r>
          </w:p>
        </w:tc>
        <w:tc>
          <w:tcPr>
            <w:tcW w:w="1984" w:type="dxa"/>
          </w:tcPr>
          <w:p w:rsidR="00E25537" w:rsidRDefault="00C2631F" w:rsidP="00D35694">
            <w:pPr>
              <w:rPr>
                <w:rFonts w:eastAsia="Times New Roman"/>
                <w:bCs/>
                <w:sz w:val="24"/>
                <w:szCs w:val="24"/>
              </w:rPr>
            </w:pPr>
            <w:r w:rsidRPr="00C2631F">
              <w:rPr>
                <w:rFonts w:eastAsia="Times New Roman"/>
                <w:bCs/>
                <w:sz w:val="24"/>
                <w:szCs w:val="24"/>
              </w:rPr>
              <w:t>По запросу</w:t>
            </w:r>
            <w:r w:rsidR="00E25537">
              <w:rPr>
                <w:rFonts w:eastAsia="Times New Roman"/>
                <w:bCs/>
                <w:sz w:val="24"/>
                <w:szCs w:val="24"/>
              </w:rPr>
              <w:t xml:space="preserve"> работодателя с целью </w:t>
            </w:r>
          </w:p>
          <w:p w:rsidR="00E25537" w:rsidRDefault="00E25537" w:rsidP="00D35694">
            <w:pPr>
              <w:rPr>
                <w:rFonts w:eastAsia="Times New Roman"/>
                <w:bCs/>
                <w:sz w:val="24"/>
                <w:szCs w:val="24"/>
              </w:rPr>
            </w:pPr>
            <w:r>
              <w:rPr>
                <w:rFonts w:eastAsia="Times New Roman"/>
                <w:bCs/>
                <w:sz w:val="24"/>
                <w:szCs w:val="24"/>
              </w:rPr>
              <w:t xml:space="preserve">углубленного </w:t>
            </w:r>
          </w:p>
          <w:p w:rsidR="00E25537" w:rsidRDefault="00E25537" w:rsidP="00D35694">
            <w:pPr>
              <w:rPr>
                <w:rFonts w:eastAsia="Times New Roman"/>
                <w:bCs/>
                <w:sz w:val="24"/>
                <w:szCs w:val="24"/>
              </w:rPr>
            </w:pPr>
            <w:r>
              <w:rPr>
                <w:rFonts w:eastAsia="Times New Roman"/>
                <w:bCs/>
                <w:sz w:val="24"/>
                <w:szCs w:val="24"/>
              </w:rPr>
              <w:t xml:space="preserve">формирования </w:t>
            </w:r>
          </w:p>
          <w:p w:rsidR="00E25537" w:rsidRDefault="00E25537" w:rsidP="00D35694">
            <w:pPr>
              <w:rPr>
                <w:rFonts w:eastAsia="Times New Roman"/>
                <w:bCs/>
                <w:sz w:val="24"/>
                <w:szCs w:val="24"/>
              </w:rPr>
            </w:pPr>
            <w:r>
              <w:rPr>
                <w:rFonts w:eastAsia="Times New Roman"/>
                <w:bCs/>
                <w:sz w:val="24"/>
                <w:szCs w:val="24"/>
              </w:rPr>
              <w:t>ПК 3.4, ПК4.2</w:t>
            </w:r>
          </w:p>
          <w:p w:rsidR="00E25537" w:rsidRPr="00C2631F" w:rsidRDefault="00E25537" w:rsidP="00D35694">
            <w:pPr>
              <w:rPr>
                <w:rFonts w:eastAsia="Times New Roman"/>
                <w:bCs/>
                <w:sz w:val="24"/>
                <w:szCs w:val="24"/>
              </w:rPr>
            </w:pPr>
            <w:r>
              <w:rPr>
                <w:rFonts w:eastAsia="Times New Roman"/>
                <w:bCs/>
                <w:sz w:val="24"/>
                <w:szCs w:val="24"/>
              </w:rPr>
              <w:t>ОК 07</w:t>
            </w:r>
          </w:p>
        </w:tc>
      </w:tr>
      <w:tr w:rsidR="00E7511C" w:rsidTr="00E7511C">
        <w:tc>
          <w:tcPr>
            <w:tcW w:w="562" w:type="dxa"/>
          </w:tcPr>
          <w:p w:rsidR="00C2631F" w:rsidRPr="00C2631F" w:rsidRDefault="00E25537" w:rsidP="00C2631F">
            <w:pPr>
              <w:jc w:val="center"/>
              <w:rPr>
                <w:rFonts w:eastAsia="Times New Roman"/>
                <w:bCs/>
                <w:sz w:val="24"/>
                <w:szCs w:val="24"/>
              </w:rPr>
            </w:pPr>
            <w:r>
              <w:rPr>
                <w:rFonts w:eastAsia="Times New Roman"/>
                <w:bCs/>
                <w:sz w:val="24"/>
                <w:szCs w:val="24"/>
              </w:rPr>
              <w:t>2</w:t>
            </w:r>
          </w:p>
        </w:tc>
        <w:tc>
          <w:tcPr>
            <w:tcW w:w="3119" w:type="dxa"/>
          </w:tcPr>
          <w:p w:rsidR="00C2631F" w:rsidRPr="006E5CA7" w:rsidRDefault="00E25537" w:rsidP="00E25537">
            <w:pPr>
              <w:rPr>
                <w:rFonts w:eastAsia="Times New Roman"/>
                <w:bCs/>
                <w:sz w:val="24"/>
                <w:szCs w:val="24"/>
              </w:rPr>
            </w:pPr>
            <w:r w:rsidRPr="006E5CA7">
              <w:rPr>
                <w:sz w:val="24"/>
                <w:szCs w:val="24"/>
              </w:rPr>
              <w:t>Ориентирование в определении чувствительности бактерий к антибактериальным препаратам</w:t>
            </w:r>
          </w:p>
        </w:tc>
        <w:tc>
          <w:tcPr>
            <w:tcW w:w="2410" w:type="dxa"/>
          </w:tcPr>
          <w:p w:rsidR="00C2631F" w:rsidRPr="00C2631F" w:rsidRDefault="00E25537" w:rsidP="00E25537">
            <w:pPr>
              <w:jc w:val="both"/>
              <w:rPr>
                <w:rFonts w:eastAsia="Times New Roman"/>
                <w:bCs/>
                <w:sz w:val="24"/>
                <w:szCs w:val="24"/>
              </w:rPr>
            </w:pPr>
            <w:r w:rsidRPr="00C2631F">
              <w:rPr>
                <w:sz w:val="24"/>
                <w:szCs w:val="24"/>
              </w:rPr>
              <w:t>2.1.Морфология бактерий и методы ее изучения</w:t>
            </w:r>
          </w:p>
        </w:tc>
        <w:tc>
          <w:tcPr>
            <w:tcW w:w="1134" w:type="dxa"/>
          </w:tcPr>
          <w:p w:rsidR="00C2631F" w:rsidRPr="00C2631F" w:rsidRDefault="00C2631F" w:rsidP="00C2631F">
            <w:pPr>
              <w:jc w:val="center"/>
              <w:rPr>
                <w:rFonts w:eastAsia="Times New Roman"/>
                <w:bCs/>
                <w:sz w:val="24"/>
                <w:szCs w:val="24"/>
              </w:rPr>
            </w:pPr>
            <w:r w:rsidRPr="00C2631F">
              <w:rPr>
                <w:rFonts w:eastAsia="Times New Roman"/>
                <w:bCs/>
                <w:sz w:val="24"/>
                <w:szCs w:val="24"/>
              </w:rPr>
              <w:t>2</w:t>
            </w:r>
          </w:p>
        </w:tc>
        <w:tc>
          <w:tcPr>
            <w:tcW w:w="1984" w:type="dxa"/>
          </w:tcPr>
          <w:p w:rsidR="00E25537" w:rsidRDefault="00E25537" w:rsidP="00E25537">
            <w:pPr>
              <w:rPr>
                <w:rFonts w:eastAsia="Times New Roman"/>
                <w:bCs/>
                <w:sz w:val="24"/>
                <w:szCs w:val="24"/>
              </w:rPr>
            </w:pPr>
            <w:r w:rsidRPr="00C2631F">
              <w:rPr>
                <w:rFonts w:eastAsia="Times New Roman"/>
                <w:bCs/>
                <w:sz w:val="24"/>
                <w:szCs w:val="24"/>
              </w:rPr>
              <w:t>По запросу</w:t>
            </w:r>
            <w:r>
              <w:rPr>
                <w:rFonts w:eastAsia="Times New Roman"/>
                <w:bCs/>
                <w:sz w:val="24"/>
                <w:szCs w:val="24"/>
              </w:rPr>
              <w:t xml:space="preserve"> работодателя с целью </w:t>
            </w:r>
          </w:p>
          <w:p w:rsidR="00E25537" w:rsidRDefault="00E25537" w:rsidP="00E25537">
            <w:pPr>
              <w:rPr>
                <w:rFonts w:eastAsia="Times New Roman"/>
                <w:bCs/>
                <w:sz w:val="24"/>
                <w:szCs w:val="24"/>
              </w:rPr>
            </w:pPr>
            <w:r>
              <w:rPr>
                <w:rFonts w:eastAsia="Times New Roman"/>
                <w:bCs/>
                <w:sz w:val="24"/>
                <w:szCs w:val="24"/>
              </w:rPr>
              <w:t xml:space="preserve">углубленного </w:t>
            </w:r>
          </w:p>
          <w:p w:rsidR="00E25537" w:rsidRDefault="00E25537" w:rsidP="00E25537">
            <w:pPr>
              <w:rPr>
                <w:rFonts w:eastAsia="Times New Roman"/>
                <w:bCs/>
                <w:sz w:val="24"/>
                <w:szCs w:val="24"/>
              </w:rPr>
            </w:pPr>
            <w:r>
              <w:rPr>
                <w:rFonts w:eastAsia="Times New Roman"/>
                <w:bCs/>
                <w:sz w:val="24"/>
                <w:szCs w:val="24"/>
              </w:rPr>
              <w:t xml:space="preserve">формирования </w:t>
            </w:r>
          </w:p>
          <w:p w:rsidR="00E25537" w:rsidRDefault="00E25537" w:rsidP="00E25537">
            <w:pPr>
              <w:rPr>
                <w:rFonts w:eastAsia="Times New Roman"/>
                <w:bCs/>
                <w:sz w:val="24"/>
                <w:szCs w:val="24"/>
              </w:rPr>
            </w:pPr>
            <w:r>
              <w:rPr>
                <w:rFonts w:eastAsia="Times New Roman"/>
                <w:bCs/>
                <w:sz w:val="24"/>
                <w:szCs w:val="24"/>
              </w:rPr>
              <w:t>ПК 3.4, ПК4.2</w:t>
            </w:r>
          </w:p>
          <w:p w:rsidR="00C2631F" w:rsidRPr="00C2631F" w:rsidRDefault="00E25537" w:rsidP="00E25537">
            <w:pPr>
              <w:rPr>
                <w:rFonts w:eastAsia="Times New Roman"/>
                <w:bCs/>
                <w:sz w:val="24"/>
                <w:szCs w:val="24"/>
              </w:rPr>
            </w:pPr>
            <w:r>
              <w:rPr>
                <w:rFonts w:eastAsia="Times New Roman"/>
                <w:bCs/>
                <w:sz w:val="24"/>
                <w:szCs w:val="24"/>
              </w:rPr>
              <w:t>ОК 07</w:t>
            </w:r>
          </w:p>
        </w:tc>
      </w:tr>
      <w:tr w:rsidR="00E7511C" w:rsidTr="00E7511C">
        <w:tc>
          <w:tcPr>
            <w:tcW w:w="562" w:type="dxa"/>
          </w:tcPr>
          <w:p w:rsidR="00C2631F" w:rsidRPr="00C2631F" w:rsidRDefault="00E25537" w:rsidP="00C2631F">
            <w:pPr>
              <w:jc w:val="center"/>
              <w:rPr>
                <w:rFonts w:eastAsia="Times New Roman"/>
                <w:bCs/>
                <w:sz w:val="24"/>
                <w:szCs w:val="24"/>
              </w:rPr>
            </w:pPr>
            <w:r>
              <w:rPr>
                <w:rFonts w:eastAsia="Times New Roman"/>
                <w:bCs/>
                <w:sz w:val="24"/>
                <w:szCs w:val="24"/>
              </w:rPr>
              <w:t>3</w:t>
            </w:r>
          </w:p>
        </w:tc>
        <w:tc>
          <w:tcPr>
            <w:tcW w:w="3119" w:type="dxa"/>
          </w:tcPr>
          <w:p w:rsidR="00E25537" w:rsidRPr="006E5CA7" w:rsidRDefault="00E25537" w:rsidP="00177F0E">
            <w:pPr>
              <w:pStyle w:val="a6"/>
              <w:rPr>
                <w:b w:val="0"/>
              </w:rPr>
            </w:pPr>
            <w:r w:rsidRPr="006E5CA7">
              <w:rPr>
                <w:b w:val="0"/>
              </w:rPr>
              <w:t xml:space="preserve">Умение проведения профилактических и противоэпидемиологических мероприятий для профилактики </w:t>
            </w:r>
            <w:proofErr w:type="spellStart"/>
            <w:r w:rsidRPr="006E5CA7">
              <w:rPr>
                <w:b w:val="0"/>
              </w:rPr>
              <w:t>инфекцион</w:t>
            </w:r>
            <w:proofErr w:type="spellEnd"/>
            <w:r w:rsidRPr="006E5CA7">
              <w:rPr>
                <w:b w:val="0"/>
              </w:rPr>
              <w:t xml:space="preserve"> </w:t>
            </w:r>
            <w:proofErr w:type="spellStart"/>
            <w:r w:rsidRPr="006E5CA7">
              <w:rPr>
                <w:b w:val="0"/>
              </w:rPr>
              <w:lastRenderedPageBreak/>
              <w:t>ных</w:t>
            </w:r>
            <w:proofErr w:type="spellEnd"/>
            <w:r w:rsidRPr="006E5CA7">
              <w:rPr>
                <w:b w:val="0"/>
              </w:rPr>
              <w:t xml:space="preserve"> заболеваний. </w:t>
            </w:r>
          </w:p>
          <w:p w:rsidR="00E7511C" w:rsidRPr="006E5CA7" w:rsidRDefault="00E25537" w:rsidP="00177F0E">
            <w:pPr>
              <w:pStyle w:val="a6"/>
              <w:rPr>
                <w:b w:val="0"/>
              </w:rPr>
            </w:pPr>
            <w:r w:rsidRPr="006E5CA7">
              <w:rPr>
                <w:b w:val="0"/>
              </w:rPr>
              <w:t xml:space="preserve">Разработка материалов для санитарно-гигиенического просвещения населения. </w:t>
            </w:r>
          </w:p>
          <w:p w:rsidR="00E7511C" w:rsidRPr="006E5CA7" w:rsidRDefault="00E25537" w:rsidP="00177F0E">
            <w:pPr>
              <w:pStyle w:val="a6"/>
              <w:rPr>
                <w:b w:val="0"/>
              </w:rPr>
            </w:pPr>
            <w:r w:rsidRPr="006E5CA7">
              <w:rPr>
                <w:b w:val="0"/>
              </w:rPr>
              <w:t xml:space="preserve">Осуществление </w:t>
            </w:r>
            <w:proofErr w:type="spellStart"/>
            <w:r w:rsidRPr="006E5CA7">
              <w:rPr>
                <w:b w:val="0"/>
              </w:rPr>
              <w:t>профила</w:t>
            </w:r>
            <w:r w:rsidR="00E7511C" w:rsidRPr="006E5CA7">
              <w:rPr>
                <w:b w:val="0"/>
              </w:rPr>
              <w:t>к</w:t>
            </w:r>
            <w:proofErr w:type="spellEnd"/>
          </w:p>
          <w:p w:rsidR="00C2631F" w:rsidRPr="006E5CA7" w:rsidRDefault="00E25537" w:rsidP="00177F0E">
            <w:pPr>
              <w:pStyle w:val="a6"/>
              <w:rPr>
                <w:rFonts w:eastAsia="Times New Roman"/>
                <w:b w:val="0"/>
                <w:bCs/>
              </w:rPr>
            </w:pPr>
            <w:r w:rsidRPr="006E5CA7">
              <w:rPr>
                <w:b w:val="0"/>
              </w:rPr>
              <w:t>тики распространения инфекций</w:t>
            </w:r>
            <w:r w:rsidR="00E7511C" w:rsidRPr="006E5CA7">
              <w:rPr>
                <w:b w:val="0"/>
              </w:rPr>
              <w:t>, м</w:t>
            </w:r>
            <w:r w:rsidRPr="006E5CA7">
              <w:rPr>
                <w:b w:val="0"/>
              </w:rPr>
              <w:t>етод</w:t>
            </w:r>
            <w:r w:rsidR="00E7511C" w:rsidRPr="006E5CA7">
              <w:rPr>
                <w:b w:val="0"/>
              </w:rPr>
              <w:t>ов</w:t>
            </w:r>
            <w:r w:rsidRPr="006E5CA7">
              <w:rPr>
                <w:b w:val="0"/>
              </w:rPr>
              <w:t xml:space="preserve"> дезинфекции и стерилизации</w:t>
            </w:r>
          </w:p>
        </w:tc>
        <w:tc>
          <w:tcPr>
            <w:tcW w:w="2410" w:type="dxa"/>
          </w:tcPr>
          <w:p w:rsidR="00C2631F" w:rsidRPr="00C2631F" w:rsidRDefault="00E25537" w:rsidP="00E7511C">
            <w:pPr>
              <w:jc w:val="both"/>
              <w:rPr>
                <w:rFonts w:eastAsia="Times New Roman"/>
                <w:bCs/>
                <w:sz w:val="24"/>
                <w:szCs w:val="24"/>
              </w:rPr>
            </w:pPr>
            <w:r w:rsidRPr="00C2631F">
              <w:rPr>
                <w:sz w:val="24"/>
                <w:szCs w:val="24"/>
              </w:rPr>
              <w:lastRenderedPageBreak/>
              <w:t xml:space="preserve">4.3.Иммунотерапия и </w:t>
            </w:r>
            <w:proofErr w:type="spellStart"/>
            <w:r w:rsidRPr="00C2631F">
              <w:rPr>
                <w:sz w:val="24"/>
                <w:szCs w:val="24"/>
              </w:rPr>
              <w:t>иммунопрофилакти</w:t>
            </w:r>
            <w:proofErr w:type="spellEnd"/>
            <w:r w:rsidR="00E7511C">
              <w:rPr>
                <w:sz w:val="24"/>
                <w:szCs w:val="24"/>
              </w:rPr>
              <w:t xml:space="preserve"> </w:t>
            </w:r>
            <w:r w:rsidRPr="00C2631F">
              <w:rPr>
                <w:sz w:val="24"/>
                <w:szCs w:val="24"/>
              </w:rPr>
              <w:t>ка</w:t>
            </w:r>
          </w:p>
        </w:tc>
        <w:tc>
          <w:tcPr>
            <w:tcW w:w="1134" w:type="dxa"/>
          </w:tcPr>
          <w:p w:rsidR="00C2631F" w:rsidRPr="00C2631F" w:rsidRDefault="00C2631F" w:rsidP="00C2631F">
            <w:pPr>
              <w:jc w:val="center"/>
              <w:rPr>
                <w:rFonts w:eastAsia="Times New Roman"/>
                <w:bCs/>
                <w:sz w:val="24"/>
                <w:szCs w:val="24"/>
              </w:rPr>
            </w:pPr>
            <w:r w:rsidRPr="00C2631F">
              <w:rPr>
                <w:rFonts w:eastAsia="Times New Roman"/>
                <w:bCs/>
                <w:sz w:val="24"/>
                <w:szCs w:val="24"/>
              </w:rPr>
              <w:t>4</w:t>
            </w:r>
          </w:p>
        </w:tc>
        <w:tc>
          <w:tcPr>
            <w:tcW w:w="1984" w:type="dxa"/>
          </w:tcPr>
          <w:p w:rsidR="00E25537" w:rsidRDefault="00E25537" w:rsidP="00E25537">
            <w:pPr>
              <w:rPr>
                <w:rFonts w:eastAsia="Times New Roman"/>
                <w:bCs/>
                <w:sz w:val="24"/>
                <w:szCs w:val="24"/>
              </w:rPr>
            </w:pPr>
            <w:r w:rsidRPr="00C2631F">
              <w:rPr>
                <w:rFonts w:eastAsia="Times New Roman"/>
                <w:bCs/>
                <w:sz w:val="24"/>
                <w:szCs w:val="24"/>
              </w:rPr>
              <w:t>По запросу</w:t>
            </w:r>
            <w:r>
              <w:rPr>
                <w:rFonts w:eastAsia="Times New Roman"/>
                <w:bCs/>
                <w:sz w:val="24"/>
                <w:szCs w:val="24"/>
              </w:rPr>
              <w:t xml:space="preserve"> работодателя с целью </w:t>
            </w:r>
          </w:p>
          <w:p w:rsidR="00E25537" w:rsidRDefault="00E25537" w:rsidP="00E25537">
            <w:pPr>
              <w:rPr>
                <w:rFonts w:eastAsia="Times New Roman"/>
                <w:bCs/>
                <w:sz w:val="24"/>
                <w:szCs w:val="24"/>
              </w:rPr>
            </w:pPr>
            <w:r>
              <w:rPr>
                <w:rFonts w:eastAsia="Times New Roman"/>
                <w:bCs/>
                <w:sz w:val="24"/>
                <w:szCs w:val="24"/>
              </w:rPr>
              <w:t xml:space="preserve">углубленного </w:t>
            </w:r>
          </w:p>
          <w:p w:rsidR="00E25537" w:rsidRDefault="00E25537" w:rsidP="00E25537">
            <w:pPr>
              <w:rPr>
                <w:rFonts w:eastAsia="Times New Roman"/>
                <w:bCs/>
                <w:sz w:val="24"/>
                <w:szCs w:val="24"/>
              </w:rPr>
            </w:pPr>
            <w:r>
              <w:rPr>
                <w:rFonts w:eastAsia="Times New Roman"/>
                <w:bCs/>
                <w:sz w:val="24"/>
                <w:szCs w:val="24"/>
              </w:rPr>
              <w:t xml:space="preserve">формирования </w:t>
            </w:r>
          </w:p>
          <w:p w:rsidR="00E7511C" w:rsidRDefault="00E25537" w:rsidP="00E7511C">
            <w:pPr>
              <w:rPr>
                <w:rFonts w:eastAsia="Times New Roman"/>
                <w:bCs/>
                <w:sz w:val="24"/>
                <w:szCs w:val="24"/>
              </w:rPr>
            </w:pPr>
            <w:r>
              <w:rPr>
                <w:rFonts w:eastAsia="Times New Roman"/>
                <w:bCs/>
                <w:sz w:val="24"/>
                <w:szCs w:val="24"/>
              </w:rPr>
              <w:lastRenderedPageBreak/>
              <w:t xml:space="preserve">ПК </w:t>
            </w:r>
            <w:r w:rsidR="00E7511C">
              <w:rPr>
                <w:rFonts w:eastAsia="Times New Roman"/>
                <w:bCs/>
                <w:sz w:val="24"/>
                <w:szCs w:val="24"/>
              </w:rPr>
              <w:t xml:space="preserve">3.1, ПК </w:t>
            </w:r>
            <w:r>
              <w:rPr>
                <w:rFonts w:eastAsia="Times New Roman"/>
                <w:bCs/>
                <w:sz w:val="24"/>
                <w:szCs w:val="24"/>
              </w:rPr>
              <w:t>3.4, ПК4.2</w:t>
            </w:r>
            <w:r w:rsidR="00E7511C">
              <w:rPr>
                <w:rFonts w:eastAsia="Times New Roman"/>
                <w:bCs/>
                <w:sz w:val="24"/>
                <w:szCs w:val="24"/>
              </w:rPr>
              <w:t xml:space="preserve">, </w:t>
            </w:r>
          </w:p>
          <w:p w:rsidR="00C2631F" w:rsidRPr="00C2631F" w:rsidRDefault="00E25537" w:rsidP="00E7511C">
            <w:pPr>
              <w:rPr>
                <w:rFonts w:eastAsia="Times New Roman"/>
                <w:bCs/>
                <w:sz w:val="24"/>
                <w:szCs w:val="24"/>
              </w:rPr>
            </w:pPr>
            <w:r>
              <w:rPr>
                <w:rFonts w:eastAsia="Times New Roman"/>
                <w:bCs/>
                <w:sz w:val="24"/>
                <w:szCs w:val="24"/>
              </w:rPr>
              <w:t>ОК 07</w:t>
            </w:r>
          </w:p>
        </w:tc>
      </w:tr>
    </w:tbl>
    <w:p w:rsidR="00C2631F" w:rsidRDefault="00C2631F" w:rsidP="00D35694">
      <w:pPr>
        <w:spacing w:after="0" w:line="240" w:lineRule="auto"/>
        <w:rPr>
          <w:rFonts w:ascii="Times New Roman" w:eastAsia="Times New Roman" w:hAnsi="Times New Roman" w:cs="Times New Roman"/>
          <w:b/>
          <w:bCs/>
          <w:sz w:val="24"/>
          <w:szCs w:val="24"/>
        </w:rPr>
      </w:pPr>
    </w:p>
    <w:p w:rsidR="00081031" w:rsidRDefault="00081031" w:rsidP="00081031">
      <w:pPr>
        <w:spacing w:after="0" w:line="240" w:lineRule="auto"/>
        <w:jc w:val="center"/>
        <w:rPr>
          <w:rFonts w:ascii="Times New Roman" w:hAnsi="Times New Roman" w:cs="Times New Roman"/>
          <w:b/>
          <w:sz w:val="24"/>
          <w:szCs w:val="24"/>
        </w:rPr>
      </w:pPr>
    </w:p>
    <w:p w:rsidR="005C2C48" w:rsidRDefault="005C2C48" w:rsidP="00081031">
      <w:pPr>
        <w:spacing w:after="0" w:line="240" w:lineRule="auto"/>
        <w:jc w:val="center"/>
        <w:rPr>
          <w:rFonts w:ascii="Times New Roman" w:hAnsi="Times New Roman" w:cs="Times New Roman"/>
          <w:b/>
          <w:sz w:val="24"/>
          <w:szCs w:val="24"/>
        </w:rPr>
      </w:pPr>
    </w:p>
    <w:p w:rsidR="00081031" w:rsidRDefault="00081031" w:rsidP="00081031">
      <w:pPr>
        <w:spacing w:after="0" w:line="240" w:lineRule="auto"/>
        <w:jc w:val="center"/>
        <w:rPr>
          <w:rFonts w:ascii="Times New Roman" w:hAnsi="Times New Roman" w:cs="Times New Roman"/>
          <w:b/>
          <w:sz w:val="24"/>
          <w:szCs w:val="24"/>
        </w:rPr>
      </w:pPr>
    </w:p>
    <w:p w:rsidR="00166029" w:rsidRDefault="00166029" w:rsidP="0008103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2.СТРУКТУРА И СОДЕРЖАНИЕ ДИСЦИПЛИНЫ</w:t>
      </w:r>
    </w:p>
    <w:p w:rsidR="00166029" w:rsidRDefault="00166029" w:rsidP="00166029">
      <w:pPr>
        <w:spacing w:after="0" w:line="240" w:lineRule="auto"/>
        <w:rPr>
          <w:rFonts w:ascii="Times New Roman" w:hAnsi="Times New Roman" w:cs="Times New Roman"/>
          <w:sz w:val="24"/>
          <w:szCs w:val="24"/>
        </w:rPr>
      </w:pPr>
    </w:p>
    <w:p w:rsidR="00166029" w:rsidRDefault="00166029" w:rsidP="00166029">
      <w:pPr>
        <w:spacing w:after="0" w:line="240" w:lineRule="auto"/>
        <w:rPr>
          <w:rFonts w:ascii="Times New Roman" w:hAnsi="Times New Roman" w:cs="Times New Roman"/>
          <w:b/>
          <w:sz w:val="24"/>
          <w:szCs w:val="24"/>
        </w:rPr>
      </w:pPr>
      <w:r>
        <w:rPr>
          <w:rFonts w:ascii="Times New Roman" w:hAnsi="Times New Roman" w:cs="Times New Roman"/>
          <w:b/>
          <w:sz w:val="24"/>
          <w:szCs w:val="24"/>
        </w:rPr>
        <w:t>2.1. Трудоемкость освоения дисциплины</w:t>
      </w:r>
    </w:p>
    <w:p w:rsidR="00166029" w:rsidRDefault="00166029" w:rsidP="00166029">
      <w:pPr>
        <w:spacing w:after="0" w:line="240" w:lineRule="auto"/>
        <w:rPr>
          <w:rFonts w:ascii="Times New Roman" w:hAnsi="Times New Roman" w:cs="Times New Roman"/>
          <w:sz w:val="24"/>
          <w:szCs w:val="24"/>
        </w:rPr>
      </w:pPr>
    </w:p>
    <w:tbl>
      <w:tblPr>
        <w:tblStyle w:val="a7"/>
        <w:tblW w:w="0" w:type="auto"/>
        <w:tblInd w:w="0" w:type="dxa"/>
        <w:tblLook w:val="04A0" w:firstRow="1" w:lastRow="0" w:firstColumn="1" w:lastColumn="0" w:noHBand="0" w:noVBand="1"/>
      </w:tblPr>
      <w:tblGrid>
        <w:gridCol w:w="5949"/>
        <w:gridCol w:w="1276"/>
        <w:gridCol w:w="2123"/>
      </w:tblGrid>
      <w:tr w:rsidR="00166029" w:rsidTr="00166029">
        <w:tc>
          <w:tcPr>
            <w:tcW w:w="5949" w:type="dxa"/>
            <w:tcBorders>
              <w:top w:val="single" w:sz="4" w:space="0" w:color="auto"/>
              <w:left w:val="single" w:sz="4" w:space="0" w:color="auto"/>
              <w:bottom w:val="single" w:sz="4" w:space="0" w:color="auto"/>
              <w:right w:val="single" w:sz="4" w:space="0" w:color="auto"/>
            </w:tcBorders>
            <w:vAlign w:val="center"/>
            <w:hideMark/>
          </w:tcPr>
          <w:p w:rsidR="00166029" w:rsidRDefault="00166029">
            <w:pPr>
              <w:jc w:val="center"/>
              <w:rPr>
                <w:b/>
                <w:sz w:val="24"/>
                <w:szCs w:val="24"/>
              </w:rPr>
            </w:pPr>
            <w:r>
              <w:rPr>
                <w:b/>
                <w:sz w:val="24"/>
                <w:szCs w:val="24"/>
              </w:rPr>
              <w:t>Наименование составных частей дисциплины</w:t>
            </w:r>
          </w:p>
        </w:tc>
        <w:tc>
          <w:tcPr>
            <w:tcW w:w="1276" w:type="dxa"/>
            <w:tcBorders>
              <w:top w:val="single" w:sz="4" w:space="0" w:color="auto"/>
              <w:left w:val="single" w:sz="4" w:space="0" w:color="auto"/>
              <w:bottom w:val="single" w:sz="4" w:space="0" w:color="auto"/>
              <w:right w:val="single" w:sz="4" w:space="0" w:color="auto"/>
            </w:tcBorders>
            <w:vAlign w:val="center"/>
            <w:hideMark/>
          </w:tcPr>
          <w:p w:rsidR="00166029" w:rsidRDefault="00166029">
            <w:pPr>
              <w:jc w:val="center"/>
              <w:rPr>
                <w:b/>
                <w:iCs/>
                <w:sz w:val="24"/>
                <w:szCs w:val="24"/>
              </w:rPr>
            </w:pPr>
            <w:r>
              <w:rPr>
                <w:b/>
                <w:iCs/>
                <w:sz w:val="24"/>
                <w:szCs w:val="24"/>
              </w:rPr>
              <w:t>Объем в часах</w:t>
            </w:r>
          </w:p>
        </w:tc>
        <w:tc>
          <w:tcPr>
            <w:tcW w:w="2123" w:type="dxa"/>
            <w:tcBorders>
              <w:top w:val="single" w:sz="4" w:space="0" w:color="auto"/>
              <w:left w:val="single" w:sz="4" w:space="0" w:color="auto"/>
              <w:bottom w:val="single" w:sz="4" w:space="0" w:color="auto"/>
              <w:right w:val="single" w:sz="4" w:space="0" w:color="auto"/>
            </w:tcBorders>
            <w:hideMark/>
          </w:tcPr>
          <w:p w:rsidR="00166029" w:rsidRDefault="00166029">
            <w:pPr>
              <w:jc w:val="center"/>
              <w:rPr>
                <w:b/>
                <w:iCs/>
                <w:sz w:val="24"/>
                <w:szCs w:val="24"/>
              </w:rPr>
            </w:pPr>
            <w:r>
              <w:rPr>
                <w:b/>
                <w:sz w:val="24"/>
                <w:szCs w:val="24"/>
              </w:rPr>
              <w:t xml:space="preserve">В </w:t>
            </w:r>
            <w:proofErr w:type="spellStart"/>
            <w:r>
              <w:rPr>
                <w:b/>
                <w:sz w:val="24"/>
                <w:szCs w:val="24"/>
              </w:rPr>
              <w:t>т.ч</w:t>
            </w:r>
            <w:proofErr w:type="spellEnd"/>
            <w:r>
              <w:rPr>
                <w:b/>
                <w:sz w:val="24"/>
                <w:szCs w:val="24"/>
              </w:rPr>
              <w:t xml:space="preserve">. в форме </w:t>
            </w:r>
            <w:proofErr w:type="spellStart"/>
            <w:r>
              <w:rPr>
                <w:b/>
                <w:sz w:val="24"/>
                <w:szCs w:val="24"/>
              </w:rPr>
              <w:t>практ</w:t>
            </w:r>
            <w:proofErr w:type="spellEnd"/>
            <w:r>
              <w:rPr>
                <w:b/>
                <w:sz w:val="24"/>
                <w:szCs w:val="24"/>
              </w:rPr>
              <w:t>. подготовки</w:t>
            </w:r>
          </w:p>
        </w:tc>
      </w:tr>
      <w:tr w:rsidR="00166029" w:rsidTr="00166029">
        <w:tc>
          <w:tcPr>
            <w:tcW w:w="5949" w:type="dxa"/>
            <w:tcBorders>
              <w:top w:val="single" w:sz="4" w:space="0" w:color="auto"/>
              <w:left w:val="single" w:sz="4" w:space="0" w:color="auto"/>
              <w:bottom w:val="single" w:sz="4" w:space="0" w:color="auto"/>
              <w:right w:val="single" w:sz="4" w:space="0" w:color="auto"/>
            </w:tcBorders>
            <w:hideMark/>
          </w:tcPr>
          <w:p w:rsidR="00166029" w:rsidRDefault="00166029">
            <w:pPr>
              <w:rPr>
                <w:sz w:val="24"/>
                <w:szCs w:val="24"/>
              </w:rPr>
            </w:pPr>
            <w:r>
              <w:rPr>
                <w:sz w:val="24"/>
                <w:szCs w:val="24"/>
              </w:rPr>
              <w:t>Учебные занятия</w:t>
            </w:r>
          </w:p>
        </w:tc>
        <w:tc>
          <w:tcPr>
            <w:tcW w:w="1276" w:type="dxa"/>
            <w:tcBorders>
              <w:top w:val="single" w:sz="4" w:space="0" w:color="auto"/>
              <w:left w:val="single" w:sz="4" w:space="0" w:color="auto"/>
              <w:bottom w:val="single" w:sz="4" w:space="0" w:color="auto"/>
              <w:right w:val="single" w:sz="4" w:space="0" w:color="auto"/>
            </w:tcBorders>
            <w:hideMark/>
          </w:tcPr>
          <w:p w:rsidR="00166029" w:rsidRDefault="00166029">
            <w:pPr>
              <w:jc w:val="center"/>
              <w:rPr>
                <w:sz w:val="24"/>
                <w:szCs w:val="24"/>
              </w:rPr>
            </w:pPr>
            <w:r>
              <w:rPr>
                <w:sz w:val="24"/>
                <w:szCs w:val="24"/>
              </w:rPr>
              <w:t>46</w:t>
            </w:r>
          </w:p>
        </w:tc>
        <w:tc>
          <w:tcPr>
            <w:tcW w:w="2123" w:type="dxa"/>
            <w:tcBorders>
              <w:top w:val="single" w:sz="4" w:space="0" w:color="auto"/>
              <w:left w:val="single" w:sz="4" w:space="0" w:color="auto"/>
              <w:bottom w:val="single" w:sz="4" w:space="0" w:color="auto"/>
              <w:right w:val="single" w:sz="4" w:space="0" w:color="auto"/>
            </w:tcBorders>
            <w:hideMark/>
          </w:tcPr>
          <w:p w:rsidR="00166029" w:rsidRDefault="00166029">
            <w:pPr>
              <w:jc w:val="center"/>
              <w:rPr>
                <w:sz w:val="24"/>
                <w:szCs w:val="24"/>
              </w:rPr>
            </w:pPr>
            <w:r>
              <w:rPr>
                <w:sz w:val="24"/>
                <w:szCs w:val="24"/>
              </w:rPr>
              <w:t>26</w:t>
            </w:r>
          </w:p>
        </w:tc>
      </w:tr>
      <w:tr w:rsidR="00166029" w:rsidTr="00166029">
        <w:tc>
          <w:tcPr>
            <w:tcW w:w="5949" w:type="dxa"/>
            <w:tcBorders>
              <w:top w:val="single" w:sz="4" w:space="0" w:color="auto"/>
              <w:left w:val="single" w:sz="4" w:space="0" w:color="auto"/>
              <w:bottom w:val="single" w:sz="4" w:space="0" w:color="auto"/>
              <w:right w:val="single" w:sz="4" w:space="0" w:color="auto"/>
            </w:tcBorders>
            <w:hideMark/>
          </w:tcPr>
          <w:p w:rsidR="00166029" w:rsidRDefault="00166029">
            <w:pPr>
              <w:rPr>
                <w:sz w:val="24"/>
                <w:szCs w:val="24"/>
              </w:rPr>
            </w:pPr>
            <w:r>
              <w:rPr>
                <w:sz w:val="24"/>
                <w:szCs w:val="24"/>
              </w:rPr>
              <w:t>Самостоятельная работа</w:t>
            </w:r>
          </w:p>
        </w:tc>
        <w:tc>
          <w:tcPr>
            <w:tcW w:w="1276" w:type="dxa"/>
            <w:tcBorders>
              <w:top w:val="single" w:sz="4" w:space="0" w:color="auto"/>
              <w:left w:val="single" w:sz="4" w:space="0" w:color="auto"/>
              <w:bottom w:val="single" w:sz="4" w:space="0" w:color="auto"/>
              <w:right w:val="single" w:sz="4" w:space="0" w:color="auto"/>
            </w:tcBorders>
            <w:hideMark/>
          </w:tcPr>
          <w:p w:rsidR="00166029" w:rsidRDefault="00166029">
            <w:pPr>
              <w:jc w:val="center"/>
              <w:rPr>
                <w:sz w:val="24"/>
                <w:szCs w:val="24"/>
              </w:rPr>
            </w:pPr>
            <w:r>
              <w:rPr>
                <w:sz w:val="24"/>
                <w:szCs w:val="24"/>
              </w:rPr>
              <w:t>-</w:t>
            </w:r>
          </w:p>
        </w:tc>
        <w:tc>
          <w:tcPr>
            <w:tcW w:w="2123" w:type="dxa"/>
            <w:tcBorders>
              <w:top w:val="single" w:sz="4" w:space="0" w:color="auto"/>
              <w:left w:val="single" w:sz="4" w:space="0" w:color="auto"/>
              <w:bottom w:val="single" w:sz="4" w:space="0" w:color="auto"/>
              <w:right w:val="single" w:sz="4" w:space="0" w:color="auto"/>
            </w:tcBorders>
            <w:hideMark/>
          </w:tcPr>
          <w:p w:rsidR="00166029" w:rsidRDefault="00166029">
            <w:pPr>
              <w:jc w:val="center"/>
              <w:rPr>
                <w:sz w:val="24"/>
                <w:szCs w:val="24"/>
              </w:rPr>
            </w:pPr>
            <w:r>
              <w:rPr>
                <w:sz w:val="24"/>
                <w:szCs w:val="24"/>
              </w:rPr>
              <w:t>-</w:t>
            </w:r>
          </w:p>
        </w:tc>
      </w:tr>
      <w:tr w:rsidR="00166029" w:rsidTr="00166029">
        <w:tc>
          <w:tcPr>
            <w:tcW w:w="5949" w:type="dxa"/>
            <w:tcBorders>
              <w:top w:val="single" w:sz="4" w:space="0" w:color="auto"/>
              <w:left w:val="single" w:sz="4" w:space="0" w:color="auto"/>
              <w:bottom w:val="single" w:sz="4" w:space="0" w:color="auto"/>
              <w:right w:val="single" w:sz="4" w:space="0" w:color="auto"/>
            </w:tcBorders>
            <w:vAlign w:val="center"/>
            <w:hideMark/>
          </w:tcPr>
          <w:p w:rsidR="00166029" w:rsidRDefault="00166029">
            <w:pPr>
              <w:jc w:val="both"/>
              <w:rPr>
                <w:bCs/>
                <w:sz w:val="24"/>
                <w:szCs w:val="24"/>
              </w:rPr>
            </w:pPr>
            <w:r>
              <w:rPr>
                <w:bCs/>
                <w:sz w:val="24"/>
                <w:szCs w:val="24"/>
              </w:rPr>
              <w:t xml:space="preserve">Промежуточная аттестация в </w:t>
            </w:r>
            <w:r>
              <w:rPr>
                <w:bCs/>
                <w:iCs/>
                <w:sz w:val="24"/>
                <w:szCs w:val="24"/>
              </w:rPr>
              <w:t>форме комплексного экзамена</w:t>
            </w:r>
          </w:p>
        </w:tc>
        <w:tc>
          <w:tcPr>
            <w:tcW w:w="1276" w:type="dxa"/>
            <w:tcBorders>
              <w:top w:val="single" w:sz="4" w:space="0" w:color="auto"/>
              <w:left w:val="single" w:sz="4" w:space="0" w:color="auto"/>
              <w:bottom w:val="single" w:sz="4" w:space="0" w:color="auto"/>
              <w:right w:val="single" w:sz="4" w:space="0" w:color="auto"/>
            </w:tcBorders>
            <w:hideMark/>
          </w:tcPr>
          <w:p w:rsidR="00166029" w:rsidRDefault="00166029">
            <w:pPr>
              <w:jc w:val="center"/>
              <w:rPr>
                <w:sz w:val="24"/>
                <w:szCs w:val="24"/>
              </w:rPr>
            </w:pPr>
            <w:r>
              <w:rPr>
                <w:sz w:val="24"/>
                <w:szCs w:val="24"/>
              </w:rPr>
              <w:t>-</w:t>
            </w:r>
          </w:p>
        </w:tc>
        <w:tc>
          <w:tcPr>
            <w:tcW w:w="2123" w:type="dxa"/>
            <w:tcBorders>
              <w:top w:val="single" w:sz="4" w:space="0" w:color="auto"/>
              <w:left w:val="single" w:sz="4" w:space="0" w:color="auto"/>
              <w:bottom w:val="single" w:sz="4" w:space="0" w:color="auto"/>
              <w:right w:val="single" w:sz="4" w:space="0" w:color="auto"/>
            </w:tcBorders>
            <w:hideMark/>
          </w:tcPr>
          <w:p w:rsidR="00166029" w:rsidRDefault="00166029">
            <w:pPr>
              <w:jc w:val="center"/>
              <w:rPr>
                <w:sz w:val="24"/>
                <w:szCs w:val="24"/>
              </w:rPr>
            </w:pPr>
            <w:r>
              <w:rPr>
                <w:sz w:val="24"/>
                <w:szCs w:val="24"/>
              </w:rPr>
              <w:t>-</w:t>
            </w:r>
          </w:p>
        </w:tc>
      </w:tr>
      <w:tr w:rsidR="00166029" w:rsidTr="00166029">
        <w:tc>
          <w:tcPr>
            <w:tcW w:w="5949" w:type="dxa"/>
            <w:tcBorders>
              <w:top w:val="single" w:sz="4" w:space="0" w:color="auto"/>
              <w:left w:val="single" w:sz="4" w:space="0" w:color="auto"/>
              <w:bottom w:val="single" w:sz="4" w:space="0" w:color="auto"/>
              <w:right w:val="single" w:sz="4" w:space="0" w:color="auto"/>
            </w:tcBorders>
            <w:vAlign w:val="center"/>
            <w:hideMark/>
          </w:tcPr>
          <w:p w:rsidR="00166029" w:rsidRDefault="00166029">
            <w:pPr>
              <w:jc w:val="both"/>
              <w:rPr>
                <w:bCs/>
                <w:sz w:val="24"/>
                <w:szCs w:val="24"/>
              </w:rPr>
            </w:pPr>
            <w:r>
              <w:rPr>
                <w:bCs/>
                <w:sz w:val="24"/>
                <w:szCs w:val="24"/>
              </w:rPr>
              <w:t>Всего</w:t>
            </w:r>
          </w:p>
        </w:tc>
        <w:tc>
          <w:tcPr>
            <w:tcW w:w="1276" w:type="dxa"/>
            <w:tcBorders>
              <w:top w:val="single" w:sz="4" w:space="0" w:color="auto"/>
              <w:left w:val="single" w:sz="4" w:space="0" w:color="auto"/>
              <w:bottom w:val="single" w:sz="4" w:space="0" w:color="auto"/>
              <w:right w:val="single" w:sz="4" w:space="0" w:color="auto"/>
            </w:tcBorders>
            <w:hideMark/>
          </w:tcPr>
          <w:p w:rsidR="00166029" w:rsidRDefault="00166029">
            <w:pPr>
              <w:jc w:val="center"/>
              <w:rPr>
                <w:b/>
                <w:sz w:val="24"/>
                <w:szCs w:val="24"/>
              </w:rPr>
            </w:pPr>
            <w:r>
              <w:rPr>
                <w:b/>
                <w:sz w:val="24"/>
                <w:szCs w:val="24"/>
              </w:rPr>
              <w:t>46</w:t>
            </w:r>
          </w:p>
        </w:tc>
        <w:tc>
          <w:tcPr>
            <w:tcW w:w="2123" w:type="dxa"/>
            <w:tcBorders>
              <w:top w:val="single" w:sz="4" w:space="0" w:color="auto"/>
              <w:left w:val="single" w:sz="4" w:space="0" w:color="auto"/>
              <w:bottom w:val="single" w:sz="4" w:space="0" w:color="auto"/>
              <w:right w:val="single" w:sz="4" w:space="0" w:color="auto"/>
            </w:tcBorders>
          </w:tcPr>
          <w:p w:rsidR="00166029" w:rsidRDefault="00166029">
            <w:pPr>
              <w:jc w:val="center"/>
              <w:rPr>
                <w:b/>
                <w:sz w:val="24"/>
                <w:szCs w:val="24"/>
              </w:rPr>
            </w:pPr>
            <w:r>
              <w:rPr>
                <w:b/>
                <w:sz w:val="24"/>
                <w:szCs w:val="24"/>
              </w:rPr>
              <w:t>26</w:t>
            </w:r>
          </w:p>
          <w:p w:rsidR="00166029" w:rsidRDefault="00166029">
            <w:pPr>
              <w:jc w:val="center"/>
              <w:rPr>
                <w:b/>
                <w:sz w:val="24"/>
                <w:szCs w:val="24"/>
              </w:rPr>
            </w:pPr>
          </w:p>
        </w:tc>
      </w:tr>
    </w:tbl>
    <w:p w:rsidR="00166029" w:rsidRDefault="00166029" w:rsidP="00166029">
      <w:pPr>
        <w:spacing w:after="0" w:line="240" w:lineRule="auto"/>
        <w:rPr>
          <w:rFonts w:ascii="Times New Roman" w:hAnsi="Times New Roman" w:cs="Times New Roman"/>
          <w:sz w:val="24"/>
          <w:szCs w:val="24"/>
        </w:rPr>
      </w:pPr>
    </w:p>
    <w:p w:rsidR="00166029" w:rsidRDefault="00166029" w:rsidP="00166029">
      <w:pPr>
        <w:spacing w:after="0" w:line="240" w:lineRule="auto"/>
        <w:rPr>
          <w:rFonts w:ascii="Times New Roman" w:hAnsi="Times New Roman" w:cs="Times New Roman"/>
          <w:sz w:val="24"/>
          <w:szCs w:val="24"/>
        </w:rPr>
      </w:pPr>
    </w:p>
    <w:p w:rsidR="00166029" w:rsidRDefault="00166029" w:rsidP="00166029">
      <w:pPr>
        <w:spacing w:after="0" w:line="240" w:lineRule="auto"/>
        <w:rPr>
          <w:rFonts w:ascii="Times New Roman" w:hAnsi="Times New Roman" w:cs="Times New Roman"/>
          <w:sz w:val="24"/>
          <w:szCs w:val="24"/>
        </w:rPr>
      </w:pPr>
    </w:p>
    <w:p w:rsidR="00166029" w:rsidRDefault="00166029" w:rsidP="00166029">
      <w:pPr>
        <w:spacing w:after="0" w:line="240" w:lineRule="auto"/>
        <w:rPr>
          <w:rFonts w:ascii="Times New Roman" w:hAnsi="Times New Roman" w:cs="Times New Roman"/>
          <w:sz w:val="24"/>
          <w:szCs w:val="24"/>
        </w:rPr>
      </w:pPr>
    </w:p>
    <w:p w:rsidR="00166029" w:rsidRDefault="00166029" w:rsidP="00166029">
      <w:pPr>
        <w:spacing w:after="0" w:line="240" w:lineRule="auto"/>
        <w:rPr>
          <w:rFonts w:ascii="Times New Roman" w:hAnsi="Times New Roman" w:cs="Times New Roman"/>
          <w:sz w:val="24"/>
          <w:szCs w:val="24"/>
        </w:rPr>
        <w:sectPr w:rsidR="00166029" w:rsidSect="00081031">
          <w:pgSz w:w="11910" w:h="16840"/>
          <w:pgMar w:top="1134" w:right="851" w:bottom="1134" w:left="1701" w:header="720" w:footer="720" w:gutter="0"/>
          <w:cols w:space="720"/>
        </w:sectPr>
      </w:pPr>
    </w:p>
    <w:p w:rsidR="00166029" w:rsidRDefault="00166029" w:rsidP="00166029">
      <w:pPr>
        <w:spacing w:after="0" w:line="240" w:lineRule="auto"/>
        <w:ind w:firstLine="709"/>
        <w:rPr>
          <w:rFonts w:ascii="Times New Roman" w:hAnsi="Times New Roman" w:cs="Times New Roman"/>
          <w:sz w:val="24"/>
          <w:szCs w:val="24"/>
        </w:rPr>
      </w:pPr>
      <w:r>
        <w:rPr>
          <w:rFonts w:ascii="Times New Roman" w:hAnsi="Times New Roman" w:cs="Times New Roman"/>
          <w:b/>
          <w:sz w:val="24"/>
          <w:szCs w:val="24"/>
        </w:rPr>
        <w:lastRenderedPageBreak/>
        <w:t>2.2.Содержание дисциплины</w:t>
      </w:r>
    </w:p>
    <w:p w:rsidR="00E56C68" w:rsidRPr="00E56C68" w:rsidRDefault="00E56C68" w:rsidP="00E56C68">
      <w:pPr>
        <w:spacing w:after="0" w:line="240" w:lineRule="auto"/>
        <w:rPr>
          <w:rFonts w:ascii="Times New Roman" w:hAnsi="Times New Roman" w:cs="Times New Roman"/>
          <w:sz w:val="24"/>
          <w:szCs w:val="24"/>
        </w:rPr>
      </w:pPr>
    </w:p>
    <w:tbl>
      <w:tblPr>
        <w:tblW w:w="13919" w:type="dxa"/>
        <w:tblInd w:w="107" w:type="dxa"/>
        <w:tblLayout w:type="fixed"/>
        <w:tblLook w:val="01E0" w:firstRow="1" w:lastRow="1" w:firstColumn="1" w:lastColumn="1" w:noHBand="0" w:noVBand="0"/>
      </w:tblPr>
      <w:tblGrid>
        <w:gridCol w:w="2012"/>
        <w:gridCol w:w="8363"/>
        <w:gridCol w:w="1559"/>
        <w:gridCol w:w="1985"/>
      </w:tblGrid>
      <w:tr w:rsidR="00166029" w:rsidRPr="00E56C68" w:rsidTr="00166029">
        <w:trPr>
          <w:trHeight w:hRule="exact" w:val="2162"/>
        </w:trPr>
        <w:tc>
          <w:tcPr>
            <w:tcW w:w="2012" w:type="dxa"/>
            <w:tcBorders>
              <w:top w:val="single" w:sz="6" w:space="0" w:color="000000"/>
              <w:left w:val="single" w:sz="6" w:space="0" w:color="000000"/>
              <w:bottom w:val="single" w:sz="6" w:space="0" w:color="000000"/>
              <w:right w:val="single" w:sz="6" w:space="0" w:color="000000"/>
            </w:tcBorders>
            <w:hideMark/>
          </w:tcPr>
          <w:p w:rsidR="00166029" w:rsidRDefault="00166029" w:rsidP="00166029">
            <w:pPr>
              <w:pStyle w:val="TableParagraph"/>
              <w:spacing w:line="256" w:lineRule="auto"/>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t xml:space="preserve">Наименование </w:t>
            </w:r>
            <w:r>
              <w:rPr>
                <w:rFonts w:ascii="Times New Roman" w:hAnsi="Times New Roman" w:cs="Times New Roman"/>
                <w:b/>
                <w:spacing w:val="-1"/>
                <w:sz w:val="24"/>
                <w:szCs w:val="24"/>
                <w:lang w:val="ru-RU"/>
              </w:rPr>
              <w:t>разделов</w:t>
            </w:r>
            <w:r>
              <w:rPr>
                <w:rFonts w:ascii="Times New Roman" w:hAnsi="Times New Roman" w:cs="Times New Roman"/>
                <w:b/>
                <w:sz w:val="24"/>
                <w:szCs w:val="24"/>
                <w:lang w:val="ru-RU"/>
              </w:rPr>
              <w:t xml:space="preserve"> и тем</w:t>
            </w:r>
          </w:p>
        </w:tc>
        <w:tc>
          <w:tcPr>
            <w:tcW w:w="8363" w:type="dxa"/>
            <w:tcBorders>
              <w:top w:val="single" w:sz="6" w:space="0" w:color="000000"/>
              <w:left w:val="single" w:sz="6" w:space="0" w:color="000000"/>
              <w:bottom w:val="single" w:sz="6" w:space="0" w:color="000000"/>
              <w:right w:val="single" w:sz="6" w:space="0" w:color="000000"/>
            </w:tcBorders>
            <w:hideMark/>
          </w:tcPr>
          <w:p w:rsidR="00166029" w:rsidRDefault="00166029" w:rsidP="00166029">
            <w:pPr>
              <w:pStyle w:val="TableParagraph"/>
              <w:spacing w:line="256" w:lineRule="auto"/>
              <w:ind w:left="260"/>
              <w:jc w:val="center"/>
              <w:rPr>
                <w:rFonts w:ascii="Times New Roman" w:hAnsi="Times New Roman" w:cs="Times New Roman"/>
                <w:b/>
                <w:spacing w:val="-1"/>
                <w:sz w:val="24"/>
                <w:szCs w:val="24"/>
                <w:lang w:val="ru-RU"/>
              </w:rPr>
            </w:pPr>
            <w:r>
              <w:rPr>
                <w:rFonts w:ascii="Times New Roman" w:hAnsi="Times New Roman" w:cs="Times New Roman"/>
                <w:b/>
                <w:spacing w:val="-1"/>
                <w:sz w:val="24"/>
                <w:szCs w:val="24"/>
                <w:lang w:val="ru-RU"/>
              </w:rPr>
              <w:t>Содержание</w:t>
            </w:r>
            <w:r>
              <w:rPr>
                <w:rFonts w:ascii="Times New Roman" w:hAnsi="Times New Roman" w:cs="Times New Roman"/>
                <w:b/>
                <w:sz w:val="24"/>
                <w:szCs w:val="24"/>
                <w:lang w:val="ru-RU"/>
              </w:rPr>
              <w:t xml:space="preserve"> учебного </w:t>
            </w:r>
            <w:r>
              <w:rPr>
                <w:rFonts w:ascii="Times New Roman" w:hAnsi="Times New Roman" w:cs="Times New Roman"/>
                <w:b/>
                <w:spacing w:val="-1"/>
                <w:sz w:val="24"/>
                <w:szCs w:val="24"/>
                <w:lang w:val="ru-RU"/>
              </w:rPr>
              <w:t xml:space="preserve">материала, практических и </w:t>
            </w:r>
          </w:p>
          <w:p w:rsidR="00166029" w:rsidRDefault="00166029" w:rsidP="00166029">
            <w:pPr>
              <w:pStyle w:val="TableParagraph"/>
              <w:spacing w:line="256" w:lineRule="auto"/>
              <w:ind w:left="260"/>
              <w:jc w:val="center"/>
              <w:rPr>
                <w:rFonts w:ascii="Times New Roman" w:eastAsia="Times New Roman" w:hAnsi="Times New Roman" w:cs="Times New Roman"/>
                <w:sz w:val="24"/>
                <w:szCs w:val="24"/>
                <w:lang w:val="ru-RU"/>
              </w:rPr>
            </w:pPr>
            <w:r>
              <w:rPr>
                <w:rFonts w:ascii="Times New Roman" w:hAnsi="Times New Roman" w:cs="Times New Roman"/>
                <w:b/>
                <w:spacing w:val="-1"/>
                <w:sz w:val="24"/>
                <w:szCs w:val="24"/>
                <w:lang w:val="ru-RU"/>
              </w:rPr>
              <w:t xml:space="preserve">лабораторных занятий </w:t>
            </w:r>
            <w:r>
              <w:rPr>
                <w:rFonts w:ascii="Times New Roman" w:hAnsi="Times New Roman" w:cs="Times New Roman"/>
                <w:b/>
                <w:sz w:val="24"/>
                <w:szCs w:val="24"/>
                <w:lang w:val="ru-RU"/>
              </w:rPr>
              <w:t xml:space="preserve"> </w:t>
            </w:r>
          </w:p>
        </w:tc>
        <w:tc>
          <w:tcPr>
            <w:tcW w:w="1559" w:type="dxa"/>
            <w:tcBorders>
              <w:top w:val="single" w:sz="6" w:space="0" w:color="000000"/>
              <w:left w:val="single" w:sz="6" w:space="0" w:color="000000"/>
              <w:bottom w:val="single" w:sz="6" w:space="0" w:color="000000"/>
              <w:right w:val="single" w:sz="6" w:space="0" w:color="000000"/>
            </w:tcBorders>
            <w:hideMark/>
          </w:tcPr>
          <w:p w:rsidR="00166029" w:rsidRDefault="00166029" w:rsidP="00166029">
            <w:pPr>
              <w:pStyle w:val="TableParagraph"/>
              <w:spacing w:line="256" w:lineRule="auto"/>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t xml:space="preserve">Объем, </w:t>
            </w:r>
            <w:proofErr w:type="spellStart"/>
            <w:r>
              <w:rPr>
                <w:rFonts w:ascii="Times New Roman" w:hAnsi="Times New Roman" w:cs="Times New Roman"/>
                <w:b/>
                <w:spacing w:val="-1"/>
                <w:sz w:val="24"/>
                <w:szCs w:val="24"/>
                <w:lang w:val="ru-RU"/>
              </w:rPr>
              <w:t>ак.</w:t>
            </w:r>
            <w:r>
              <w:rPr>
                <w:rFonts w:ascii="Times New Roman" w:hAnsi="Times New Roman" w:cs="Times New Roman"/>
                <w:b/>
                <w:sz w:val="24"/>
                <w:szCs w:val="24"/>
                <w:lang w:val="ru-RU"/>
              </w:rPr>
              <w:t>ч</w:t>
            </w:r>
            <w:proofErr w:type="spellEnd"/>
            <w:r>
              <w:rPr>
                <w:rFonts w:ascii="Times New Roman" w:hAnsi="Times New Roman" w:cs="Times New Roman"/>
                <w:b/>
                <w:sz w:val="24"/>
                <w:szCs w:val="24"/>
                <w:lang w:val="ru-RU"/>
              </w:rPr>
              <w:t xml:space="preserve"> /в том числе</w:t>
            </w:r>
          </w:p>
          <w:p w:rsidR="00166029" w:rsidRDefault="00166029" w:rsidP="00166029">
            <w:pPr>
              <w:pStyle w:val="TableParagraph"/>
              <w:spacing w:line="256" w:lineRule="auto"/>
              <w:ind w:hanging="2"/>
              <w:jc w:val="center"/>
              <w:rPr>
                <w:rFonts w:ascii="Times New Roman" w:hAnsi="Times New Roman" w:cs="Times New Roman"/>
                <w:b/>
                <w:spacing w:val="-1"/>
                <w:sz w:val="24"/>
                <w:szCs w:val="24"/>
                <w:lang w:val="ru-RU"/>
              </w:rPr>
            </w:pPr>
            <w:r>
              <w:rPr>
                <w:rFonts w:ascii="Times New Roman" w:hAnsi="Times New Roman" w:cs="Times New Roman"/>
                <w:b/>
                <w:sz w:val="24"/>
                <w:szCs w:val="24"/>
                <w:lang w:val="ru-RU"/>
              </w:rPr>
              <w:t xml:space="preserve">в </w:t>
            </w:r>
            <w:r>
              <w:rPr>
                <w:rFonts w:ascii="Times New Roman" w:hAnsi="Times New Roman" w:cs="Times New Roman"/>
                <w:b/>
                <w:spacing w:val="-1"/>
                <w:sz w:val="24"/>
                <w:szCs w:val="24"/>
                <w:lang w:val="ru-RU"/>
              </w:rPr>
              <w:t>форме</w:t>
            </w:r>
            <w:r>
              <w:rPr>
                <w:rFonts w:ascii="Times New Roman" w:hAnsi="Times New Roman" w:cs="Times New Roman"/>
                <w:b/>
                <w:spacing w:val="22"/>
                <w:sz w:val="24"/>
                <w:szCs w:val="24"/>
                <w:lang w:val="ru-RU"/>
              </w:rPr>
              <w:t xml:space="preserve"> </w:t>
            </w:r>
            <w:proofErr w:type="spellStart"/>
            <w:r>
              <w:rPr>
                <w:rFonts w:ascii="Times New Roman" w:hAnsi="Times New Roman" w:cs="Times New Roman"/>
                <w:b/>
                <w:spacing w:val="-1"/>
                <w:sz w:val="24"/>
                <w:szCs w:val="24"/>
                <w:lang w:val="ru-RU"/>
              </w:rPr>
              <w:t>практичес</w:t>
            </w:r>
            <w:proofErr w:type="spellEnd"/>
          </w:p>
          <w:p w:rsidR="00166029" w:rsidRDefault="00166029" w:rsidP="00166029">
            <w:pPr>
              <w:pStyle w:val="TableParagraph"/>
              <w:spacing w:line="256" w:lineRule="auto"/>
              <w:ind w:hanging="2"/>
              <w:jc w:val="center"/>
              <w:rPr>
                <w:rFonts w:ascii="Times New Roman" w:hAnsi="Times New Roman" w:cs="Times New Roman"/>
                <w:b/>
                <w:sz w:val="24"/>
                <w:szCs w:val="24"/>
                <w:lang w:val="ru-RU"/>
              </w:rPr>
            </w:pPr>
            <w:r>
              <w:rPr>
                <w:rFonts w:ascii="Times New Roman" w:hAnsi="Times New Roman" w:cs="Times New Roman"/>
                <w:b/>
                <w:spacing w:val="-1"/>
                <w:sz w:val="24"/>
                <w:szCs w:val="24"/>
                <w:lang w:val="ru-RU"/>
              </w:rPr>
              <w:t>кой</w:t>
            </w:r>
            <w:r>
              <w:rPr>
                <w:rFonts w:ascii="Times New Roman" w:hAnsi="Times New Roman" w:cs="Times New Roman"/>
                <w:b/>
                <w:spacing w:val="22"/>
                <w:sz w:val="24"/>
                <w:szCs w:val="24"/>
                <w:lang w:val="ru-RU"/>
              </w:rPr>
              <w:t xml:space="preserve"> </w:t>
            </w:r>
            <w:proofErr w:type="spellStart"/>
            <w:r>
              <w:rPr>
                <w:rFonts w:ascii="Times New Roman" w:hAnsi="Times New Roman" w:cs="Times New Roman"/>
                <w:b/>
                <w:sz w:val="24"/>
                <w:szCs w:val="24"/>
                <w:lang w:val="ru-RU"/>
              </w:rPr>
              <w:t>подго</w:t>
            </w:r>
            <w:proofErr w:type="spellEnd"/>
          </w:p>
          <w:p w:rsidR="00166029" w:rsidRDefault="00166029" w:rsidP="00166029">
            <w:pPr>
              <w:pStyle w:val="TableParagraph"/>
              <w:spacing w:line="256" w:lineRule="auto"/>
              <w:ind w:hanging="2"/>
              <w:jc w:val="center"/>
              <w:rPr>
                <w:rFonts w:ascii="Times New Roman" w:eastAsia="Times New Roman" w:hAnsi="Times New Roman" w:cs="Times New Roman"/>
                <w:sz w:val="24"/>
                <w:szCs w:val="24"/>
                <w:lang w:val="ru-RU"/>
              </w:rPr>
            </w:pPr>
            <w:proofErr w:type="spellStart"/>
            <w:r>
              <w:rPr>
                <w:rFonts w:ascii="Times New Roman" w:hAnsi="Times New Roman" w:cs="Times New Roman"/>
                <w:b/>
                <w:sz w:val="24"/>
                <w:szCs w:val="24"/>
                <w:lang w:val="ru-RU"/>
              </w:rPr>
              <w:t>товки</w:t>
            </w:r>
            <w:proofErr w:type="spellEnd"/>
            <w:r>
              <w:rPr>
                <w:rFonts w:ascii="Times New Roman" w:hAnsi="Times New Roman" w:cs="Times New Roman"/>
                <w:b/>
                <w:sz w:val="24"/>
                <w:szCs w:val="24"/>
                <w:lang w:val="ru-RU"/>
              </w:rPr>
              <w:t xml:space="preserve">, </w:t>
            </w:r>
            <w:proofErr w:type="spellStart"/>
            <w:r>
              <w:rPr>
                <w:rFonts w:ascii="Times New Roman" w:hAnsi="Times New Roman" w:cs="Times New Roman"/>
                <w:b/>
                <w:sz w:val="24"/>
                <w:szCs w:val="24"/>
                <w:lang w:val="ru-RU"/>
              </w:rPr>
              <w:t>ак.ч</w:t>
            </w:r>
            <w:proofErr w:type="spellEnd"/>
          </w:p>
        </w:tc>
        <w:tc>
          <w:tcPr>
            <w:tcW w:w="1985" w:type="dxa"/>
            <w:tcBorders>
              <w:top w:val="single" w:sz="6" w:space="0" w:color="000000"/>
              <w:left w:val="single" w:sz="6" w:space="0" w:color="000000"/>
              <w:bottom w:val="single" w:sz="6" w:space="0" w:color="000000"/>
              <w:right w:val="single" w:sz="6" w:space="0" w:color="000000"/>
            </w:tcBorders>
            <w:hideMark/>
          </w:tcPr>
          <w:p w:rsidR="00166029" w:rsidRDefault="00166029" w:rsidP="00166029">
            <w:pPr>
              <w:pStyle w:val="TableParagraph"/>
              <w:spacing w:line="256" w:lineRule="auto"/>
              <w:ind w:firstLine="2"/>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t xml:space="preserve">Коды </w:t>
            </w:r>
            <w:r>
              <w:rPr>
                <w:rFonts w:ascii="Times New Roman" w:hAnsi="Times New Roman" w:cs="Times New Roman"/>
                <w:b/>
                <w:spacing w:val="-1"/>
                <w:sz w:val="24"/>
                <w:szCs w:val="24"/>
                <w:lang w:val="ru-RU"/>
              </w:rPr>
              <w:t>компетенций,</w:t>
            </w:r>
            <w:r>
              <w:rPr>
                <w:rFonts w:ascii="Times New Roman" w:hAnsi="Times New Roman" w:cs="Times New Roman"/>
                <w:b/>
                <w:spacing w:val="22"/>
                <w:sz w:val="24"/>
                <w:szCs w:val="24"/>
                <w:lang w:val="ru-RU"/>
              </w:rPr>
              <w:t xml:space="preserve"> </w:t>
            </w:r>
            <w:r>
              <w:rPr>
                <w:rFonts w:ascii="Times New Roman" w:hAnsi="Times New Roman" w:cs="Times New Roman"/>
                <w:b/>
                <w:spacing w:val="-1"/>
                <w:sz w:val="24"/>
                <w:szCs w:val="24"/>
                <w:lang w:val="ru-RU"/>
              </w:rPr>
              <w:t>формированию</w:t>
            </w:r>
            <w:r>
              <w:rPr>
                <w:rFonts w:ascii="Times New Roman" w:hAnsi="Times New Roman" w:cs="Times New Roman"/>
                <w:b/>
                <w:spacing w:val="28"/>
                <w:sz w:val="24"/>
                <w:szCs w:val="24"/>
                <w:lang w:val="ru-RU"/>
              </w:rPr>
              <w:t xml:space="preserve"> </w:t>
            </w:r>
            <w:r>
              <w:rPr>
                <w:rFonts w:ascii="Times New Roman" w:hAnsi="Times New Roman" w:cs="Times New Roman"/>
                <w:b/>
                <w:spacing w:val="-1"/>
                <w:sz w:val="24"/>
                <w:szCs w:val="24"/>
                <w:lang w:val="ru-RU"/>
              </w:rPr>
              <w:t>которых</w:t>
            </w:r>
            <w:r>
              <w:rPr>
                <w:rFonts w:ascii="Times New Roman" w:hAnsi="Times New Roman" w:cs="Times New Roman"/>
                <w:b/>
                <w:spacing w:val="26"/>
                <w:sz w:val="24"/>
                <w:szCs w:val="24"/>
                <w:lang w:val="ru-RU"/>
              </w:rPr>
              <w:t xml:space="preserve"> </w:t>
            </w:r>
            <w:r>
              <w:rPr>
                <w:rFonts w:ascii="Times New Roman" w:hAnsi="Times New Roman" w:cs="Times New Roman"/>
                <w:b/>
                <w:sz w:val="24"/>
                <w:szCs w:val="24"/>
                <w:lang w:val="ru-RU"/>
              </w:rPr>
              <w:t xml:space="preserve">способствует </w:t>
            </w:r>
            <w:r>
              <w:rPr>
                <w:rFonts w:ascii="Times New Roman" w:hAnsi="Times New Roman" w:cs="Times New Roman"/>
                <w:b/>
                <w:spacing w:val="-1"/>
                <w:sz w:val="24"/>
                <w:szCs w:val="24"/>
                <w:lang w:val="ru-RU"/>
              </w:rPr>
              <w:t>элемент</w:t>
            </w:r>
            <w:r>
              <w:rPr>
                <w:rFonts w:ascii="Times New Roman" w:hAnsi="Times New Roman" w:cs="Times New Roman"/>
                <w:b/>
                <w:spacing w:val="26"/>
                <w:sz w:val="24"/>
                <w:szCs w:val="24"/>
                <w:lang w:val="ru-RU"/>
              </w:rPr>
              <w:t xml:space="preserve"> </w:t>
            </w:r>
            <w:r>
              <w:rPr>
                <w:rFonts w:ascii="Times New Roman" w:hAnsi="Times New Roman" w:cs="Times New Roman"/>
                <w:b/>
                <w:sz w:val="24"/>
                <w:szCs w:val="24"/>
                <w:lang w:val="ru-RU"/>
              </w:rPr>
              <w:t>программы</w:t>
            </w:r>
          </w:p>
        </w:tc>
      </w:tr>
      <w:tr w:rsidR="00E56C68" w:rsidRPr="00E56C68" w:rsidTr="00166029">
        <w:trPr>
          <w:trHeight w:hRule="exact" w:val="328"/>
        </w:trPr>
        <w:tc>
          <w:tcPr>
            <w:tcW w:w="10375" w:type="dxa"/>
            <w:gridSpan w:val="2"/>
            <w:tcBorders>
              <w:top w:val="single" w:sz="6" w:space="0" w:color="000000"/>
              <w:left w:val="single" w:sz="6" w:space="0" w:color="000000"/>
              <w:bottom w:val="single" w:sz="6" w:space="0" w:color="000000"/>
              <w:right w:val="single" w:sz="6" w:space="0" w:color="000000"/>
            </w:tcBorders>
            <w:hideMark/>
          </w:tcPr>
          <w:p w:rsidR="00E56C68" w:rsidRPr="00166029" w:rsidRDefault="00E56C68" w:rsidP="00E56C68">
            <w:pPr>
              <w:spacing w:after="0" w:line="240" w:lineRule="auto"/>
              <w:rPr>
                <w:rFonts w:ascii="Times New Roman" w:hAnsi="Times New Roman" w:cs="Times New Roman"/>
                <w:b/>
                <w:sz w:val="24"/>
                <w:szCs w:val="24"/>
              </w:rPr>
            </w:pPr>
            <w:r w:rsidRPr="00166029">
              <w:rPr>
                <w:rFonts w:ascii="Times New Roman" w:hAnsi="Times New Roman" w:cs="Times New Roman"/>
                <w:b/>
                <w:sz w:val="24"/>
                <w:szCs w:val="24"/>
              </w:rPr>
              <w:t>Раздел 1. Общая микробиология</w:t>
            </w:r>
          </w:p>
        </w:tc>
        <w:tc>
          <w:tcPr>
            <w:tcW w:w="1559" w:type="dxa"/>
            <w:tcBorders>
              <w:top w:val="single" w:sz="6" w:space="0" w:color="000000"/>
              <w:left w:val="single" w:sz="6" w:space="0" w:color="000000"/>
              <w:bottom w:val="single" w:sz="6" w:space="0" w:color="000000"/>
              <w:right w:val="single" w:sz="6" w:space="0" w:color="000000"/>
            </w:tcBorders>
            <w:hideMark/>
          </w:tcPr>
          <w:p w:rsidR="00E56C68" w:rsidRPr="00166029" w:rsidRDefault="00E56C68" w:rsidP="00E56C68">
            <w:pPr>
              <w:spacing w:after="0" w:line="240" w:lineRule="auto"/>
              <w:rPr>
                <w:rFonts w:ascii="Times New Roman" w:hAnsi="Times New Roman" w:cs="Times New Roman"/>
                <w:b/>
                <w:sz w:val="24"/>
                <w:szCs w:val="24"/>
              </w:rPr>
            </w:pPr>
            <w:r w:rsidRPr="00166029">
              <w:rPr>
                <w:rFonts w:ascii="Times New Roman" w:hAnsi="Times New Roman" w:cs="Times New Roman"/>
                <w:b/>
                <w:sz w:val="24"/>
                <w:szCs w:val="24"/>
              </w:rPr>
              <w:t>10/6</w:t>
            </w:r>
          </w:p>
        </w:tc>
        <w:tc>
          <w:tcPr>
            <w:tcW w:w="1985" w:type="dxa"/>
            <w:tcBorders>
              <w:top w:val="single" w:sz="6" w:space="0" w:color="000000"/>
              <w:left w:val="single" w:sz="6" w:space="0" w:color="000000"/>
              <w:bottom w:val="single" w:sz="6" w:space="0" w:color="000000"/>
              <w:right w:val="single" w:sz="6" w:space="0" w:color="000000"/>
            </w:tcBorders>
          </w:tcPr>
          <w:p w:rsidR="00E56C68" w:rsidRPr="00E56C68" w:rsidRDefault="00E56C68" w:rsidP="00E56C68">
            <w:pPr>
              <w:spacing w:after="0" w:line="240" w:lineRule="auto"/>
              <w:rPr>
                <w:rFonts w:ascii="Times New Roman" w:hAnsi="Times New Roman" w:cs="Times New Roman"/>
                <w:sz w:val="24"/>
                <w:szCs w:val="24"/>
              </w:rPr>
            </w:pPr>
          </w:p>
        </w:tc>
      </w:tr>
      <w:tr w:rsidR="00E56C68" w:rsidRPr="00E56C68" w:rsidTr="00166029">
        <w:trPr>
          <w:trHeight w:val="328"/>
        </w:trPr>
        <w:tc>
          <w:tcPr>
            <w:tcW w:w="2012" w:type="dxa"/>
            <w:vMerge w:val="restart"/>
            <w:tcBorders>
              <w:top w:val="single" w:sz="6" w:space="0" w:color="000000"/>
              <w:left w:val="single" w:sz="6" w:space="0" w:color="000000"/>
              <w:bottom w:val="single" w:sz="6" w:space="0" w:color="000000"/>
              <w:right w:val="single" w:sz="6" w:space="0" w:color="000000"/>
            </w:tcBorders>
            <w:hideMark/>
          </w:tcPr>
          <w:p w:rsidR="00E56C68" w:rsidRPr="00166029" w:rsidRDefault="00E56C68" w:rsidP="00E56C68">
            <w:pPr>
              <w:spacing w:after="0" w:line="240" w:lineRule="auto"/>
              <w:rPr>
                <w:rFonts w:ascii="Times New Roman" w:hAnsi="Times New Roman" w:cs="Times New Roman"/>
                <w:b/>
                <w:sz w:val="24"/>
                <w:szCs w:val="24"/>
              </w:rPr>
            </w:pPr>
            <w:r w:rsidRPr="00166029">
              <w:rPr>
                <w:rFonts w:ascii="Times New Roman" w:hAnsi="Times New Roman" w:cs="Times New Roman"/>
                <w:b/>
                <w:sz w:val="24"/>
                <w:szCs w:val="24"/>
              </w:rPr>
              <w:t>Тема 1.1.</w:t>
            </w:r>
          </w:p>
          <w:p w:rsidR="00E56C68" w:rsidRPr="00166029" w:rsidRDefault="00E56C68" w:rsidP="00E56C68">
            <w:pPr>
              <w:spacing w:after="0" w:line="240" w:lineRule="auto"/>
              <w:rPr>
                <w:rFonts w:ascii="Times New Roman" w:hAnsi="Times New Roman" w:cs="Times New Roman"/>
                <w:b/>
                <w:sz w:val="24"/>
                <w:szCs w:val="24"/>
              </w:rPr>
            </w:pPr>
            <w:r w:rsidRPr="00166029">
              <w:rPr>
                <w:rFonts w:ascii="Times New Roman" w:hAnsi="Times New Roman" w:cs="Times New Roman"/>
                <w:b/>
                <w:sz w:val="24"/>
                <w:szCs w:val="24"/>
              </w:rPr>
              <w:t>Предмет и задачи медицинской микробиологии и иммунологии.</w:t>
            </w:r>
          </w:p>
          <w:p w:rsidR="00E56C68" w:rsidRPr="00166029" w:rsidRDefault="00E56C68" w:rsidP="00E56C68">
            <w:pPr>
              <w:spacing w:after="0" w:line="240" w:lineRule="auto"/>
              <w:rPr>
                <w:rFonts w:ascii="Times New Roman" w:hAnsi="Times New Roman" w:cs="Times New Roman"/>
                <w:b/>
                <w:sz w:val="24"/>
                <w:szCs w:val="24"/>
                <w:lang w:val="en-US"/>
              </w:rPr>
            </w:pPr>
            <w:r w:rsidRPr="00166029">
              <w:rPr>
                <w:rFonts w:ascii="Times New Roman" w:hAnsi="Times New Roman" w:cs="Times New Roman"/>
                <w:b/>
                <w:sz w:val="24"/>
                <w:szCs w:val="24"/>
              </w:rPr>
              <w:t>Организация микробиологической службы</w:t>
            </w:r>
          </w:p>
        </w:tc>
        <w:tc>
          <w:tcPr>
            <w:tcW w:w="8363" w:type="dxa"/>
            <w:tcBorders>
              <w:top w:val="single" w:sz="6" w:space="0" w:color="000000"/>
              <w:left w:val="single" w:sz="6" w:space="0" w:color="000000"/>
              <w:bottom w:val="single" w:sz="6" w:space="0" w:color="000000"/>
              <w:right w:val="single" w:sz="6" w:space="0" w:color="000000"/>
            </w:tcBorders>
            <w:hideMark/>
          </w:tcPr>
          <w:p w:rsidR="00E56C68" w:rsidRPr="00166029" w:rsidRDefault="00E56C68" w:rsidP="00E56C68">
            <w:pPr>
              <w:spacing w:after="0" w:line="240" w:lineRule="auto"/>
              <w:rPr>
                <w:rFonts w:ascii="Times New Roman" w:hAnsi="Times New Roman" w:cs="Times New Roman"/>
                <w:b/>
                <w:sz w:val="24"/>
                <w:szCs w:val="24"/>
              </w:rPr>
            </w:pPr>
            <w:r w:rsidRPr="00166029">
              <w:rPr>
                <w:rFonts w:ascii="Times New Roman" w:hAnsi="Times New Roman" w:cs="Times New Roman"/>
                <w:b/>
                <w:sz w:val="24"/>
                <w:szCs w:val="24"/>
              </w:rPr>
              <w:t>Содержание</w:t>
            </w:r>
          </w:p>
        </w:tc>
        <w:tc>
          <w:tcPr>
            <w:tcW w:w="1559" w:type="dxa"/>
            <w:tcBorders>
              <w:top w:val="single" w:sz="6" w:space="0" w:color="000000"/>
              <w:left w:val="single" w:sz="6" w:space="0" w:color="000000"/>
              <w:bottom w:val="single" w:sz="6" w:space="0" w:color="000000"/>
              <w:right w:val="single" w:sz="6" w:space="0" w:color="000000"/>
            </w:tcBorders>
            <w:hideMark/>
          </w:tcPr>
          <w:p w:rsidR="00E56C68" w:rsidRPr="00166029" w:rsidRDefault="00E56C68" w:rsidP="00E56C68">
            <w:pPr>
              <w:spacing w:after="0" w:line="240" w:lineRule="auto"/>
              <w:rPr>
                <w:rFonts w:ascii="Times New Roman" w:hAnsi="Times New Roman" w:cs="Times New Roman"/>
                <w:b/>
                <w:sz w:val="24"/>
                <w:szCs w:val="24"/>
              </w:rPr>
            </w:pPr>
            <w:r w:rsidRPr="00166029">
              <w:rPr>
                <w:rFonts w:ascii="Times New Roman" w:hAnsi="Times New Roman" w:cs="Times New Roman"/>
                <w:b/>
                <w:sz w:val="24"/>
                <w:szCs w:val="24"/>
              </w:rPr>
              <w:t>8</w:t>
            </w:r>
          </w:p>
        </w:tc>
        <w:tc>
          <w:tcPr>
            <w:tcW w:w="1985" w:type="dxa"/>
            <w:vMerge w:val="restart"/>
            <w:tcBorders>
              <w:top w:val="single" w:sz="6" w:space="0" w:color="000000"/>
              <w:left w:val="single" w:sz="6" w:space="0" w:color="000000"/>
              <w:bottom w:val="single" w:sz="6" w:space="0" w:color="000000"/>
              <w:right w:val="single" w:sz="6" w:space="0" w:color="000000"/>
            </w:tcBorders>
          </w:tcPr>
          <w:p w:rsidR="00166029" w:rsidRDefault="00E56C68" w:rsidP="00E56C68">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3.1,</w:t>
            </w:r>
          </w:p>
          <w:p w:rsidR="00166029" w:rsidRDefault="00E56C68" w:rsidP="00E56C68">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3.2,</w:t>
            </w:r>
          </w:p>
          <w:p w:rsidR="00166029" w:rsidRDefault="00E56C68" w:rsidP="00E56C68">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 xml:space="preserve">ПК 3.3 </w:t>
            </w:r>
          </w:p>
          <w:p w:rsidR="00166029" w:rsidRDefault="00E56C68" w:rsidP="00E56C68">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3.4,</w:t>
            </w:r>
          </w:p>
          <w:p w:rsidR="00166029" w:rsidRDefault="00E56C68" w:rsidP="00E56C68">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3.5,</w:t>
            </w:r>
          </w:p>
          <w:p w:rsidR="00166029" w:rsidRDefault="00E56C68" w:rsidP="00E56C68">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 xml:space="preserve">ПК 4.2 </w:t>
            </w:r>
          </w:p>
          <w:p w:rsidR="00166029" w:rsidRDefault="00E56C68" w:rsidP="00E56C68">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ОК 01,</w:t>
            </w:r>
          </w:p>
          <w:p w:rsidR="00166029" w:rsidRDefault="00E56C68" w:rsidP="00E56C68">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ОК 02,</w:t>
            </w:r>
          </w:p>
          <w:p w:rsidR="00166029" w:rsidRDefault="00E56C68" w:rsidP="00E56C68">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 xml:space="preserve">ОК 03 </w:t>
            </w:r>
          </w:p>
          <w:p w:rsidR="00E56C68" w:rsidRPr="00E56C68" w:rsidRDefault="00E56C68" w:rsidP="00E56C68">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ОК 07</w:t>
            </w:r>
          </w:p>
          <w:p w:rsidR="00E56C68" w:rsidRPr="00166029" w:rsidRDefault="00E56C68" w:rsidP="00E56C68">
            <w:pPr>
              <w:spacing w:after="0" w:line="240" w:lineRule="auto"/>
              <w:rPr>
                <w:rFonts w:ascii="Times New Roman" w:hAnsi="Times New Roman" w:cs="Times New Roman"/>
                <w:sz w:val="24"/>
                <w:szCs w:val="24"/>
              </w:rPr>
            </w:pPr>
          </w:p>
        </w:tc>
      </w:tr>
      <w:tr w:rsidR="00E56C68" w:rsidRPr="00E56C68" w:rsidTr="00166029">
        <w:trPr>
          <w:trHeight w:hRule="exact" w:val="2882"/>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E56C68" w:rsidRPr="00166029" w:rsidRDefault="00E56C68" w:rsidP="00E56C68">
            <w:pPr>
              <w:spacing w:after="0" w:line="240" w:lineRule="auto"/>
              <w:rPr>
                <w:rFonts w:ascii="Times New Roman" w:hAnsi="Times New Roman" w:cs="Times New Roman"/>
                <w:sz w:val="24"/>
                <w:szCs w:val="24"/>
              </w:rPr>
            </w:pPr>
          </w:p>
        </w:tc>
        <w:tc>
          <w:tcPr>
            <w:tcW w:w="8363" w:type="dxa"/>
            <w:tcBorders>
              <w:top w:val="single" w:sz="6" w:space="0" w:color="000000"/>
              <w:left w:val="single" w:sz="6" w:space="0" w:color="000000"/>
              <w:bottom w:val="single" w:sz="6" w:space="0" w:color="000000"/>
              <w:right w:val="single" w:sz="6" w:space="0" w:color="000000"/>
            </w:tcBorders>
            <w:hideMark/>
          </w:tcPr>
          <w:p w:rsidR="00E56C68" w:rsidRPr="00E56C68" w:rsidRDefault="00E56C68" w:rsidP="00166029">
            <w:pPr>
              <w:spacing w:after="0" w:line="240" w:lineRule="auto"/>
              <w:jc w:val="both"/>
              <w:rPr>
                <w:rFonts w:ascii="Times New Roman" w:hAnsi="Times New Roman" w:cs="Times New Roman"/>
                <w:sz w:val="24"/>
                <w:szCs w:val="24"/>
              </w:rPr>
            </w:pPr>
            <w:r w:rsidRPr="00166029">
              <w:rPr>
                <w:rFonts w:ascii="Times New Roman" w:hAnsi="Times New Roman" w:cs="Times New Roman"/>
                <w:b/>
                <w:sz w:val="24"/>
                <w:szCs w:val="24"/>
              </w:rPr>
              <w:t xml:space="preserve">1.Предмет и задачи медицинской микробиологии и иммунологии. </w:t>
            </w:r>
            <w:r w:rsidRPr="00E56C68">
              <w:rPr>
                <w:rFonts w:ascii="Times New Roman" w:hAnsi="Times New Roman" w:cs="Times New Roman"/>
                <w:sz w:val="24"/>
                <w:szCs w:val="24"/>
              </w:rPr>
              <w:t>Организация микробиологической службы.</w:t>
            </w:r>
          </w:p>
          <w:p w:rsidR="00E56C68" w:rsidRPr="00E56C68" w:rsidRDefault="00E56C68" w:rsidP="00166029">
            <w:pPr>
              <w:spacing w:after="0" w:line="240" w:lineRule="auto"/>
              <w:jc w:val="both"/>
              <w:rPr>
                <w:rFonts w:ascii="Times New Roman" w:hAnsi="Times New Roman" w:cs="Times New Roman"/>
                <w:sz w:val="24"/>
                <w:szCs w:val="24"/>
              </w:rPr>
            </w:pPr>
            <w:r w:rsidRPr="00E56C68">
              <w:rPr>
                <w:rFonts w:ascii="Times New Roman" w:hAnsi="Times New Roman" w:cs="Times New Roman"/>
                <w:sz w:val="24"/>
                <w:szCs w:val="24"/>
              </w:rPr>
              <w:t>История развития микробиологии и иммунологии. Роль микроорганизмов в жизни человека и общества. Научные и практические достижения медицинской микробиологии и иммунологии. Принципы классификации микроорганизмов на бактерии, грибы, простейшие, вирусы. Основные таксономические категории (род, вид, чистая культура, штамм, клон, разновидность). Классификация микроорганизмов по степени их биологической опасности. Номенклатура микробиологических лабораторий, их структура и оснащение базовой лаборатории.</w:t>
            </w:r>
          </w:p>
        </w:tc>
        <w:tc>
          <w:tcPr>
            <w:tcW w:w="1559" w:type="dxa"/>
            <w:tcBorders>
              <w:top w:val="single" w:sz="6" w:space="0" w:color="000000"/>
              <w:left w:val="single" w:sz="6" w:space="0" w:color="000000"/>
              <w:bottom w:val="single" w:sz="6" w:space="0" w:color="000000"/>
              <w:right w:val="single" w:sz="6" w:space="0" w:color="000000"/>
            </w:tcBorders>
            <w:hideMark/>
          </w:tcPr>
          <w:p w:rsidR="00E56C68" w:rsidRPr="00E56C68" w:rsidRDefault="00E56C68" w:rsidP="00E56C68">
            <w:pPr>
              <w:spacing w:after="0" w:line="240" w:lineRule="auto"/>
              <w:rPr>
                <w:rFonts w:ascii="Times New Roman" w:hAnsi="Times New Roman" w:cs="Times New Roman"/>
                <w:sz w:val="24"/>
                <w:szCs w:val="24"/>
                <w:lang w:val="en-US"/>
              </w:rPr>
            </w:pPr>
            <w:r w:rsidRPr="00E56C68">
              <w:rPr>
                <w:rFonts w:ascii="Times New Roman" w:hAnsi="Times New Roman" w:cs="Times New Roman"/>
                <w:sz w:val="24"/>
                <w:szCs w:val="24"/>
              </w:rPr>
              <w:t>2</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lang w:val="en-US"/>
              </w:rPr>
            </w:pPr>
          </w:p>
        </w:tc>
      </w:tr>
      <w:tr w:rsidR="00E56C68" w:rsidRPr="00E56C68" w:rsidTr="00166029">
        <w:trPr>
          <w:trHeight w:hRule="exact" w:val="328"/>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lang w:val="en-US"/>
              </w:rPr>
            </w:pPr>
          </w:p>
        </w:tc>
        <w:tc>
          <w:tcPr>
            <w:tcW w:w="8363" w:type="dxa"/>
            <w:tcBorders>
              <w:top w:val="single" w:sz="6" w:space="0" w:color="000000"/>
              <w:left w:val="single" w:sz="6" w:space="0" w:color="000000"/>
              <w:bottom w:val="single" w:sz="6" w:space="0" w:color="000000"/>
              <w:right w:val="single" w:sz="6" w:space="0" w:color="000000"/>
            </w:tcBorders>
            <w:hideMark/>
          </w:tcPr>
          <w:p w:rsidR="00E56C68" w:rsidRPr="00166029" w:rsidRDefault="00E56C68" w:rsidP="00166029">
            <w:pPr>
              <w:spacing w:after="0" w:line="240" w:lineRule="auto"/>
              <w:rPr>
                <w:rFonts w:ascii="Times New Roman" w:hAnsi="Times New Roman" w:cs="Times New Roman"/>
                <w:b/>
                <w:sz w:val="24"/>
                <w:szCs w:val="24"/>
              </w:rPr>
            </w:pPr>
            <w:r w:rsidRPr="00166029">
              <w:rPr>
                <w:rFonts w:ascii="Times New Roman" w:hAnsi="Times New Roman" w:cs="Times New Roman"/>
                <w:b/>
                <w:sz w:val="24"/>
                <w:szCs w:val="24"/>
              </w:rPr>
              <w:t xml:space="preserve">В том числе практических и лабораторных </w:t>
            </w:r>
            <w:r w:rsidR="00166029" w:rsidRPr="00166029">
              <w:rPr>
                <w:rFonts w:ascii="Times New Roman" w:hAnsi="Times New Roman" w:cs="Times New Roman"/>
                <w:b/>
                <w:sz w:val="24"/>
                <w:szCs w:val="24"/>
              </w:rPr>
              <w:t>занятий</w:t>
            </w:r>
          </w:p>
        </w:tc>
        <w:tc>
          <w:tcPr>
            <w:tcW w:w="1559" w:type="dxa"/>
            <w:tcBorders>
              <w:top w:val="single" w:sz="6" w:space="0" w:color="000000"/>
              <w:left w:val="single" w:sz="6" w:space="0" w:color="000000"/>
              <w:bottom w:val="single" w:sz="6" w:space="0" w:color="000000"/>
              <w:right w:val="single" w:sz="6" w:space="0" w:color="000000"/>
            </w:tcBorders>
            <w:hideMark/>
          </w:tcPr>
          <w:p w:rsidR="00E56C68" w:rsidRPr="00166029" w:rsidRDefault="00E56C68" w:rsidP="00E56C68">
            <w:pPr>
              <w:spacing w:after="0" w:line="240" w:lineRule="auto"/>
              <w:rPr>
                <w:rFonts w:ascii="Times New Roman" w:hAnsi="Times New Roman" w:cs="Times New Roman"/>
                <w:b/>
                <w:sz w:val="24"/>
                <w:szCs w:val="24"/>
                <w:lang w:val="en-US"/>
              </w:rPr>
            </w:pPr>
            <w:r w:rsidRPr="00166029">
              <w:rPr>
                <w:rFonts w:ascii="Times New Roman" w:hAnsi="Times New Roman" w:cs="Times New Roman"/>
                <w:b/>
                <w:sz w:val="24"/>
                <w:szCs w:val="24"/>
              </w:rPr>
              <w:t>6</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lang w:val="en-US"/>
              </w:rPr>
            </w:pPr>
          </w:p>
        </w:tc>
      </w:tr>
      <w:tr w:rsidR="00E56C68" w:rsidRPr="00E56C68" w:rsidTr="00166029">
        <w:trPr>
          <w:trHeight w:hRule="exact" w:val="644"/>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lang w:val="en-US"/>
              </w:rPr>
            </w:pPr>
          </w:p>
        </w:tc>
        <w:tc>
          <w:tcPr>
            <w:tcW w:w="8363" w:type="dxa"/>
            <w:tcBorders>
              <w:top w:val="single" w:sz="6" w:space="0" w:color="000000"/>
              <w:left w:val="single" w:sz="6" w:space="0" w:color="000000"/>
              <w:bottom w:val="single" w:sz="6" w:space="0" w:color="000000"/>
              <w:right w:val="single" w:sz="6" w:space="0" w:color="000000"/>
            </w:tcBorders>
            <w:hideMark/>
          </w:tcPr>
          <w:p w:rsidR="00E56C68" w:rsidRPr="00166029" w:rsidRDefault="00E56C68" w:rsidP="00E56C68">
            <w:pPr>
              <w:spacing w:after="0" w:line="240" w:lineRule="auto"/>
              <w:rPr>
                <w:rFonts w:ascii="Times New Roman" w:hAnsi="Times New Roman" w:cs="Times New Roman"/>
                <w:b/>
                <w:sz w:val="24"/>
                <w:szCs w:val="24"/>
              </w:rPr>
            </w:pPr>
            <w:r w:rsidRPr="00166029">
              <w:rPr>
                <w:rFonts w:ascii="Times New Roman" w:hAnsi="Times New Roman" w:cs="Times New Roman"/>
                <w:b/>
                <w:sz w:val="24"/>
                <w:szCs w:val="24"/>
              </w:rPr>
              <w:t>1.Изучение микробиологической лаборатории, устройство, оснащение, правила работы.</w:t>
            </w:r>
          </w:p>
        </w:tc>
        <w:tc>
          <w:tcPr>
            <w:tcW w:w="1559" w:type="dxa"/>
            <w:tcBorders>
              <w:top w:val="single" w:sz="6" w:space="0" w:color="000000"/>
              <w:left w:val="single" w:sz="6" w:space="0" w:color="000000"/>
              <w:bottom w:val="single" w:sz="6" w:space="0" w:color="000000"/>
              <w:right w:val="single" w:sz="6" w:space="0" w:color="000000"/>
            </w:tcBorders>
            <w:hideMark/>
          </w:tcPr>
          <w:p w:rsidR="00E56C68" w:rsidRPr="00E56C68" w:rsidRDefault="00E56C68" w:rsidP="00E56C68">
            <w:pPr>
              <w:spacing w:after="0" w:line="240" w:lineRule="auto"/>
              <w:rPr>
                <w:rFonts w:ascii="Times New Roman" w:hAnsi="Times New Roman" w:cs="Times New Roman"/>
                <w:sz w:val="24"/>
                <w:szCs w:val="24"/>
                <w:lang w:val="en-US"/>
              </w:rPr>
            </w:pPr>
            <w:r w:rsidRPr="00E56C68">
              <w:rPr>
                <w:rFonts w:ascii="Times New Roman" w:hAnsi="Times New Roman" w:cs="Times New Roman"/>
                <w:sz w:val="24"/>
                <w:szCs w:val="24"/>
              </w:rPr>
              <w:t>2</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lang w:val="en-US"/>
              </w:rPr>
            </w:pPr>
          </w:p>
        </w:tc>
      </w:tr>
      <w:tr w:rsidR="00E56C68" w:rsidRPr="00E56C68" w:rsidTr="00D96CE9">
        <w:trPr>
          <w:trHeight w:hRule="exact" w:val="570"/>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lang w:val="en-US"/>
              </w:rPr>
            </w:pPr>
          </w:p>
        </w:tc>
        <w:tc>
          <w:tcPr>
            <w:tcW w:w="8363" w:type="dxa"/>
            <w:tcBorders>
              <w:top w:val="single" w:sz="6" w:space="0" w:color="000000"/>
              <w:left w:val="single" w:sz="6" w:space="0" w:color="000000"/>
              <w:bottom w:val="single" w:sz="6" w:space="0" w:color="000000"/>
              <w:right w:val="single" w:sz="6" w:space="0" w:color="000000"/>
            </w:tcBorders>
            <w:hideMark/>
          </w:tcPr>
          <w:p w:rsidR="00E56C68" w:rsidRPr="00D35694" w:rsidRDefault="00E56C68" w:rsidP="00E56C68">
            <w:pPr>
              <w:spacing w:after="0" w:line="240" w:lineRule="auto"/>
              <w:rPr>
                <w:rFonts w:ascii="Times New Roman" w:hAnsi="Times New Roman" w:cs="Times New Roman"/>
                <w:b/>
                <w:i/>
                <w:color w:val="00B050"/>
                <w:sz w:val="24"/>
                <w:szCs w:val="24"/>
              </w:rPr>
            </w:pPr>
            <w:r w:rsidRPr="00D35694">
              <w:rPr>
                <w:rFonts w:ascii="Times New Roman" w:hAnsi="Times New Roman" w:cs="Times New Roman"/>
                <w:b/>
                <w:i/>
                <w:color w:val="00B050"/>
                <w:sz w:val="24"/>
                <w:szCs w:val="24"/>
              </w:rPr>
              <w:t>2.Проведение простейших микробиологических исследований. Микроскопический и бактериологический методы.</w:t>
            </w:r>
          </w:p>
        </w:tc>
        <w:tc>
          <w:tcPr>
            <w:tcW w:w="1559" w:type="dxa"/>
            <w:tcBorders>
              <w:top w:val="single" w:sz="6" w:space="0" w:color="000000"/>
              <w:left w:val="single" w:sz="6" w:space="0" w:color="000000"/>
              <w:bottom w:val="single" w:sz="6" w:space="0" w:color="000000"/>
              <w:right w:val="single" w:sz="6" w:space="0" w:color="000000"/>
            </w:tcBorders>
          </w:tcPr>
          <w:p w:rsidR="00E56C68" w:rsidRPr="00D35694" w:rsidRDefault="00E56C68" w:rsidP="00E56C68">
            <w:pPr>
              <w:spacing w:after="0" w:line="240" w:lineRule="auto"/>
              <w:rPr>
                <w:rFonts w:ascii="Times New Roman" w:hAnsi="Times New Roman" w:cs="Times New Roman"/>
                <w:i/>
                <w:color w:val="00B050"/>
                <w:sz w:val="24"/>
                <w:szCs w:val="24"/>
              </w:rPr>
            </w:pPr>
            <w:r w:rsidRPr="00D35694">
              <w:rPr>
                <w:rFonts w:ascii="Times New Roman" w:hAnsi="Times New Roman" w:cs="Times New Roman"/>
                <w:i/>
                <w:color w:val="00B050"/>
                <w:sz w:val="24"/>
                <w:szCs w:val="24"/>
              </w:rPr>
              <w:t>2</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lang w:val="en-US"/>
              </w:rPr>
            </w:pPr>
          </w:p>
        </w:tc>
      </w:tr>
    </w:tbl>
    <w:p w:rsidR="00E56C68" w:rsidRPr="00E56C68" w:rsidRDefault="00E56C68" w:rsidP="00E56C68">
      <w:pPr>
        <w:spacing w:after="0" w:line="240" w:lineRule="auto"/>
        <w:rPr>
          <w:rFonts w:ascii="Times New Roman" w:hAnsi="Times New Roman" w:cs="Times New Roman"/>
          <w:sz w:val="24"/>
          <w:szCs w:val="24"/>
        </w:rPr>
        <w:sectPr w:rsidR="00E56C68" w:rsidRPr="00E56C68" w:rsidSect="00166029">
          <w:pgSz w:w="16840" w:h="11910" w:orient="landscape"/>
          <w:pgMar w:top="1134" w:right="851" w:bottom="1134" w:left="1701" w:header="720" w:footer="720" w:gutter="0"/>
          <w:cols w:space="720"/>
        </w:sectPr>
      </w:pPr>
    </w:p>
    <w:p w:rsidR="00E56C68" w:rsidRPr="00E56C68" w:rsidRDefault="00E56C68" w:rsidP="00E56C68">
      <w:pPr>
        <w:spacing w:after="0" w:line="240" w:lineRule="auto"/>
        <w:rPr>
          <w:rFonts w:ascii="Times New Roman" w:hAnsi="Times New Roman" w:cs="Times New Roman"/>
          <w:sz w:val="24"/>
          <w:szCs w:val="24"/>
          <w:lang w:val="en-US"/>
        </w:rPr>
      </w:pPr>
    </w:p>
    <w:tbl>
      <w:tblPr>
        <w:tblW w:w="13919" w:type="dxa"/>
        <w:tblInd w:w="107" w:type="dxa"/>
        <w:tblLayout w:type="fixed"/>
        <w:tblLook w:val="01E0" w:firstRow="1" w:lastRow="1" w:firstColumn="1" w:lastColumn="1" w:noHBand="0" w:noVBand="0"/>
      </w:tblPr>
      <w:tblGrid>
        <w:gridCol w:w="2012"/>
        <w:gridCol w:w="8249"/>
        <w:gridCol w:w="1673"/>
        <w:gridCol w:w="1985"/>
      </w:tblGrid>
      <w:tr w:rsidR="00E56C68" w:rsidRPr="00E56C68" w:rsidTr="00D93E0F">
        <w:trPr>
          <w:trHeight w:val="644"/>
        </w:trPr>
        <w:tc>
          <w:tcPr>
            <w:tcW w:w="2012" w:type="dxa"/>
            <w:tcBorders>
              <w:top w:val="single" w:sz="6" w:space="0" w:color="000000"/>
              <w:left w:val="single" w:sz="6" w:space="0" w:color="000000"/>
              <w:bottom w:val="single" w:sz="6" w:space="0" w:color="000000"/>
              <w:right w:val="single" w:sz="6" w:space="0" w:color="000000"/>
            </w:tcBorders>
          </w:tcPr>
          <w:p w:rsidR="00E56C68" w:rsidRPr="00E56C68" w:rsidRDefault="00E56C68" w:rsidP="00E56C68">
            <w:pPr>
              <w:spacing w:after="0" w:line="240" w:lineRule="auto"/>
              <w:rPr>
                <w:rFonts w:ascii="Times New Roman" w:hAnsi="Times New Roman" w:cs="Times New Roman"/>
                <w:sz w:val="24"/>
                <w:szCs w:val="24"/>
              </w:rPr>
            </w:pPr>
          </w:p>
        </w:tc>
        <w:tc>
          <w:tcPr>
            <w:tcW w:w="8249" w:type="dxa"/>
            <w:tcBorders>
              <w:top w:val="single" w:sz="6" w:space="0" w:color="000000"/>
              <w:left w:val="single" w:sz="6" w:space="0" w:color="000000"/>
              <w:bottom w:val="single" w:sz="6" w:space="0" w:color="000000"/>
              <w:right w:val="single" w:sz="6" w:space="0" w:color="000000"/>
            </w:tcBorders>
            <w:hideMark/>
          </w:tcPr>
          <w:p w:rsidR="00E56C68" w:rsidRPr="00D35694" w:rsidRDefault="00E56C68" w:rsidP="00E56C68">
            <w:pPr>
              <w:spacing w:after="0" w:line="240" w:lineRule="auto"/>
              <w:rPr>
                <w:rFonts w:ascii="Times New Roman" w:hAnsi="Times New Roman" w:cs="Times New Roman"/>
                <w:b/>
                <w:i/>
                <w:color w:val="00B050"/>
                <w:sz w:val="24"/>
                <w:szCs w:val="24"/>
              </w:rPr>
            </w:pPr>
            <w:r w:rsidRPr="00D35694">
              <w:rPr>
                <w:rFonts w:ascii="Times New Roman" w:hAnsi="Times New Roman" w:cs="Times New Roman"/>
                <w:b/>
                <w:i/>
                <w:color w:val="00B050"/>
                <w:sz w:val="24"/>
                <w:szCs w:val="24"/>
              </w:rPr>
              <w:t>3.Проведение забора, транспортировки и хранения материала для микробиологических исследований.</w:t>
            </w:r>
          </w:p>
        </w:tc>
        <w:tc>
          <w:tcPr>
            <w:tcW w:w="1673" w:type="dxa"/>
            <w:tcBorders>
              <w:top w:val="single" w:sz="6" w:space="0" w:color="000000"/>
              <w:left w:val="single" w:sz="6" w:space="0" w:color="000000"/>
              <w:bottom w:val="single" w:sz="6" w:space="0" w:color="000000"/>
              <w:right w:val="single" w:sz="6" w:space="0" w:color="000000"/>
            </w:tcBorders>
            <w:hideMark/>
          </w:tcPr>
          <w:p w:rsidR="00E56C68" w:rsidRPr="00D35694" w:rsidRDefault="00E56C68" w:rsidP="00E56C68">
            <w:pPr>
              <w:spacing w:after="0" w:line="240" w:lineRule="auto"/>
              <w:rPr>
                <w:rFonts w:ascii="Times New Roman" w:hAnsi="Times New Roman" w:cs="Times New Roman"/>
                <w:i/>
                <w:color w:val="00B050"/>
                <w:sz w:val="24"/>
                <w:szCs w:val="24"/>
                <w:lang w:val="en-US"/>
              </w:rPr>
            </w:pPr>
            <w:r w:rsidRPr="00D35694">
              <w:rPr>
                <w:rFonts w:ascii="Times New Roman" w:hAnsi="Times New Roman" w:cs="Times New Roman"/>
                <w:i/>
                <w:color w:val="00B050"/>
                <w:sz w:val="24"/>
                <w:szCs w:val="24"/>
              </w:rPr>
              <w:t>2</w:t>
            </w:r>
          </w:p>
        </w:tc>
        <w:tc>
          <w:tcPr>
            <w:tcW w:w="1985" w:type="dxa"/>
            <w:tcBorders>
              <w:top w:val="single" w:sz="6" w:space="0" w:color="000000"/>
              <w:left w:val="single" w:sz="6" w:space="0" w:color="000000"/>
              <w:bottom w:val="single" w:sz="6" w:space="0" w:color="000000"/>
              <w:right w:val="single" w:sz="6" w:space="0" w:color="000000"/>
            </w:tcBorders>
          </w:tcPr>
          <w:p w:rsidR="00E56C68" w:rsidRPr="00E56C68" w:rsidRDefault="00E56C68" w:rsidP="00E56C68">
            <w:pPr>
              <w:spacing w:after="0" w:line="240" w:lineRule="auto"/>
              <w:rPr>
                <w:rFonts w:ascii="Times New Roman" w:hAnsi="Times New Roman" w:cs="Times New Roman"/>
                <w:sz w:val="24"/>
                <w:szCs w:val="24"/>
              </w:rPr>
            </w:pPr>
          </w:p>
        </w:tc>
      </w:tr>
      <w:tr w:rsidR="00E56C68" w:rsidRPr="00E56C68" w:rsidTr="00D93E0F">
        <w:trPr>
          <w:trHeight w:val="328"/>
        </w:trPr>
        <w:tc>
          <w:tcPr>
            <w:tcW w:w="2012" w:type="dxa"/>
            <w:vMerge w:val="restart"/>
            <w:tcBorders>
              <w:top w:val="single" w:sz="6" w:space="0" w:color="000000"/>
              <w:left w:val="single" w:sz="6" w:space="0" w:color="000000"/>
              <w:bottom w:val="single" w:sz="6" w:space="0" w:color="000000"/>
              <w:right w:val="single" w:sz="6" w:space="0" w:color="000000"/>
            </w:tcBorders>
            <w:hideMark/>
          </w:tcPr>
          <w:p w:rsidR="00D93E0F" w:rsidRDefault="00E56C68" w:rsidP="00E56C68">
            <w:pPr>
              <w:spacing w:after="0" w:line="240" w:lineRule="auto"/>
              <w:rPr>
                <w:rFonts w:ascii="Times New Roman" w:hAnsi="Times New Roman" w:cs="Times New Roman"/>
                <w:b/>
                <w:sz w:val="24"/>
                <w:szCs w:val="24"/>
              </w:rPr>
            </w:pPr>
            <w:r w:rsidRPr="00D93E0F">
              <w:rPr>
                <w:rFonts w:ascii="Times New Roman" w:hAnsi="Times New Roman" w:cs="Times New Roman"/>
                <w:b/>
                <w:sz w:val="24"/>
                <w:szCs w:val="24"/>
              </w:rPr>
              <w:t xml:space="preserve">Тема 1.2. Экология </w:t>
            </w:r>
            <w:proofErr w:type="spellStart"/>
            <w:r w:rsidRPr="00D93E0F">
              <w:rPr>
                <w:rFonts w:ascii="Times New Roman" w:hAnsi="Times New Roman" w:cs="Times New Roman"/>
                <w:b/>
                <w:sz w:val="24"/>
                <w:szCs w:val="24"/>
              </w:rPr>
              <w:t>микроорганиз</w:t>
            </w:r>
            <w:proofErr w:type="spellEnd"/>
          </w:p>
          <w:p w:rsidR="00E56C68" w:rsidRPr="00D93E0F" w:rsidRDefault="00E56C68" w:rsidP="00E56C68">
            <w:pPr>
              <w:spacing w:after="0" w:line="240" w:lineRule="auto"/>
              <w:rPr>
                <w:rFonts w:ascii="Times New Roman" w:hAnsi="Times New Roman" w:cs="Times New Roman"/>
                <w:b/>
                <w:sz w:val="24"/>
                <w:szCs w:val="24"/>
              </w:rPr>
            </w:pPr>
            <w:proofErr w:type="spellStart"/>
            <w:r w:rsidRPr="00D93E0F">
              <w:rPr>
                <w:rFonts w:ascii="Times New Roman" w:hAnsi="Times New Roman" w:cs="Times New Roman"/>
                <w:b/>
                <w:sz w:val="24"/>
                <w:szCs w:val="24"/>
              </w:rPr>
              <w:t>мов</w:t>
            </w:r>
            <w:proofErr w:type="spellEnd"/>
          </w:p>
        </w:tc>
        <w:tc>
          <w:tcPr>
            <w:tcW w:w="8249" w:type="dxa"/>
            <w:tcBorders>
              <w:top w:val="single" w:sz="6" w:space="0" w:color="000000"/>
              <w:left w:val="single" w:sz="6" w:space="0" w:color="000000"/>
              <w:bottom w:val="single" w:sz="6" w:space="0" w:color="000000"/>
              <w:right w:val="single" w:sz="6" w:space="0" w:color="000000"/>
            </w:tcBorders>
            <w:hideMark/>
          </w:tcPr>
          <w:p w:rsidR="00E56C68" w:rsidRPr="00D93E0F" w:rsidRDefault="00E56C68" w:rsidP="00E56C68">
            <w:pPr>
              <w:spacing w:after="0" w:line="240" w:lineRule="auto"/>
              <w:rPr>
                <w:rFonts w:ascii="Times New Roman" w:hAnsi="Times New Roman" w:cs="Times New Roman"/>
                <w:b/>
                <w:sz w:val="24"/>
                <w:szCs w:val="24"/>
              </w:rPr>
            </w:pPr>
            <w:r w:rsidRPr="00D93E0F">
              <w:rPr>
                <w:rFonts w:ascii="Times New Roman" w:hAnsi="Times New Roman" w:cs="Times New Roman"/>
                <w:b/>
                <w:sz w:val="24"/>
                <w:szCs w:val="24"/>
              </w:rPr>
              <w:t>Содержание</w:t>
            </w:r>
          </w:p>
        </w:tc>
        <w:tc>
          <w:tcPr>
            <w:tcW w:w="1673" w:type="dxa"/>
            <w:tcBorders>
              <w:top w:val="single" w:sz="6" w:space="0" w:color="000000"/>
              <w:left w:val="single" w:sz="6" w:space="0" w:color="000000"/>
              <w:bottom w:val="single" w:sz="6" w:space="0" w:color="000000"/>
              <w:right w:val="single" w:sz="6" w:space="0" w:color="000000"/>
            </w:tcBorders>
            <w:hideMark/>
          </w:tcPr>
          <w:p w:rsidR="00E56C68" w:rsidRPr="00D93E0F" w:rsidRDefault="00E56C68" w:rsidP="00E56C68">
            <w:pPr>
              <w:spacing w:after="0" w:line="240" w:lineRule="auto"/>
              <w:rPr>
                <w:rFonts w:ascii="Times New Roman" w:hAnsi="Times New Roman" w:cs="Times New Roman"/>
                <w:b/>
                <w:sz w:val="24"/>
                <w:szCs w:val="24"/>
              </w:rPr>
            </w:pPr>
            <w:r w:rsidRPr="00D93E0F">
              <w:rPr>
                <w:rFonts w:ascii="Times New Roman" w:hAnsi="Times New Roman" w:cs="Times New Roman"/>
                <w:b/>
                <w:sz w:val="24"/>
                <w:szCs w:val="24"/>
              </w:rPr>
              <w:t>2</w:t>
            </w:r>
          </w:p>
        </w:tc>
        <w:tc>
          <w:tcPr>
            <w:tcW w:w="1985" w:type="dxa"/>
            <w:vMerge w:val="restart"/>
            <w:tcBorders>
              <w:top w:val="single" w:sz="6" w:space="0" w:color="000000"/>
              <w:left w:val="single" w:sz="6" w:space="0" w:color="000000"/>
              <w:bottom w:val="single" w:sz="6" w:space="0" w:color="000000"/>
              <w:right w:val="single" w:sz="6" w:space="0" w:color="000000"/>
            </w:tcBorders>
          </w:tcPr>
          <w:p w:rsidR="00D93E0F" w:rsidRDefault="00D93E0F" w:rsidP="00D93E0F">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3.1,</w:t>
            </w:r>
          </w:p>
          <w:p w:rsidR="00D93E0F" w:rsidRDefault="00D93E0F" w:rsidP="00D93E0F">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3.2,</w:t>
            </w:r>
          </w:p>
          <w:p w:rsidR="00D93E0F" w:rsidRDefault="00D93E0F" w:rsidP="00D93E0F">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 xml:space="preserve">ПК 3.3 </w:t>
            </w:r>
          </w:p>
          <w:p w:rsidR="00D93E0F" w:rsidRDefault="00D93E0F" w:rsidP="00D93E0F">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3.4,</w:t>
            </w:r>
          </w:p>
          <w:p w:rsidR="00D93E0F" w:rsidRDefault="00D93E0F" w:rsidP="00D93E0F">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3.5,</w:t>
            </w:r>
          </w:p>
          <w:p w:rsidR="00D93E0F" w:rsidRDefault="00D93E0F" w:rsidP="00D93E0F">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 xml:space="preserve">ПК 4.2 </w:t>
            </w:r>
          </w:p>
          <w:p w:rsidR="00D93E0F" w:rsidRDefault="00D93E0F" w:rsidP="00D93E0F">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ОК 01,</w:t>
            </w:r>
          </w:p>
          <w:p w:rsidR="00D93E0F" w:rsidRDefault="00D93E0F" w:rsidP="00D93E0F">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ОК 02,</w:t>
            </w:r>
          </w:p>
          <w:p w:rsidR="00D93E0F" w:rsidRDefault="00D93E0F" w:rsidP="00D93E0F">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 xml:space="preserve">ОК 03 </w:t>
            </w:r>
          </w:p>
          <w:p w:rsidR="00D93E0F" w:rsidRPr="00E56C68" w:rsidRDefault="00D93E0F" w:rsidP="00D93E0F">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ОК 07</w:t>
            </w:r>
          </w:p>
          <w:p w:rsidR="00E56C68" w:rsidRPr="00D93E0F" w:rsidRDefault="00E56C68" w:rsidP="00E56C68">
            <w:pPr>
              <w:spacing w:after="0" w:line="240" w:lineRule="auto"/>
              <w:rPr>
                <w:rFonts w:ascii="Times New Roman" w:hAnsi="Times New Roman" w:cs="Times New Roman"/>
                <w:sz w:val="24"/>
                <w:szCs w:val="24"/>
              </w:rPr>
            </w:pPr>
          </w:p>
        </w:tc>
      </w:tr>
      <w:tr w:rsidR="00E56C68" w:rsidRPr="00E56C68" w:rsidTr="00D93E0F">
        <w:trPr>
          <w:trHeight w:hRule="exact" w:val="2285"/>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E56C68" w:rsidRPr="00D93E0F" w:rsidRDefault="00E56C68" w:rsidP="00E56C68">
            <w:pPr>
              <w:spacing w:after="0" w:line="240" w:lineRule="auto"/>
              <w:rPr>
                <w:rFonts w:ascii="Times New Roman" w:hAnsi="Times New Roman" w:cs="Times New Roman"/>
                <w:sz w:val="24"/>
                <w:szCs w:val="24"/>
              </w:rPr>
            </w:pPr>
          </w:p>
        </w:tc>
        <w:tc>
          <w:tcPr>
            <w:tcW w:w="8249" w:type="dxa"/>
            <w:tcBorders>
              <w:top w:val="single" w:sz="6" w:space="0" w:color="000000"/>
              <w:left w:val="single" w:sz="6" w:space="0" w:color="000000"/>
              <w:bottom w:val="single" w:sz="6" w:space="0" w:color="000000"/>
              <w:right w:val="single" w:sz="6" w:space="0" w:color="000000"/>
            </w:tcBorders>
            <w:hideMark/>
          </w:tcPr>
          <w:p w:rsidR="00E56C68" w:rsidRPr="00D93E0F" w:rsidRDefault="00E56C68" w:rsidP="00E56C68">
            <w:pPr>
              <w:spacing w:after="0" w:line="240" w:lineRule="auto"/>
              <w:rPr>
                <w:rFonts w:ascii="Times New Roman" w:hAnsi="Times New Roman" w:cs="Times New Roman"/>
                <w:b/>
                <w:sz w:val="24"/>
                <w:szCs w:val="24"/>
              </w:rPr>
            </w:pPr>
            <w:r w:rsidRPr="00D93E0F">
              <w:rPr>
                <w:rFonts w:ascii="Times New Roman" w:hAnsi="Times New Roman" w:cs="Times New Roman"/>
                <w:b/>
                <w:sz w:val="24"/>
                <w:szCs w:val="24"/>
              </w:rPr>
              <w:t>1.Экология микроорганизмов.</w:t>
            </w:r>
          </w:p>
          <w:p w:rsidR="00E56C68" w:rsidRPr="00E56C68" w:rsidRDefault="00E56C68" w:rsidP="00D93E0F">
            <w:pPr>
              <w:spacing w:after="0" w:line="240" w:lineRule="auto"/>
              <w:jc w:val="both"/>
              <w:rPr>
                <w:rFonts w:ascii="Times New Roman" w:hAnsi="Times New Roman" w:cs="Times New Roman"/>
                <w:sz w:val="24"/>
                <w:szCs w:val="24"/>
              </w:rPr>
            </w:pPr>
            <w:proofErr w:type="spellStart"/>
            <w:r w:rsidRPr="00E56C68">
              <w:rPr>
                <w:rFonts w:ascii="Times New Roman" w:hAnsi="Times New Roman" w:cs="Times New Roman"/>
                <w:sz w:val="24"/>
                <w:szCs w:val="24"/>
              </w:rPr>
              <w:t>Микробиоценоз</w:t>
            </w:r>
            <w:proofErr w:type="spellEnd"/>
            <w:r w:rsidRPr="00E56C68">
              <w:rPr>
                <w:rFonts w:ascii="Times New Roman" w:hAnsi="Times New Roman" w:cs="Times New Roman"/>
                <w:sz w:val="24"/>
                <w:szCs w:val="24"/>
              </w:rPr>
              <w:t xml:space="preserve"> почвы, воды, воздуха. Роль почвы, воды, воздуха, пищевых продуктов в распространении возбудителей инфекционных заболеваний. Нормальная микрофлора различных биотопов человека: кожи, слизистых оболочек ротовой полости, верхних дыхательных путей, пищеварительного тракта, мочеполовой системы.</w:t>
            </w:r>
            <w:r w:rsidR="00067D1B">
              <w:rPr>
                <w:rFonts w:ascii="Times New Roman" w:hAnsi="Times New Roman" w:cs="Times New Roman"/>
                <w:sz w:val="24"/>
                <w:szCs w:val="24"/>
              </w:rPr>
              <w:t xml:space="preserve"> </w:t>
            </w:r>
            <w:r w:rsidRPr="00E56C68">
              <w:rPr>
                <w:rFonts w:ascii="Times New Roman" w:hAnsi="Times New Roman" w:cs="Times New Roman"/>
                <w:sz w:val="24"/>
                <w:szCs w:val="24"/>
              </w:rPr>
              <w:t>Роль нормальной микрофлоры для жизнедеятельности и здоровья человека.</w:t>
            </w:r>
            <w:r w:rsidR="00067D1B">
              <w:rPr>
                <w:rFonts w:ascii="Times New Roman" w:hAnsi="Times New Roman" w:cs="Times New Roman"/>
                <w:sz w:val="24"/>
                <w:szCs w:val="24"/>
              </w:rPr>
              <w:t xml:space="preserve"> </w:t>
            </w:r>
            <w:r w:rsidRPr="00E56C68">
              <w:rPr>
                <w:rFonts w:ascii="Times New Roman" w:hAnsi="Times New Roman" w:cs="Times New Roman"/>
                <w:sz w:val="24"/>
                <w:szCs w:val="24"/>
              </w:rPr>
              <w:t>Дисбактериоз, причины, симптомы, корреляция.</w:t>
            </w:r>
          </w:p>
        </w:tc>
        <w:tc>
          <w:tcPr>
            <w:tcW w:w="1673" w:type="dxa"/>
            <w:tcBorders>
              <w:top w:val="single" w:sz="6" w:space="0" w:color="000000"/>
              <w:left w:val="single" w:sz="6" w:space="0" w:color="000000"/>
              <w:bottom w:val="single" w:sz="6" w:space="0" w:color="000000"/>
              <w:right w:val="single" w:sz="6" w:space="0" w:color="000000"/>
            </w:tcBorders>
            <w:hideMark/>
          </w:tcPr>
          <w:p w:rsidR="00E56C68" w:rsidRPr="00E56C68" w:rsidRDefault="00E56C68" w:rsidP="00E56C68">
            <w:pPr>
              <w:spacing w:after="0" w:line="240" w:lineRule="auto"/>
              <w:rPr>
                <w:rFonts w:ascii="Times New Roman" w:hAnsi="Times New Roman" w:cs="Times New Roman"/>
                <w:sz w:val="24"/>
                <w:szCs w:val="24"/>
                <w:lang w:val="en-US"/>
              </w:rPr>
            </w:pPr>
            <w:r w:rsidRPr="00E56C68">
              <w:rPr>
                <w:rFonts w:ascii="Times New Roman" w:hAnsi="Times New Roman" w:cs="Times New Roman"/>
                <w:sz w:val="24"/>
                <w:szCs w:val="24"/>
              </w:rPr>
              <w:t>2</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lang w:val="en-US"/>
              </w:rPr>
            </w:pPr>
          </w:p>
        </w:tc>
      </w:tr>
      <w:tr w:rsidR="00E56C68" w:rsidRPr="00E56C68" w:rsidTr="00D93E0F">
        <w:trPr>
          <w:trHeight w:hRule="exact" w:val="328"/>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lang w:val="en-US"/>
              </w:rPr>
            </w:pPr>
          </w:p>
        </w:tc>
        <w:tc>
          <w:tcPr>
            <w:tcW w:w="8249" w:type="dxa"/>
            <w:tcBorders>
              <w:top w:val="single" w:sz="6" w:space="0" w:color="000000"/>
              <w:left w:val="single" w:sz="6" w:space="0" w:color="000000"/>
              <w:bottom w:val="single" w:sz="6" w:space="0" w:color="000000"/>
              <w:right w:val="single" w:sz="6" w:space="0" w:color="000000"/>
            </w:tcBorders>
            <w:hideMark/>
          </w:tcPr>
          <w:p w:rsidR="00E56C68" w:rsidRPr="00E56C68" w:rsidRDefault="00D93E0F" w:rsidP="00E56C68">
            <w:pPr>
              <w:spacing w:after="0" w:line="240" w:lineRule="auto"/>
              <w:rPr>
                <w:rFonts w:ascii="Times New Roman" w:hAnsi="Times New Roman" w:cs="Times New Roman"/>
                <w:sz w:val="24"/>
                <w:szCs w:val="24"/>
              </w:rPr>
            </w:pPr>
            <w:r w:rsidRPr="00166029">
              <w:rPr>
                <w:rFonts w:ascii="Times New Roman" w:hAnsi="Times New Roman" w:cs="Times New Roman"/>
                <w:b/>
                <w:sz w:val="24"/>
                <w:szCs w:val="24"/>
              </w:rPr>
              <w:t>В том числе практических и лабораторных занятий</w:t>
            </w:r>
          </w:p>
        </w:tc>
        <w:tc>
          <w:tcPr>
            <w:tcW w:w="1673" w:type="dxa"/>
            <w:tcBorders>
              <w:top w:val="single" w:sz="6" w:space="0" w:color="000000"/>
              <w:left w:val="single" w:sz="6" w:space="0" w:color="000000"/>
              <w:bottom w:val="single" w:sz="6" w:space="0" w:color="000000"/>
              <w:right w:val="single" w:sz="6" w:space="0" w:color="000000"/>
            </w:tcBorders>
            <w:hideMark/>
          </w:tcPr>
          <w:p w:rsidR="00E56C68" w:rsidRPr="00D93E0F" w:rsidRDefault="00E56C68" w:rsidP="00E56C68">
            <w:pPr>
              <w:spacing w:after="0" w:line="240" w:lineRule="auto"/>
              <w:rPr>
                <w:rFonts w:ascii="Times New Roman" w:hAnsi="Times New Roman" w:cs="Times New Roman"/>
                <w:b/>
                <w:sz w:val="24"/>
                <w:szCs w:val="24"/>
                <w:lang w:val="en-US"/>
              </w:rPr>
            </w:pPr>
            <w:r w:rsidRPr="00D93E0F">
              <w:rPr>
                <w:rFonts w:ascii="Times New Roman" w:hAnsi="Times New Roman" w:cs="Times New Roman"/>
                <w:b/>
                <w:sz w:val="24"/>
                <w:szCs w:val="24"/>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lang w:val="en-US"/>
              </w:rPr>
            </w:pPr>
          </w:p>
        </w:tc>
      </w:tr>
      <w:tr w:rsidR="00E56C68" w:rsidRPr="00E56C68" w:rsidTr="00D93E0F">
        <w:trPr>
          <w:trHeight w:hRule="exact" w:val="326"/>
        </w:trPr>
        <w:tc>
          <w:tcPr>
            <w:tcW w:w="10261" w:type="dxa"/>
            <w:gridSpan w:val="2"/>
            <w:tcBorders>
              <w:top w:val="single" w:sz="6" w:space="0" w:color="000000"/>
              <w:left w:val="single" w:sz="6" w:space="0" w:color="000000"/>
              <w:bottom w:val="single" w:sz="6" w:space="0" w:color="000000"/>
              <w:right w:val="single" w:sz="6" w:space="0" w:color="000000"/>
            </w:tcBorders>
            <w:hideMark/>
          </w:tcPr>
          <w:p w:rsidR="00E56C68" w:rsidRPr="00D93E0F" w:rsidRDefault="00E56C68" w:rsidP="00E56C68">
            <w:pPr>
              <w:spacing w:after="0" w:line="240" w:lineRule="auto"/>
              <w:rPr>
                <w:rFonts w:ascii="Times New Roman" w:hAnsi="Times New Roman" w:cs="Times New Roman"/>
                <w:b/>
                <w:sz w:val="24"/>
                <w:szCs w:val="24"/>
              </w:rPr>
            </w:pPr>
            <w:r w:rsidRPr="00D93E0F">
              <w:rPr>
                <w:rFonts w:ascii="Times New Roman" w:hAnsi="Times New Roman" w:cs="Times New Roman"/>
                <w:b/>
                <w:sz w:val="24"/>
                <w:szCs w:val="24"/>
              </w:rPr>
              <w:t>Раздел 2. Бактериология</w:t>
            </w:r>
          </w:p>
        </w:tc>
        <w:tc>
          <w:tcPr>
            <w:tcW w:w="1673" w:type="dxa"/>
            <w:tcBorders>
              <w:top w:val="single" w:sz="6" w:space="0" w:color="000000"/>
              <w:left w:val="single" w:sz="6" w:space="0" w:color="000000"/>
              <w:bottom w:val="single" w:sz="6" w:space="0" w:color="000000"/>
              <w:right w:val="single" w:sz="6" w:space="0" w:color="000000"/>
            </w:tcBorders>
            <w:hideMark/>
          </w:tcPr>
          <w:p w:rsidR="00E56C68" w:rsidRPr="00D93E0F" w:rsidRDefault="00E56C68" w:rsidP="00E56C68">
            <w:pPr>
              <w:spacing w:after="0" w:line="240" w:lineRule="auto"/>
              <w:rPr>
                <w:rFonts w:ascii="Times New Roman" w:hAnsi="Times New Roman" w:cs="Times New Roman"/>
                <w:b/>
                <w:sz w:val="24"/>
                <w:szCs w:val="24"/>
              </w:rPr>
            </w:pPr>
            <w:r w:rsidRPr="00D93E0F">
              <w:rPr>
                <w:rFonts w:ascii="Times New Roman" w:hAnsi="Times New Roman" w:cs="Times New Roman"/>
                <w:b/>
                <w:sz w:val="24"/>
                <w:szCs w:val="24"/>
              </w:rPr>
              <w:t>10/6</w:t>
            </w:r>
          </w:p>
        </w:tc>
        <w:tc>
          <w:tcPr>
            <w:tcW w:w="1985" w:type="dxa"/>
            <w:tcBorders>
              <w:top w:val="single" w:sz="6" w:space="0" w:color="000000"/>
              <w:left w:val="single" w:sz="6" w:space="0" w:color="000000"/>
              <w:bottom w:val="single" w:sz="6" w:space="0" w:color="000000"/>
              <w:right w:val="single" w:sz="6" w:space="0" w:color="000000"/>
            </w:tcBorders>
          </w:tcPr>
          <w:p w:rsidR="00E56C68" w:rsidRPr="00E56C68" w:rsidRDefault="00E56C68" w:rsidP="00E56C68">
            <w:pPr>
              <w:spacing w:after="0" w:line="240" w:lineRule="auto"/>
              <w:rPr>
                <w:rFonts w:ascii="Times New Roman" w:hAnsi="Times New Roman" w:cs="Times New Roman"/>
                <w:sz w:val="24"/>
                <w:szCs w:val="24"/>
              </w:rPr>
            </w:pPr>
          </w:p>
        </w:tc>
      </w:tr>
      <w:tr w:rsidR="00E56C68" w:rsidRPr="00E56C68" w:rsidTr="00D93E0F">
        <w:trPr>
          <w:trHeight w:val="328"/>
        </w:trPr>
        <w:tc>
          <w:tcPr>
            <w:tcW w:w="2012" w:type="dxa"/>
            <w:vMerge w:val="restart"/>
            <w:tcBorders>
              <w:top w:val="single" w:sz="6" w:space="0" w:color="000000"/>
              <w:left w:val="single" w:sz="6" w:space="0" w:color="000000"/>
              <w:bottom w:val="single" w:sz="6" w:space="0" w:color="000000"/>
              <w:right w:val="single" w:sz="6" w:space="0" w:color="000000"/>
            </w:tcBorders>
            <w:hideMark/>
          </w:tcPr>
          <w:p w:rsidR="00E56C68" w:rsidRPr="00D93E0F" w:rsidRDefault="00E56C68" w:rsidP="00E56C68">
            <w:pPr>
              <w:spacing w:after="0" w:line="240" w:lineRule="auto"/>
              <w:rPr>
                <w:rFonts w:ascii="Times New Roman" w:hAnsi="Times New Roman" w:cs="Times New Roman"/>
                <w:b/>
                <w:sz w:val="24"/>
                <w:szCs w:val="24"/>
              </w:rPr>
            </w:pPr>
            <w:r w:rsidRPr="00D93E0F">
              <w:rPr>
                <w:rFonts w:ascii="Times New Roman" w:hAnsi="Times New Roman" w:cs="Times New Roman"/>
                <w:b/>
                <w:sz w:val="24"/>
                <w:szCs w:val="24"/>
              </w:rPr>
              <w:t>Тема 2.1. Морфология бактерий и методы ее изучения</w:t>
            </w:r>
          </w:p>
        </w:tc>
        <w:tc>
          <w:tcPr>
            <w:tcW w:w="8249" w:type="dxa"/>
            <w:tcBorders>
              <w:top w:val="single" w:sz="6" w:space="0" w:color="000000"/>
              <w:left w:val="single" w:sz="6" w:space="0" w:color="000000"/>
              <w:bottom w:val="single" w:sz="6" w:space="0" w:color="000000"/>
              <w:right w:val="single" w:sz="6" w:space="0" w:color="000000"/>
            </w:tcBorders>
            <w:hideMark/>
          </w:tcPr>
          <w:p w:rsidR="00E56C68" w:rsidRPr="00D93E0F" w:rsidRDefault="00E56C68" w:rsidP="00E56C68">
            <w:pPr>
              <w:spacing w:after="0" w:line="240" w:lineRule="auto"/>
              <w:rPr>
                <w:rFonts w:ascii="Times New Roman" w:hAnsi="Times New Roman" w:cs="Times New Roman"/>
                <w:b/>
                <w:sz w:val="24"/>
                <w:szCs w:val="24"/>
                <w:lang w:val="en-US"/>
              </w:rPr>
            </w:pPr>
            <w:r w:rsidRPr="00D93E0F">
              <w:rPr>
                <w:rFonts w:ascii="Times New Roman" w:hAnsi="Times New Roman" w:cs="Times New Roman"/>
                <w:b/>
                <w:sz w:val="24"/>
                <w:szCs w:val="24"/>
              </w:rPr>
              <w:t>Содержание</w:t>
            </w:r>
          </w:p>
        </w:tc>
        <w:tc>
          <w:tcPr>
            <w:tcW w:w="1673" w:type="dxa"/>
            <w:tcBorders>
              <w:top w:val="single" w:sz="6" w:space="0" w:color="000000"/>
              <w:left w:val="single" w:sz="6" w:space="0" w:color="000000"/>
              <w:bottom w:val="single" w:sz="6" w:space="0" w:color="000000"/>
              <w:right w:val="single" w:sz="6" w:space="0" w:color="000000"/>
            </w:tcBorders>
            <w:hideMark/>
          </w:tcPr>
          <w:p w:rsidR="00E56C68" w:rsidRPr="00D93E0F" w:rsidRDefault="00E56C68" w:rsidP="00E56C68">
            <w:pPr>
              <w:spacing w:after="0" w:line="240" w:lineRule="auto"/>
              <w:rPr>
                <w:rFonts w:ascii="Times New Roman" w:hAnsi="Times New Roman" w:cs="Times New Roman"/>
                <w:b/>
                <w:sz w:val="24"/>
                <w:szCs w:val="24"/>
              </w:rPr>
            </w:pPr>
            <w:r w:rsidRPr="00D93E0F">
              <w:rPr>
                <w:rFonts w:ascii="Times New Roman" w:hAnsi="Times New Roman" w:cs="Times New Roman"/>
                <w:b/>
                <w:sz w:val="24"/>
                <w:szCs w:val="24"/>
              </w:rPr>
              <w:t>6</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D93E0F" w:rsidRDefault="00D93E0F" w:rsidP="00D93E0F">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3.1,</w:t>
            </w:r>
          </w:p>
          <w:p w:rsidR="00D93E0F" w:rsidRDefault="00D93E0F" w:rsidP="00D93E0F">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3.2,</w:t>
            </w:r>
          </w:p>
          <w:p w:rsidR="00D93E0F" w:rsidRDefault="00D93E0F" w:rsidP="00D93E0F">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 xml:space="preserve">ПК 3.3 </w:t>
            </w:r>
          </w:p>
          <w:p w:rsidR="00D93E0F" w:rsidRDefault="00D93E0F" w:rsidP="00D93E0F">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3.4,</w:t>
            </w:r>
          </w:p>
          <w:p w:rsidR="00D93E0F" w:rsidRDefault="00D93E0F" w:rsidP="00D93E0F">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3.5,</w:t>
            </w:r>
          </w:p>
          <w:p w:rsidR="00D93E0F" w:rsidRDefault="00D93E0F" w:rsidP="00D93E0F">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 xml:space="preserve">ПК 4.2 </w:t>
            </w:r>
          </w:p>
          <w:p w:rsidR="00D93E0F" w:rsidRDefault="00D93E0F" w:rsidP="00D93E0F">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ОК 01,</w:t>
            </w:r>
          </w:p>
          <w:p w:rsidR="00D93E0F" w:rsidRDefault="00D93E0F" w:rsidP="00D93E0F">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ОК 02,</w:t>
            </w:r>
          </w:p>
          <w:p w:rsidR="00D93E0F" w:rsidRDefault="00D93E0F" w:rsidP="00D93E0F">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 xml:space="preserve">ОК 03 </w:t>
            </w:r>
          </w:p>
          <w:p w:rsidR="00D93E0F" w:rsidRPr="00E56C68" w:rsidRDefault="00D93E0F" w:rsidP="00D93E0F">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ОК 07</w:t>
            </w:r>
          </w:p>
          <w:p w:rsidR="00E56C68" w:rsidRPr="00E56C68" w:rsidRDefault="00E56C68" w:rsidP="00E56C68">
            <w:pPr>
              <w:spacing w:after="0" w:line="240" w:lineRule="auto"/>
              <w:rPr>
                <w:rFonts w:ascii="Times New Roman" w:hAnsi="Times New Roman" w:cs="Times New Roman"/>
                <w:sz w:val="24"/>
                <w:szCs w:val="24"/>
              </w:rPr>
            </w:pPr>
          </w:p>
        </w:tc>
      </w:tr>
      <w:tr w:rsidR="00E56C68" w:rsidRPr="00E56C68" w:rsidTr="00D93E0F">
        <w:trPr>
          <w:trHeight w:hRule="exact" w:val="1694"/>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rPr>
            </w:pPr>
          </w:p>
        </w:tc>
        <w:tc>
          <w:tcPr>
            <w:tcW w:w="8249" w:type="dxa"/>
            <w:tcBorders>
              <w:top w:val="single" w:sz="6" w:space="0" w:color="000000"/>
              <w:left w:val="single" w:sz="6" w:space="0" w:color="000000"/>
              <w:bottom w:val="single" w:sz="6" w:space="0" w:color="000000"/>
              <w:right w:val="single" w:sz="6" w:space="0" w:color="000000"/>
            </w:tcBorders>
            <w:hideMark/>
          </w:tcPr>
          <w:p w:rsidR="00E56C68" w:rsidRPr="00D93E0F" w:rsidRDefault="00E56C68" w:rsidP="00D93E0F">
            <w:pPr>
              <w:spacing w:after="0" w:line="240" w:lineRule="auto"/>
              <w:jc w:val="both"/>
              <w:rPr>
                <w:rFonts w:ascii="Times New Roman" w:hAnsi="Times New Roman" w:cs="Times New Roman"/>
                <w:b/>
                <w:sz w:val="24"/>
                <w:szCs w:val="24"/>
              </w:rPr>
            </w:pPr>
            <w:r w:rsidRPr="00D93E0F">
              <w:rPr>
                <w:rFonts w:ascii="Times New Roman" w:hAnsi="Times New Roman" w:cs="Times New Roman"/>
                <w:b/>
                <w:sz w:val="24"/>
                <w:szCs w:val="24"/>
              </w:rPr>
              <w:t>1.Морфология бактерий и методы ее изучения.</w:t>
            </w:r>
          </w:p>
          <w:p w:rsidR="00E56C68" w:rsidRPr="00E56C68" w:rsidRDefault="00E56C68" w:rsidP="00D93E0F">
            <w:pPr>
              <w:spacing w:after="0" w:line="240" w:lineRule="auto"/>
              <w:jc w:val="both"/>
              <w:rPr>
                <w:rFonts w:ascii="Times New Roman" w:hAnsi="Times New Roman" w:cs="Times New Roman"/>
                <w:sz w:val="24"/>
                <w:szCs w:val="24"/>
              </w:rPr>
            </w:pPr>
            <w:r w:rsidRPr="00E56C68">
              <w:rPr>
                <w:rFonts w:ascii="Times New Roman" w:hAnsi="Times New Roman" w:cs="Times New Roman"/>
                <w:sz w:val="24"/>
                <w:szCs w:val="24"/>
              </w:rPr>
              <w:t xml:space="preserve">Прокариоты и эукариоты. Классификация бактерий. Принципы подразделения бактерий на группы. Общие принципы организации микробной клетки и других инфекционных агентов. Формы бактерий: </w:t>
            </w:r>
            <w:proofErr w:type="spellStart"/>
            <w:r w:rsidRPr="00E56C68">
              <w:rPr>
                <w:rFonts w:ascii="Times New Roman" w:hAnsi="Times New Roman" w:cs="Times New Roman"/>
                <w:sz w:val="24"/>
                <w:szCs w:val="24"/>
              </w:rPr>
              <w:t>кокковидная</w:t>
            </w:r>
            <w:proofErr w:type="spellEnd"/>
            <w:r w:rsidRPr="00E56C68">
              <w:rPr>
                <w:rFonts w:ascii="Times New Roman" w:hAnsi="Times New Roman" w:cs="Times New Roman"/>
                <w:sz w:val="24"/>
                <w:szCs w:val="24"/>
              </w:rPr>
              <w:t>, палочковидная, извитая, ветвящаяся. Структура бактериальной клетки: основные и дополнительные структуры, их химический состав и назначение.</w:t>
            </w:r>
          </w:p>
        </w:tc>
        <w:tc>
          <w:tcPr>
            <w:tcW w:w="1673" w:type="dxa"/>
            <w:tcBorders>
              <w:top w:val="single" w:sz="6" w:space="0" w:color="000000"/>
              <w:left w:val="single" w:sz="6" w:space="0" w:color="000000"/>
              <w:bottom w:val="single" w:sz="6" w:space="0" w:color="000000"/>
              <w:right w:val="single" w:sz="6" w:space="0" w:color="000000"/>
            </w:tcBorders>
            <w:hideMark/>
          </w:tcPr>
          <w:p w:rsidR="00E56C68" w:rsidRPr="00E56C68" w:rsidRDefault="00E56C68" w:rsidP="00E56C68">
            <w:pPr>
              <w:spacing w:after="0" w:line="240" w:lineRule="auto"/>
              <w:rPr>
                <w:rFonts w:ascii="Times New Roman" w:hAnsi="Times New Roman" w:cs="Times New Roman"/>
                <w:sz w:val="24"/>
                <w:szCs w:val="24"/>
                <w:lang w:val="en-US"/>
              </w:rPr>
            </w:pPr>
            <w:r w:rsidRPr="00E56C68">
              <w:rPr>
                <w:rFonts w:ascii="Times New Roman" w:hAnsi="Times New Roman" w:cs="Times New Roman"/>
                <w:sz w:val="24"/>
                <w:szCs w:val="24"/>
              </w:rPr>
              <w:t>2</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lang w:val="en-US"/>
              </w:rPr>
            </w:pPr>
          </w:p>
        </w:tc>
      </w:tr>
      <w:tr w:rsidR="00E56C68" w:rsidRPr="00E56C68" w:rsidTr="00D93E0F">
        <w:trPr>
          <w:trHeight w:hRule="exact" w:val="326"/>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rPr>
            </w:pPr>
          </w:p>
        </w:tc>
        <w:tc>
          <w:tcPr>
            <w:tcW w:w="8249" w:type="dxa"/>
            <w:tcBorders>
              <w:top w:val="single" w:sz="6" w:space="0" w:color="000000"/>
              <w:left w:val="single" w:sz="6" w:space="0" w:color="000000"/>
              <w:bottom w:val="single" w:sz="6" w:space="0" w:color="000000"/>
              <w:right w:val="single" w:sz="6" w:space="0" w:color="000000"/>
            </w:tcBorders>
            <w:hideMark/>
          </w:tcPr>
          <w:p w:rsidR="00E56C68" w:rsidRPr="00E56C68" w:rsidRDefault="00D93E0F" w:rsidP="00D93E0F">
            <w:pPr>
              <w:spacing w:after="0" w:line="240" w:lineRule="auto"/>
              <w:jc w:val="both"/>
              <w:rPr>
                <w:rFonts w:ascii="Times New Roman" w:hAnsi="Times New Roman" w:cs="Times New Roman"/>
                <w:sz w:val="24"/>
                <w:szCs w:val="24"/>
              </w:rPr>
            </w:pPr>
            <w:r w:rsidRPr="00166029">
              <w:rPr>
                <w:rFonts w:ascii="Times New Roman" w:hAnsi="Times New Roman" w:cs="Times New Roman"/>
                <w:b/>
                <w:sz w:val="24"/>
                <w:szCs w:val="24"/>
              </w:rPr>
              <w:t>В том числе практических и лабораторных занятий</w:t>
            </w:r>
          </w:p>
        </w:tc>
        <w:tc>
          <w:tcPr>
            <w:tcW w:w="1673" w:type="dxa"/>
            <w:tcBorders>
              <w:top w:val="single" w:sz="6" w:space="0" w:color="000000"/>
              <w:left w:val="single" w:sz="6" w:space="0" w:color="000000"/>
              <w:bottom w:val="single" w:sz="6" w:space="0" w:color="000000"/>
              <w:right w:val="single" w:sz="6" w:space="0" w:color="000000"/>
            </w:tcBorders>
            <w:hideMark/>
          </w:tcPr>
          <w:p w:rsidR="00E56C68" w:rsidRPr="00D93E0F" w:rsidRDefault="00E56C68" w:rsidP="00E56C68">
            <w:pPr>
              <w:spacing w:after="0" w:line="240" w:lineRule="auto"/>
              <w:rPr>
                <w:rFonts w:ascii="Times New Roman" w:hAnsi="Times New Roman" w:cs="Times New Roman"/>
                <w:b/>
                <w:sz w:val="24"/>
                <w:szCs w:val="24"/>
                <w:lang w:val="en-US"/>
              </w:rPr>
            </w:pPr>
            <w:r w:rsidRPr="00D93E0F">
              <w:rPr>
                <w:rFonts w:ascii="Times New Roman" w:hAnsi="Times New Roman" w:cs="Times New Roman"/>
                <w:b/>
                <w:sz w:val="24"/>
                <w:szCs w:val="24"/>
              </w:rPr>
              <w:t>4</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lang w:val="en-US"/>
              </w:rPr>
            </w:pPr>
          </w:p>
        </w:tc>
      </w:tr>
      <w:tr w:rsidR="00E56C68" w:rsidRPr="00E56C68" w:rsidTr="00D93E0F">
        <w:trPr>
          <w:trHeight w:hRule="exact" w:val="1524"/>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rPr>
            </w:pPr>
          </w:p>
        </w:tc>
        <w:tc>
          <w:tcPr>
            <w:tcW w:w="8249" w:type="dxa"/>
            <w:tcBorders>
              <w:top w:val="single" w:sz="6" w:space="0" w:color="000000"/>
              <w:left w:val="single" w:sz="6" w:space="0" w:color="000000"/>
              <w:bottom w:val="single" w:sz="6" w:space="0" w:color="000000"/>
              <w:right w:val="single" w:sz="6" w:space="0" w:color="000000"/>
            </w:tcBorders>
            <w:hideMark/>
          </w:tcPr>
          <w:p w:rsidR="00D93E0F" w:rsidRPr="00D93E0F" w:rsidRDefault="00E56C68" w:rsidP="00D93E0F">
            <w:pPr>
              <w:spacing w:after="0" w:line="240" w:lineRule="auto"/>
              <w:jc w:val="both"/>
              <w:rPr>
                <w:rFonts w:ascii="Times New Roman" w:hAnsi="Times New Roman" w:cs="Times New Roman"/>
                <w:b/>
                <w:sz w:val="24"/>
                <w:szCs w:val="24"/>
              </w:rPr>
            </w:pPr>
            <w:r w:rsidRPr="00D93E0F">
              <w:rPr>
                <w:rFonts w:ascii="Times New Roman" w:hAnsi="Times New Roman" w:cs="Times New Roman"/>
                <w:b/>
                <w:sz w:val="24"/>
                <w:szCs w:val="24"/>
              </w:rPr>
              <w:t xml:space="preserve">4. Изучение морфологии бактерий. </w:t>
            </w:r>
          </w:p>
          <w:p w:rsidR="00E56C68" w:rsidRPr="00E56C68" w:rsidRDefault="00E56C68" w:rsidP="00D93E0F">
            <w:pPr>
              <w:spacing w:after="0" w:line="240" w:lineRule="auto"/>
              <w:jc w:val="both"/>
              <w:rPr>
                <w:rFonts w:ascii="Times New Roman" w:hAnsi="Times New Roman" w:cs="Times New Roman"/>
                <w:sz w:val="24"/>
                <w:szCs w:val="24"/>
              </w:rPr>
            </w:pPr>
            <w:r w:rsidRPr="00E56C68">
              <w:rPr>
                <w:rFonts w:ascii="Times New Roman" w:hAnsi="Times New Roman" w:cs="Times New Roman"/>
                <w:sz w:val="24"/>
                <w:szCs w:val="24"/>
              </w:rPr>
              <w:t xml:space="preserve">Микроскопические методы изучения бактерий: виды микроскопов, методы окраски. Дифференциация бактерий по морфологическим и </w:t>
            </w:r>
            <w:proofErr w:type="spellStart"/>
            <w:r w:rsidRPr="00E56C68">
              <w:rPr>
                <w:rFonts w:ascii="Times New Roman" w:hAnsi="Times New Roman" w:cs="Times New Roman"/>
                <w:sz w:val="24"/>
                <w:szCs w:val="24"/>
              </w:rPr>
              <w:t>тинкториальным</w:t>
            </w:r>
            <w:proofErr w:type="spellEnd"/>
            <w:r w:rsidRPr="00E56C68">
              <w:rPr>
                <w:rFonts w:ascii="Times New Roman" w:hAnsi="Times New Roman" w:cs="Times New Roman"/>
                <w:sz w:val="24"/>
                <w:szCs w:val="24"/>
              </w:rPr>
              <w:t xml:space="preserve"> свойствам. Правила техники безопасности при</w:t>
            </w:r>
            <w:r w:rsidR="00D93E0F">
              <w:rPr>
                <w:rFonts w:ascii="Times New Roman" w:hAnsi="Times New Roman" w:cs="Times New Roman"/>
                <w:sz w:val="24"/>
                <w:szCs w:val="24"/>
              </w:rPr>
              <w:t xml:space="preserve"> </w:t>
            </w:r>
            <w:r w:rsidR="00D93E0F" w:rsidRPr="00E56C68">
              <w:rPr>
                <w:rFonts w:ascii="Times New Roman" w:hAnsi="Times New Roman" w:cs="Times New Roman"/>
                <w:sz w:val="24"/>
                <w:szCs w:val="24"/>
              </w:rPr>
              <w:t>проведении микроскопических исследований.</w:t>
            </w:r>
          </w:p>
        </w:tc>
        <w:tc>
          <w:tcPr>
            <w:tcW w:w="1673" w:type="dxa"/>
            <w:tcBorders>
              <w:top w:val="single" w:sz="6" w:space="0" w:color="000000"/>
              <w:left w:val="single" w:sz="6" w:space="0" w:color="000000"/>
              <w:bottom w:val="single" w:sz="6" w:space="0" w:color="000000"/>
              <w:right w:val="single" w:sz="6" w:space="0" w:color="000000"/>
            </w:tcBorders>
            <w:hideMark/>
          </w:tcPr>
          <w:p w:rsidR="00E56C68" w:rsidRPr="00E56C68" w:rsidRDefault="00E56C68" w:rsidP="00E56C68">
            <w:pPr>
              <w:spacing w:after="0" w:line="240" w:lineRule="auto"/>
              <w:rPr>
                <w:rFonts w:ascii="Times New Roman" w:hAnsi="Times New Roman" w:cs="Times New Roman"/>
                <w:sz w:val="24"/>
                <w:szCs w:val="24"/>
                <w:lang w:val="en-US"/>
              </w:rPr>
            </w:pPr>
            <w:r w:rsidRPr="00E56C68">
              <w:rPr>
                <w:rFonts w:ascii="Times New Roman" w:hAnsi="Times New Roman" w:cs="Times New Roman"/>
                <w:sz w:val="24"/>
                <w:szCs w:val="24"/>
              </w:rPr>
              <w:t>2</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lang w:val="en-US"/>
              </w:rPr>
            </w:pPr>
          </w:p>
        </w:tc>
      </w:tr>
    </w:tbl>
    <w:p w:rsidR="00E56C68" w:rsidRPr="00E56C68" w:rsidRDefault="00E56C68" w:rsidP="00E56C68">
      <w:pPr>
        <w:spacing w:after="0" w:line="240" w:lineRule="auto"/>
        <w:rPr>
          <w:rFonts w:ascii="Times New Roman" w:hAnsi="Times New Roman" w:cs="Times New Roman"/>
          <w:sz w:val="24"/>
          <w:szCs w:val="24"/>
        </w:rPr>
        <w:sectPr w:rsidR="00E56C68" w:rsidRPr="00E56C68" w:rsidSect="00166029">
          <w:pgSz w:w="16840" w:h="11910" w:orient="landscape"/>
          <w:pgMar w:top="1134" w:right="851" w:bottom="1134" w:left="1701" w:header="720" w:footer="720" w:gutter="0"/>
          <w:cols w:space="720"/>
        </w:sectPr>
      </w:pPr>
    </w:p>
    <w:p w:rsidR="00E56C68" w:rsidRPr="00E56C68" w:rsidRDefault="00E56C68" w:rsidP="00E56C68">
      <w:pPr>
        <w:spacing w:after="0" w:line="240" w:lineRule="auto"/>
        <w:rPr>
          <w:rFonts w:ascii="Times New Roman" w:hAnsi="Times New Roman" w:cs="Times New Roman"/>
          <w:sz w:val="24"/>
          <w:szCs w:val="24"/>
          <w:lang w:val="en-US"/>
        </w:rPr>
      </w:pPr>
    </w:p>
    <w:tbl>
      <w:tblPr>
        <w:tblW w:w="13919" w:type="dxa"/>
        <w:tblInd w:w="107" w:type="dxa"/>
        <w:tblLayout w:type="fixed"/>
        <w:tblLook w:val="01E0" w:firstRow="1" w:lastRow="1" w:firstColumn="1" w:lastColumn="1" w:noHBand="0" w:noVBand="0"/>
      </w:tblPr>
      <w:tblGrid>
        <w:gridCol w:w="2012"/>
        <w:gridCol w:w="8249"/>
        <w:gridCol w:w="1673"/>
        <w:gridCol w:w="1985"/>
      </w:tblGrid>
      <w:tr w:rsidR="00E56C68" w:rsidRPr="00E56C68" w:rsidTr="003A199B">
        <w:trPr>
          <w:trHeight w:hRule="exact" w:val="644"/>
        </w:trPr>
        <w:tc>
          <w:tcPr>
            <w:tcW w:w="2012" w:type="dxa"/>
            <w:tcBorders>
              <w:top w:val="single" w:sz="6" w:space="0" w:color="000000"/>
              <w:left w:val="single" w:sz="6" w:space="0" w:color="000000"/>
              <w:bottom w:val="single" w:sz="6" w:space="0" w:color="000000"/>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lang w:val="en-US"/>
              </w:rPr>
            </w:pPr>
          </w:p>
        </w:tc>
        <w:tc>
          <w:tcPr>
            <w:tcW w:w="8249" w:type="dxa"/>
            <w:tcBorders>
              <w:top w:val="single" w:sz="6" w:space="0" w:color="000000"/>
              <w:left w:val="single" w:sz="6" w:space="0" w:color="000000"/>
              <w:bottom w:val="single" w:sz="6" w:space="0" w:color="000000"/>
              <w:right w:val="single" w:sz="6" w:space="0" w:color="000000"/>
            </w:tcBorders>
            <w:hideMark/>
          </w:tcPr>
          <w:p w:rsidR="00E56C68" w:rsidRPr="00D35694" w:rsidRDefault="00E56C68" w:rsidP="00E56C68">
            <w:pPr>
              <w:spacing w:after="0" w:line="240" w:lineRule="auto"/>
              <w:rPr>
                <w:rFonts w:ascii="Times New Roman" w:hAnsi="Times New Roman" w:cs="Times New Roman"/>
                <w:b/>
                <w:i/>
                <w:color w:val="00B050"/>
                <w:sz w:val="24"/>
                <w:szCs w:val="24"/>
              </w:rPr>
            </w:pPr>
            <w:r w:rsidRPr="00D35694">
              <w:rPr>
                <w:rFonts w:ascii="Times New Roman" w:hAnsi="Times New Roman" w:cs="Times New Roman"/>
                <w:b/>
                <w:i/>
                <w:color w:val="00B050"/>
                <w:sz w:val="24"/>
                <w:szCs w:val="24"/>
              </w:rPr>
              <w:t>5. Определение чувствительности бактерий к антибактериальным препаратам.</w:t>
            </w:r>
          </w:p>
        </w:tc>
        <w:tc>
          <w:tcPr>
            <w:tcW w:w="1673" w:type="dxa"/>
            <w:tcBorders>
              <w:top w:val="single" w:sz="6" w:space="0" w:color="000000"/>
              <w:left w:val="single" w:sz="6" w:space="0" w:color="000000"/>
              <w:bottom w:val="single" w:sz="6" w:space="0" w:color="000000"/>
              <w:right w:val="single" w:sz="6" w:space="0" w:color="000000"/>
            </w:tcBorders>
            <w:hideMark/>
          </w:tcPr>
          <w:p w:rsidR="00E56C68" w:rsidRPr="00D35694" w:rsidRDefault="00E56C68" w:rsidP="00E56C68">
            <w:pPr>
              <w:spacing w:after="0" w:line="240" w:lineRule="auto"/>
              <w:rPr>
                <w:rFonts w:ascii="Times New Roman" w:hAnsi="Times New Roman" w:cs="Times New Roman"/>
                <w:i/>
                <w:color w:val="00B050"/>
                <w:sz w:val="24"/>
                <w:szCs w:val="24"/>
                <w:lang w:val="en-US"/>
              </w:rPr>
            </w:pPr>
            <w:r w:rsidRPr="00D35694">
              <w:rPr>
                <w:rFonts w:ascii="Times New Roman" w:hAnsi="Times New Roman" w:cs="Times New Roman"/>
                <w:i/>
                <w:color w:val="00B050"/>
                <w:sz w:val="24"/>
                <w:szCs w:val="24"/>
              </w:rPr>
              <w:t>2</w:t>
            </w:r>
          </w:p>
        </w:tc>
        <w:tc>
          <w:tcPr>
            <w:tcW w:w="1985" w:type="dxa"/>
            <w:tcBorders>
              <w:top w:val="single" w:sz="6" w:space="0" w:color="000000"/>
              <w:left w:val="single" w:sz="6" w:space="0" w:color="000000"/>
              <w:bottom w:val="single" w:sz="6" w:space="0" w:color="000000"/>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lang w:val="en-US"/>
              </w:rPr>
            </w:pPr>
          </w:p>
        </w:tc>
      </w:tr>
      <w:tr w:rsidR="00E56C68" w:rsidRPr="00E56C68" w:rsidTr="003A199B">
        <w:trPr>
          <w:trHeight w:hRule="exact" w:val="328"/>
        </w:trPr>
        <w:tc>
          <w:tcPr>
            <w:tcW w:w="2012" w:type="dxa"/>
            <w:vMerge w:val="restart"/>
            <w:tcBorders>
              <w:top w:val="single" w:sz="6" w:space="0" w:color="000000"/>
              <w:left w:val="single" w:sz="6" w:space="0" w:color="000000"/>
              <w:bottom w:val="single" w:sz="6" w:space="0" w:color="000000"/>
              <w:right w:val="single" w:sz="6" w:space="0" w:color="000000"/>
            </w:tcBorders>
            <w:hideMark/>
          </w:tcPr>
          <w:p w:rsidR="00E56C68" w:rsidRPr="00D93E0F" w:rsidRDefault="00E56C68" w:rsidP="00E56C68">
            <w:pPr>
              <w:spacing w:after="0" w:line="240" w:lineRule="auto"/>
              <w:rPr>
                <w:rFonts w:ascii="Times New Roman" w:hAnsi="Times New Roman" w:cs="Times New Roman"/>
                <w:b/>
                <w:sz w:val="24"/>
                <w:szCs w:val="24"/>
              </w:rPr>
            </w:pPr>
            <w:r w:rsidRPr="00D93E0F">
              <w:rPr>
                <w:rFonts w:ascii="Times New Roman" w:hAnsi="Times New Roman" w:cs="Times New Roman"/>
                <w:b/>
                <w:sz w:val="24"/>
                <w:szCs w:val="24"/>
              </w:rPr>
              <w:t>Тема 2.2. Физиология бактерий, методы ее изучения</w:t>
            </w:r>
          </w:p>
        </w:tc>
        <w:tc>
          <w:tcPr>
            <w:tcW w:w="8249" w:type="dxa"/>
            <w:tcBorders>
              <w:top w:val="single" w:sz="6" w:space="0" w:color="000000"/>
              <w:left w:val="single" w:sz="6" w:space="0" w:color="000000"/>
              <w:bottom w:val="single" w:sz="6" w:space="0" w:color="000000"/>
              <w:right w:val="single" w:sz="6" w:space="0" w:color="000000"/>
            </w:tcBorders>
            <w:hideMark/>
          </w:tcPr>
          <w:p w:rsidR="00E56C68" w:rsidRPr="00D93E0F" w:rsidRDefault="00E56C68" w:rsidP="00E56C68">
            <w:pPr>
              <w:spacing w:after="0" w:line="240" w:lineRule="auto"/>
              <w:rPr>
                <w:rFonts w:ascii="Times New Roman" w:hAnsi="Times New Roman" w:cs="Times New Roman"/>
                <w:b/>
                <w:sz w:val="24"/>
                <w:szCs w:val="24"/>
                <w:lang w:val="en-US"/>
              </w:rPr>
            </w:pPr>
            <w:r w:rsidRPr="00D93E0F">
              <w:rPr>
                <w:rFonts w:ascii="Times New Roman" w:hAnsi="Times New Roman" w:cs="Times New Roman"/>
                <w:b/>
                <w:sz w:val="24"/>
                <w:szCs w:val="24"/>
              </w:rPr>
              <w:t>Содержание</w:t>
            </w:r>
          </w:p>
        </w:tc>
        <w:tc>
          <w:tcPr>
            <w:tcW w:w="1673" w:type="dxa"/>
            <w:tcBorders>
              <w:top w:val="single" w:sz="6" w:space="0" w:color="000000"/>
              <w:left w:val="single" w:sz="6" w:space="0" w:color="000000"/>
              <w:bottom w:val="single" w:sz="6" w:space="0" w:color="000000"/>
              <w:right w:val="single" w:sz="6" w:space="0" w:color="000000"/>
            </w:tcBorders>
            <w:hideMark/>
          </w:tcPr>
          <w:p w:rsidR="00E56C68" w:rsidRPr="00D93E0F" w:rsidRDefault="00E56C68" w:rsidP="00E56C68">
            <w:pPr>
              <w:spacing w:after="0" w:line="240" w:lineRule="auto"/>
              <w:rPr>
                <w:rFonts w:ascii="Times New Roman" w:hAnsi="Times New Roman" w:cs="Times New Roman"/>
                <w:b/>
                <w:sz w:val="24"/>
                <w:szCs w:val="24"/>
              </w:rPr>
            </w:pPr>
            <w:r w:rsidRPr="00D93E0F">
              <w:rPr>
                <w:rFonts w:ascii="Times New Roman" w:hAnsi="Times New Roman" w:cs="Times New Roman"/>
                <w:b/>
                <w:sz w:val="24"/>
                <w:szCs w:val="24"/>
              </w:rPr>
              <w:t>4</w:t>
            </w:r>
          </w:p>
        </w:tc>
        <w:tc>
          <w:tcPr>
            <w:tcW w:w="1985" w:type="dxa"/>
            <w:tcBorders>
              <w:top w:val="single" w:sz="6" w:space="0" w:color="000000"/>
              <w:left w:val="single" w:sz="6" w:space="0" w:color="000000"/>
              <w:bottom w:val="single" w:sz="6" w:space="0" w:color="000000"/>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lang w:val="en-US"/>
              </w:rPr>
            </w:pPr>
          </w:p>
        </w:tc>
      </w:tr>
      <w:tr w:rsidR="00E56C68" w:rsidRPr="00E56C68" w:rsidTr="003A199B">
        <w:trPr>
          <w:trHeight w:val="1433"/>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rPr>
            </w:pPr>
          </w:p>
        </w:tc>
        <w:tc>
          <w:tcPr>
            <w:tcW w:w="8249" w:type="dxa"/>
            <w:tcBorders>
              <w:top w:val="single" w:sz="6" w:space="0" w:color="000000"/>
              <w:left w:val="single" w:sz="6" w:space="0" w:color="000000"/>
              <w:bottom w:val="single" w:sz="6" w:space="0" w:color="000000"/>
              <w:right w:val="single" w:sz="6" w:space="0" w:color="000000"/>
            </w:tcBorders>
            <w:hideMark/>
          </w:tcPr>
          <w:p w:rsidR="00E56C68" w:rsidRPr="00D93E0F" w:rsidRDefault="00E56C68" w:rsidP="00E56C68">
            <w:pPr>
              <w:spacing w:after="0" w:line="240" w:lineRule="auto"/>
              <w:rPr>
                <w:rFonts w:ascii="Times New Roman" w:hAnsi="Times New Roman" w:cs="Times New Roman"/>
                <w:b/>
                <w:sz w:val="24"/>
                <w:szCs w:val="24"/>
              </w:rPr>
            </w:pPr>
            <w:r w:rsidRPr="00D93E0F">
              <w:rPr>
                <w:rFonts w:ascii="Times New Roman" w:hAnsi="Times New Roman" w:cs="Times New Roman"/>
                <w:b/>
                <w:sz w:val="24"/>
                <w:szCs w:val="24"/>
              </w:rPr>
              <w:t>1.Физиология бактерий, методы ее изучения.</w:t>
            </w:r>
          </w:p>
          <w:p w:rsidR="00E56C68" w:rsidRPr="00067D1B" w:rsidRDefault="00E56C68" w:rsidP="00067D1B">
            <w:pPr>
              <w:spacing w:after="0" w:line="240" w:lineRule="auto"/>
              <w:jc w:val="both"/>
              <w:rPr>
                <w:rFonts w:ascii="Times New Roman" w:hAnsi="Times New Roman" w:cs="Times New Roman"/>
                <w:sz w:val="24"/>
                <w:szCs w:val="24"/>
              </w:rPr>
            </w:pPr>
            <w:r w:rsidRPr="00E56C68">
              <w:rPr>
                <w:rFonts w:ascii="Times New Roman" w:hAnsi="Times New Roman" w:cs="Times New Roman"/>
                <w:sz w:val="24"/>
                <w:szCs w:val="24"/>
              </w:rPr>
              <w:t>Химический состав бактериальной клетки. Ферменты бактерий. Питание, рост и размножение бактерий.</w:t>
            </w:r>
            <w:r w:rsidR="00067D1B">
              <w:rPr>
                <w:rFonts w:ascii="Times New Roman" w:hAnsi="Times New Roman" w:cs="Times New Roman"/>
                <w:sz w:val="24"/>
                <w:szCs w:val="24"/>
              </w:rPr>
              <w:t xml:space="preserve"> </w:t>
            </w:r>
            <w:r w:rsidRPr="00E56C68">
              <w:rPr>
                <w:rFonts w:ascii="Times New Roman" w:hAnsi="Times New Roman" w:cs="Times New Roman"/>
                <w:sz w:val="24"/>
                <w:szCs w:val="24"/>
              </w:rPr>
              <w:t>Микробиологические методы исследования.</w:t>
            </w:r>
            <w:r w:rsidR="00067D1B">
              <w:rPr>
                <w:rFonts w:ascii="Times New Roman" w:hAnsi="Times New Roman" w:cs="Times New Roman"/>
                <w:sz w:val="24"/>
                <w:szCs w:val="24"/>
              </w:rPr>
              <w:t xml:space="preserve"> </w:t>
            </w:r>
            <w:r w:rsidRPr="00E56C68">
              <w:rPr>
                <w:rFonts w:ascii="Times New Roman" w:hAnsi="Times New Roman" w:cs="Times New Roman"/>
                <w:sz w:val="24"/>
                <w:szCs w:val="24"/>
              </w:rPr>
              <w:t>Правила взятия, сроки, температурные и другие условия транспортировки</w:t>
            </w:r>
            <w:r w:rsidR="00067D1B">
              <w:rPr>
                <w:rFonts w:ascii="Times New Roman" w:hAnsi="Times New Roman" w:cs="Times New Roman"/>
                <w:sz w:val="24"/>
                <w:szCs w:val="24"/>
              </w:rPr>
              <w:t xml:space="preserve"> </w:t>
            </w:r>
            <w:r w:rsidRPr="00E56C68">
              <w:rPr>
                <w:rFonts w:ascii="Times New Roman" w:hAnsi="Times New Roman" w:cs="Times New Roman"/>
                <w:sz w:val="24"/>
                <w:szCs w:val="24"/>
              </w:rPr>
              <w:t>материала для микробиологического исследования. Меры предосторожности.</w:t>
            </w:r>
          </w:p>
        </w:tc>
        <w:tc>
          <w:tcPr>
            <w:tcW w:w="1673" w:type="dxa"/>
            <w:tcBorders>
              <w:top w:val="single" w:sz="6" w:space="0" w:color="000000"/>
              <w:left w:val="single" w:sz="6" w:space="0" w:color="000000"/>
              <w:bottom w:val="single" w:sz="6" w:space="0" w:color="000000"/>
              <w:right w:val="single" w:sz="6" w:space="0" w:color="000000"/>
            </w:tcBorders>
            <w:hideMark/>
          </w:tcPr>
          <w:p w:rsidR="00E56C68" w:rsidRPr="00E56C68" w:rsidRDefault="00E56C68" w:rsidP="00E56C68">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2</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D93E0F" w:rsidRDefault="00D93E0F" w:rsidP="00D93E0F">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3.1,</w:t>
            </w:r>
          </w:p>
          <w:p w:rsidR="00D93E0F" w:rsidRDefault="00D93E0F" w:rsidP="00D93E0F">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3.2,</w:t>
            </w:r>
          </w:p>
          <w:p w:rsidR="00D93E0F" w:rsidRDefault="00D93E0F" w:rsidP="00D93E0F">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 xml:space="preserve">ПК 3.3 </w:t>
            </w:r>
          </w:p>
          <w:p w:rsidR="00D93E0F" w:rsidRDefault="00D93E0F" w:rsidP="00D93E0F">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3.4,</w:t>
            </w:r>
          </w:p>
          <w:p w:rsidR="00D93E0F" w:rsidRDefault="00D93E0F" w:rsidP="00D93E0F">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3.5,</w:t>
            </w:r>
          </w:p>
          <w:p w:rsidR="00D93E0F" w:rsidRDefault="00D93E0F" w:rsidP="00D93E0F">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 xml:space="preserve">ПК 4.2 </w:t>
            </w:r>
          </w:p>
          <w:p w:rsidR="00D93E0F" w:rsidRDefault="00D93E0F" w:rsidP="00D93E0F">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ОК 01,</w:t>
            </w:r>
          </w:p>
          <w:p w:rsidR="00D93E0F" w:rsidRDefault="00D93E0F" w:rsidP="00D93E0F">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ОК 02,</w:t>
            </w:r>
          </w:p>
          <w:p w:rsidR="00D93E0F" w:rsidRDefault="00D93E0F" w:rsidP="00D93E0F">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 xml:space="preserve">ОК 03 </w:t>
            </w:r>
          </w:p>
          <w:p w:rsidR="00D93E0F" w:rsidRPr="00E56C68" w:rsidRDefault="00D93E0F" w:rsidP="00D93E0F">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ОК 07</w:t>
            </w:r>
          </w:p>
          <w:p w:rsidR="00E56C68" w:rsidRPr="00E56C68" w:rsidRDefault="00E56C68" w:rsidP="00E56C68">
            <w:pPr>
              <w:spacing w:after="0" w:line="240" w:lineRule="auto"/>
              <w:rPr>
                <w:rFonts w:ascii="Times New Roman" w:hAnsi="Times New Roman" w:cs="Times New Roman"/>
                <w:sz w:val="24"/>
                <w:szCs w:val="24"/>
              </w:rPr>
            </w:pPr>
          </w:p>
        </w:tc>
      </w:tr>
      <w:tr w:rsidR="00E56C68" w:rsidRPr="00E56C68" w:rsidTr="003A199B">
        <w:trPr>
          <w:trHeight w:hRule="exact" w:val="328"/>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rPr>
            </w:pPr>
          </w:p>
        </w:tc>
        <w:tc>
          <w:tcPr>
            <w:tcW w:w="8249" w:type="dxa"/>
            <w:tcBorders>
              <w:top w:val="single" w:sz="6" w:space="0" w:color="000000"/>
              <w:left w:val="single" w:sz="6" w:space="0" w:color="000000"/>
              <w:bottom w:val="single" w:sz="6" w:space="0" w:color="000000"/>
              <w:right w:val="single" w:sz="6" w:space="0" w:color="000000"/>
            </w:tcBorders>
            <w:hideMark/>
          </w:tcPr>
          <w:p w:rsidR="00E56C68" w:rsidRPr="00E56C68" w:rsidRDefault="00D93E0F" w:rsidP="00E56C68">
            <w:pPr>
              <w:spacing w:after="0" w:line="240" w:lineRule="auto"/>
              <w:rPr>
                <w:rFonts w:ascii="Times New Roman" w:hAnsi="Times New Roman" w:cs="Times New Roman"/>
                <w:sz w:val="24"/>
                <w:szCs w:val="24"/>
              </w:rPr>
            </w:pPr>
            <w:r w:rsidRPr="00166029">
              <w:rPr>
                <w:rFonts w:ascii="Times New Roman" w:hAnsi="Times New Roman" w:cs="Times New Roman"/>
                <w:b/>
                <w:sz w:val="24"/>
                <w:szCs w:val="24"/>
              </w:rPr>
              <w:t>В том числе практических и лабораторных занятий</w:t>
            </w:r>
          </w:p>
        </w:tc>
        <w:tc>
          <w:tcPr>
            <w:tcW w:w="1673" w:type="dxa"/>
            <w:tcBorders>
              <w:top w:val="single" w:sz="6" w:space="0" w:color="000000"/>
              <w:left w:val="single" w:sz="6" w:space="0" w:color="000000"/>
              <w:bottom w:val="single" w:sz="6" w:space="0" w:color="000000"/>
              <w:right w:val="single" w:sz="6" w:space="0" w:color="000000"/>
            </w:tcBorders>
            <w:hideMark/>
          </w:tcPr>
          <w:p w:rsidR="00E56C68" w:rsidRPr="00D93E0F" w:rsidRDefault="00E56C68" w:rsidP="00E56C68">
            <w:pPr>
              <w:spacing w:after="0" w:line="240" w:lineRule="auto"/>
              <w:rPr>
                <w:rFonts w:ascii="Times New Roman" w:hAnsi="Times New Roman" w:cs="Times New Roman"/>
                <w:b/>
                <w:sz w:val="24"/>
                <w:szCs w:val="24"/>
                <w:lang w:val="en-US"/>
              </w:rPr>
            </w:pPr>
            <w:r w:rsidRPr="00D93E0F">
              <w:rPr>
                <w:rFonts w:ascii="Times New Roman" w:hAnsi="Times New Roman" w:cs="Times New Roman"/>
                <w:b/>
                <w:sz w:val="24"/>
                <w:szCs w:val="24"/>
              </w:rPr>
              <w:t>2</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lang w:val="en-US"/>
              </w:rPr>
            </w:pPr>
          </w:p>
        </w:tc>
      </w:tr>
      <w:tr w:rsidR="00E56C68" w:rsidRPr="00E56C68" w:rsidTr="003A199B">
        <w:trPr>
          <w:trHeight w:hRule="exact" w:val="2098"/>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rPr>
            </w:pPr>
          </w:p>
        </w:tc>
        <w:tc>
          <w:tcPr>
            <w:tcW w:w="8249" w:type="dxa"/>
            <w:tcBorders>
              <w:top w:val="single" w:sz="6" w:space="0" w:color="000000"/>
              <w:left w:val="single" w:sz="6" w:space="0" w:color="000000"/>
              <w:bottom w:val="single" w:sz="6" w:space="0" w:color="000000"/>
              <w:right w:val="single" w:sz="6" w:space="0" w:color="000000"/>
            </w:tcBorders>
            <w:hideMark/>
          </w:tcPr>
          <w:p w:rsidR="00E56C68" w:rsidRPr="00D93E0F" w:rsidRDefault="00E56C68" w:rsidP="00067D1B">
            <w:pPr>
              <w:spacing w:after="0" w:line="240" w:lineRule="auto"/>
              <w:jc w:val="both"/>
              <w:rPr>
                <w:rFonts w:ascii="Times New Roman" w:hAnsi="Times New Roman" w:cs="Times New Roman"/>
                <w:b/>
                <w:sz w:val="24"/>
                <w:szCs w:val="24"/>
              </w:rPr>
            </w:pPr>
            <w:r w:rsidRPr="00D93E0F">
              <w:rPr>
                <w:rFonts w:ascii="Times New Roman" w:hAnsi="Times New Roman" w:cs="Times New Roman"/>
                <w:b/>
                <w:sz w:val="24"/>
                <w:szCs w:val="24"/>
              </w:rPr>
              <w:t xml:space="preserve">6.Изучение культивирования бактерий, изучение </w:t>
            </w:r>
            <w:proofErr w:type="spellStart"/>
            <w:r w:rsidRPr="00D93E0F">
              <w:rPr>
                <w:rFonts w:ascii="Times New Roman" w:hAnsi="Times New Roman" w:cs="Times New Roman"/>
                <w:b/>
                <w:sz w:val="24"/>
                <w:szCs w:val="24"/>
              </w:rPr>
              <w:t>культуральных</w:t>
            </w:r>
            <w:proofErr w:type="spellEnd"/>
            <w:r w:rsidRPr="00D93E0F">
              <w:rPr>
                <w:rFonts w:ascii="Times New Roman" w:hAnsi="Times New Roman" w:cs="Times New Roman"/>
                <w:b/>
                <w:sz w:val="24"/>
                <w:szCs w:val="24"/>
              </w:rPr>
              <w:t xml:space="preserve"> свойств.</w:t>
            </w:r>
          </w:p>
          <w:p w:rsidR="00E56C68" w:rsidRPr="00E56C68" w:rsidRDefault="00E56C68" w:rsidP="00067D1B">
            <w:pPr>
              <w:spacing w:after="0" w:line="240" w:lineRule="auto"/>
              <w:jc w:val="both"/>
              <w:rPr>
                <w:rFonts w:ascii="Times New Roman" w:hAnsi="Times New Roman" w:cs="Times New Roman"/>
                <w:sz w:val="24"/>
                <w:szCs w:val="24"/>
                <w:lang w:val="en-US"/>
              </w:rPr>
            </w:pPr>
            <w:r w:rsidRPr="00E56C68">
              <w:rPr>
                <w:rFonts w:ascii="Times New Roman" w:hAnsi="Times New Roman" w:cs="Times New Roman"/>
                <w:sz w:val="24"/>
                <w:szCs w:val="24"/>
              </w:rPr>
              <w:t>Питательные среды, их назначение и применение.</w:t>
            </w:r>
            <w:r w:rsidR="00067D1B">
              <w:rPr>
                <w:rFonts w:ascii="Times New Roman" w:hAnsi="Times New Roman" w:cs="Times New Roman"/>
                <w:sz w:val="24"/>
                <w:szCs w:val="24"/>
              </w:rPr>
              <w:t xml:space="preserve"> </w:t>
            </w:r>
            <w:r w:rsidRPr="00E56C68">
              <w:rPr>
                <w:rFonts w:ascii="Times New Roman" w:hAnsi="Times New Roman" w:cs="Times New Roman"/>
                <w:sz w:val="24"/>
                <w:szCs w:val="24"/>
              </w:rPr>
              <w:t>Условия культивирования бактерий. Термостат, правила эксплуатации.</w:t>
            </w:r>
            <w:r w:rsidR="00067D1B">
              <w:rPr>
                <w:rFonts w:ascii="Times New Roman" w:hAnsi="Times New Roman" w:cs="Times New Roman"/>
                <w:sz w:val="24"/>
                <w:szCs w:val="24"/>
              </w:rPr>
              <w:t xml:space="preserve"> </w:t>
            </w:r>
            <w:r w:rsidRPr="00E56C68">
              <w:rPr>
                <w:rFonts w:ascii="Times New Roman" w:hAnsi="Times New Roman" w:cs="Times New Roman"/>
                <w:sz w:val="24"/>
                <w:szCs w:val="24"/>
              </w:rPr>
              <w:t xml:space="preserve">Выделение чистой культуры бактерий. </w:t>
            </w:r>
            <w:proofErr w:type="spellStart"/>
            <w:r w:rsidRPr="00E56C68">
              <w:rPr>
                <w:rFonts w:ascii="Times New Roman" w:hAnsi="Times New Roman" w:cs="Times New Roman"/>
                <w:sz w:val="24"/>
                <w:szCs w:val="24"/>
              </w:rPr>
              <w:t>Культуральные</w:t>
            </w:r>
            <w:proofErr w:type="spellEnd"/>
            <w:r w:rsidRPr="00E56C68">
              <w:rPr>
                <w:rFonts w:ascii="Times New Roman" w:hAnsi="Times New Roman" w:cs="Times New Roman"/>
                <w:sz w:val="24"/>
                <w:szCs w:val="24"/>
              </w:rPr>
              <w:t xml:space="preserve"> и биохимические свойства бактерий, их значение для дифференциации бактерий. Особенности культивирования хламидий и риккетсий. Культивирование анаэробов.</w:t>
            </w:r>
          </w:p>
        </w:tc>
        <w:tc>
          <w:tcPr>
            <w:tcW w:w="1673" w:type="dxa"/>
            <w:tcBorders>
              <w:top w:val="single" w:sz="6" w:space="0" w:color="000000"/>
              <w:left w:val="single" w:sz="6" w:space="0" w:color="000000"/>
              <w:bottom w:val="single" w:sz="6" w:space="0" w:color="000000"/>
              <w:right w:val="single" w:sz="6" w:space="0" w:color="000000"/>
            </w:tcBorders>
            <w:hideMark/>
          </w:tcPr>
          <w:p w:rsidR="00E56C68" w:rsidRPr="00E56C68" w:rsidRDefault="00E56C68" w:rsidP="00E56C68">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2</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lang w:val="en-US"/>
              </w:rPr>
            </w:pPr>
          </w:p>
        </w:tc>
      </w:tr>
      <w:tr w:rsidR="00E56C68" w:rsidRPr="00E56C68" w:rsidTr="003A199B">
        <w:trPr>
          <w:trHeight w:hRule="exact" w:val="328"/>
        </w:trPr>
        <w:tc>
          <w:tcPr>
            <w:tcW w:w="10261" w:type="dxa"/>
            <w:gridSpan w:val="2"/>
            <w:tcBorders>
              <w:top w:val="single" w:sz="6" w:space="0" w:color="000000"/>
              <w:left w:val="single" w:sz="6" w:space="0" w:color="000000"/>
              <w:bottom w:val="single" w:sz="6" w:space="0" w:color="000000"/>
              <w:right w:val="single" w:sz="6" w:space="0" w:color="000000"/>
            </w:tcBorders>
            <w:hideMark/>
          </w:tcPr>
          <w:p w:rsidR="00E56C68" w:rsidRPr="00D93E0F" w:rsidRDefault="00E56C68" w:rsidP="00E56C68">
            <w:pPr>
              <w:spacing w:after="0" w:line="240" w:lineRule="auto"/>
              <w:rPr>
                <w:rFonts w:ascii="Times New Roman" w:hAnsi="Times New Roman" w:cs="Times New Roman"/>
                <w:b/>
                <w:sz w:val="24"/>
                <w:szCs w:val="24"/>
              </w:rPr>
            </w:pPr>
            <w:r w:rsidRPr="00D93E0F">
              <w:rPr>
                <w:rFonts w:ascii="Times New Roman" w:hAnsi="Times New Roman" w:cs="Times New Roman"/>
                <w:b/>
                <w:sz w:val="24"/>
                <w:szCs w:val="24"/>
              </w:rPr>
              <w:t>Раздел 3. Вирусология</w:t>
            </w:r>
          </w:p>
        </w:tc>
        <w:tc>
          <w:tcPr>
            <w:tcW w:w="1673" w:type="dxa"/>
            <w:tcBorders>
              <w:top w:val="single" w:sz="6" w:space="0" w:color="000000"/>
              <w:left w:val="single" w:sz="6" w:space="0" w:color="000000"/>
              <w:bottom w:val="single" w:sz="6" w:space="0" w:color="000000"/>
              <w:right w:val="single" w:sz="6" w:space="0" w:color="000000"/>
            </w:tcBorders>
            <w:hideMark/>
          </w:tcPr>
          <w:p w:rsidR="00E56C68" w:rsidRPr="009E3095" w:rsidRDefault="00E56C68" w:rsidP="00E56C68">
            <w:pPr>
              <w:spacing w:after="0" w:line="240" w:lineRule="auto"/>
              <w:rPr>
                <w:rFonts w:ascii="Times New Roman" w:hAnsi="Times New Roman" w:cs="Times New Roman"/>
                <w:b/>
                <w:sz w:val="24"/>
                <w:szCs w:val="24"/>
              </w:rPr>
            </w:pPr>
            <w:r w:rsidRPr="009E3095">
              <w:rPr>
                <w:rFonts w:ascii="Times New Roman" w:hAnsi="Times New Roman" w:cs="Times New Roman"/>
                <w:b/>
                <w:sz w:val="24"/>
                <w:szCs w:val="24"/>
              </w:rPr>
              <w:t>2</w:t>
            </w:r>
          </w:p>
        </w:tc>
        <w:tc>
          <w:tcPr>
            <w:tcW w:w="1985" w:type="dxa"/>
            <w:tcBorders>
              <w:top w:val="single" w:sz="6" w:space="0" w:color="000000"/>
              <w:left w:val="single" w:sz="6" w:space="0" w:color="000000"/>
              <w:bottom w:val="single" w:sz="6" w:space="0" w:color="000000"/>
              <w:right w:val="single" w:sz="6" w:space="0" w:color="000000"/>
            </w:tcBorders>
          </w:tcPr>
          <w:p w:rsidR="00E56C68" w:rsidRPr="00E56C68" w:rsidRDefault="00E56C68" w:rsidP="00E56C68">
            <w:pPr>
              <w:spacing w:after="0" w:line="240" w:lineRule="auto"/>
              <w:rPr>
                <w:rFonts w:ascii="Times New Roman" w:hAnsi="Times New Roman" w:cs="Times New Roman"/>
                <w:sz w:val="24"/>
                <w:szCs w:val="24"/>
              </w:rPr>
            </w:pPr>
          </w:p>
        </w:tc>
      </w:tr>
      <w:tr w:rsidR="00D93E0F" w:rsidRPr="00E56C68" w:rsidTr="003A199B">
        <w:trPr>
          <w:trHeight w:val="326"/>
        </w:trPr>
        <w:tc>
          <w:tcPr>
            <w:tcW w:w="2012" w:type="dxa"/>
            <w:vMerge w:val="restart"/>
            <w:tcBorders>
              <w:top w:val="single" w:sz="6" w:space="0" w:color="000000"/>
              <w:left w:val="single" w:sz="6" w:space="0" w:color="000000"/>
              <w:bottom w:val="single" w:sz="6" w:space="0" w:color="000000"/>
              <w:right w:val="single" w:sz="6" w:space="0" w:color="000000"/>
            </w:tcBorders>
            <w:hideMark/>
          </w:tcPr>
          <w:p w:rsidR="00D93E0F" w:rsidRPr="00D93E0F" w:rsidRDefault="00D93E0F" w:rsidP="00D93E0F">
            <w:pPr>
              <w:spacing w:after="0" w:line="240" w:lineRule="auto"/>
              <w:rPr>
                <w:rFonts w:ascii="Times New Roman" w:hAnsi="Times New Roman" w:cs="Times New Roman"/>
                <w:b/>
                <w:sz w:val="24"/>
                <w:szCs w:val="24"/>
              </w:rPr>
            </w:pPr>
            <w:r w:rsidRPr="00D93E0F">
              <w:rPr>
                <w:rFonts w:ascii="Times New Roman" w:hAnsi="Times New Roman" w:cs="Times New Roman"/>
                <w:b/>
                <w:sz w:val="24"/>
                <w:szCs w:val="24"/>
              </w:rPr>
              <w:t>Тема 3.1. Классификация и структура вирусов. Методы изучения вирусов.</w:t>
            </w:r>
          </w:p>
        </w:tc>
        <w:tc>
          <w:tcPr>
            <w:tcW w:w="8249" w:type="dxa"/>
            <w:tcBorders>
              <w:top w:val="single" w:sz="6" w:space="0" w:color="000000"/>
              <w:left w:val="single" w:sz="6" w:space="0" w:color="000000"/>
              <w:bottom w:val="single" w:sz="6" w:space="0" w:color="000000"/>
              <w:right w:val="single" w:sz="6" w:space="0" w:color="000000"/>
            </w:tcBorders>
            <w:hideMark/>
          </w:tcPr>
          <w:p w:rsidR="00D93E0F" w:rsidRPr="00D93E0F" w:rsidRDefault="00D93E0F" w:rsidP="00D93E0F">
            <w:pPr>
              <w:spacing w:after="0" w:line="240" w:lineRule="auto"/>
              <w:rPr>
                <w:rFonts w:ascii="Times New Roman" w:hAnsi="Times New Roman" w:cs="Times New Roman"/>
                <w:b/>
                <w:sz w:val="24"/>
                <w:szCs w:val="24"/>
              </w:rPr>
            </w:pPr>
            <w:r w:rsidRPr="00D93E0F">
              <w:rPr>
                <w:rFonts w:ascii="Times New Roman" w:hAnsi="Times New Roman" w:cs="Times New Roman"/>
                <w:b/>
                <w:sz w:val="24"/>
                <w:szCs w:val="24"/>
              </w:rPr>
              <w:t>Содержание</w:t>
            </w:r>
          </w:p>
        </w:tc>
        <w:tc>
          <w:tcPr>
            <w:tcW w:w="1673" w:type="dxa"/>
            <w:tcBorders>
              <w:top w:val="single" w:sz="6" w:space="0" w:color="000000"/>
              <w:left w:val="single" w:sz="6" w:space="0" w:color="000000"/>
              <w:bottom w:val="single" w:sz="6" w:space="0" w:color="000000"/>
              <w:right w:val="single" w:sz="6" w:space="0" w:color="000000"/>
            </w:tcBorders>
            <w:hideMark/>
          </w:tcPr>
          <w:p w:rsidR="00D93E0F" w:rsidRPr="009E3095" w:rsidRDefault="00D93E0F" w:rsidP="00D93E0F">
            <w:pPr>
              <w:spacing w:after="0" w:line="240" w:lineRule="auto"/>
              <w:rPr>
                <w:rFonts w:ascii="Times New Roman" w:hAnsi="Times New Roman" w:cs="Times New Roman"/>
                <w:b/>
                <w:sz w:val="24"/>
                <w:szCs w:val="24"/>
              </w:rPr>
            </w:pPr>
            <w:r w:rsidRPr="009E3095">
              <w:rPr>
                <w:rFonts w:ascii="Times New Roman" w:hAnsi="Times New Roman" w:cs="Times New Roman"/>
                <w:b/>
                <w:sz w:val="24"/>
                <w:szCs w:val="24"/>
              </w:rPr>
              <w:t>2</w:t>
            </w:r>
          </w:p>
        </w:tc>
        <w:tc>
          <w:tcPr>
            <w:tcW w:w="1985" w:type="dxa"/>
            <w:vMerge w:val="restart"/>
            <w:tcBorders>
              <w:top w:val="single" w:sz="6" w:space="0" w:color="000000"/>
              <w:left w:val="single" w:sz="6" w:space="0" w:color="000000"/>
              <w:bottom w:val="single" w:sz="6" w:space="0" w:color="000000"/>
              <w:right w:val="single" w:sz="6" w:space="0" w:color="000000"/>
            </w:tcBorders>
          </w:tcPr>
          <w:p w:rsidR="00D93E0F" w:rsidRDefault="00D93E0F" w:rsidP="00D93E0F">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3.1,</w:t>
            </w:r>
            <w:r w:rsidR="003A199B">
              <w:rPr>
                <w:rFonts w:ascii="Times New Roman" w:hAnsi="Times New Roman" w:cs="Times New Roman"/>
                <w:sz w:val="24"/>
                <w:szCs w:val="24"/>
              </w:rPr>
              <w:t xml:space="preserve"> </w:t>
            </w:r>
            <w:r w:rsidRPr="00E56C68">
              <w:rPr>
                <w:rFonts w:ascii="Times New Roman" w:hAnsi="Times New Roman" w:cs="Times New Roman"/>
                <w:sz w:val="24"/>
                <w:szCs w:val="24"/>
              </w:rPr>
              <w:t>ПК 3.2,</w:t>
            </w:r>
          </w:p>
          <w:p w:rsidR="00D93E0F" w:rsidRDefault="00D93E0F" w:rsidP="00D93E0F">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3.3 ПК 3.4,</w:t>
            </w:r>
          </w:p>
          <w:p w:rsidR="00D93E0F" w:rsidRDefault="00D93E0F" w:rsidP="00D93E0F">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3.5,</w:t>
            </w:r>
            <w:r w:rsidR="003A199B">
              <w:rPr>
                <w:rFonts w:ascii="Times New Roman" w:hAnsi="Times New Roman" w:cs="Times New Roman"/>
                <w:sz w:val="24"/>
                <w:szCs w:val="24"/>
              </w:rPr>
              <w:t xml:space="preserve"> </w:t>
            </w:r>
            <w:r w:rsidRPr="00E56C68">
              <w:rPr>
                <w:rFonts w:ascii="Times New Roman" w:hAnsi="Times New Roman" w:cs="Times New Roman"/>
                <w:sz w:val="24"/>
                <w:szCs w:val="24"/>
              </w:rPr>
              <w:t xml:space="preserve">ПК 4.2 </w:t>
            </w:r>
          </w:p>
          <w:p w:rsidR="00D93E0F" w:rsidRDefault="00D93E0F" w:rsidP="00D93E0F">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ОК 01,</w:t>
            </w:r>
            <w:r w:rsidR="003A199B">
              <w:rPr>
                <w:rFonts w:ascii="Times New Roman" w:hAnsi="Times New Roman" w:cs="Times New Roman"/>
                <w:sz w:val="24"/>
                <w:szCs w:val="24"/>
              </w:rPr>
              <w:t xml:space="preserve"> </w:t>
            </w:r>
            <w:r w:rsidRPr="00E56C68">
              <w:rPr>
                <w:rFonts w:ascii="Times New Roman" w:hAnsi="Times New Roman" w:cs="Times New Roman"/>
                <w:sz w:val="24"/>
                <w:szCs w:val="24"/>
              </w:rPr>
              <w:t>ОК 02,</w:t>
            </w:r>
          </w:p>
          <w:p w:rsidR="00D93E0F" w:rsidRPr="00CA7D4C" w:rsidRDefault="00D93E0F" w:rsidP="00D93E0F">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 xml:space="preserve">ОК 03 </w:t>
            </w:r>
            <w:r>
              <w:rPr>
                <w:rFonts w:ascii="Times New Roman" w:hAnsi="Times New Roman" w:cs="Times New Roman"/>
                <w:sz w:val="24"/>
                <w:szCs w:val="24"/>
              </w:rPr>
              <w:t>ОК 07</w:t>
            </w:r>
          </w:p>
        </w:tc>
      </w:tr>
      <w:tr w:rsidR="00D93E0F" w:rsidRPr="00E56C68" w:rsidTr="003A199B">
        <w:trPr>
          <w:trHeight w:hRule="exact" w:val="2449"/>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D93E0F" w:rsidRPr="00D93E0F" w:rsidRDefault="00D93E0F" w:rsidP="00D93E0F">
            <w:pPr>
              <w:spacing w:after="0" w:line="240" w:lineRule="auto"/>
              <w:rPr>
                <w:rFonts w:ascii="Times New Roman" w:hAnsi="Times New Roman" w:cs="Times New Roman"/>
                <w:sz w:val="24"/>
                <w:szCs w:val="24"/>
              </w:rPr>
            </w:pPr>
          </w:p>
        </w:tc>
        <w:tc>
          <w:tcPr>
            <w:tcW w:w="8249" w:type="dxa"/>
            <w:tcBorders>
              <w:top w:val="single" w:sz="6" w:space="0" w:color="000000"/>
              <w:left w:val="single" w:sz="6" w:space="0" w:color="000000"/>
              <w:bottom w:val="single" w:sz="6" w:space="0" w:color="000000"/>
              <w:right w:val="single" w:sz="6" w:space="0" w:color="000000"/>
            </w:tcBorders>
            <w:hideMark/>
          </w:tcPr>
          <w:p w:rsidR="00D93E0F" w:rsidRPr="00E56C68" w:rsidRDefault="00D93E0F" w:rsidP="00D93E0F">
            <w:pPr>
              <w:spacing w:after="0" w:line="240" w:lineRule="auto"/>
              <w:jc w:val="both"/>
              <w:rPr>
                <w:rFonts w:ascii="Times New Roman" w:hAnsi="Times New Roman" w:cs="Times New Roman"/>
                <w:sz w:val="24"/>
                <w:szCs w:val="24"/>
              </w:rPr>
            </w:pPr>
            <w:r w:rsidRPr="00D93E0F">
              <w:rPr>
                <w:rFonts w:ascii="Times New Roman" w:hAnsi="Times New Roman" w:cs="Times New Roman"/>
                <w:b/>
                <w:sz w:val="24"/>
                <w:szCs w:val="24"/>
              </w:rPr>
              <w:t>1.Классификация и структура вирусов. Методы изучения вирусов.</w:t>
            </w:r>
            <w:r w:rsidRPr="00E56C68">
              <w:rPr>
                <w:rFonts w:ascii="Times New Roman" w:hAnsi="Times New Roman" w:cs="Times New Roman"/>
                <w:sz w:val="24"/>
                <w:szCs w:val="24"/>
              </w:rPr>
              <w:t xml:space="preserve"> Особенности классификации вирусов.</w:t>
            </w:r>
            <w:r>
              <w:rPr>
                <w:rFonts w:ascii="Times New Roman" w:hAnsi="Times New Roman" w:cs="Times New Roman"/>
                <w:sz w:val="24"/>
                <w:szCs w:val="24"/>
              </w:rPr>
              <w:t xml:space="preserve"> </w:t>
            </w:r>
            <w:r w:rsidRPr="00E56C68">
              <w:rPr>
                <w:rFonts w:ascii="Times New Roman" w:hAnsi="Times New Roman" w:cs="Times New Roman"/>
                <w:sz w:val="24"/>
                <w:szCs w:val="24"/>
              </w:rPr>
              <w:t>Структура вирусов.</w:t>
            </w:r>
            <w:r>
              <w:rPr>
                <w:rFonts w:ascii="Times New Roman" w:hAnsi="Times New Roman" w:cs="Times New Roman"/>
                <w:sz w:val="24"/>
                <w:szCs w:val="24"/>
              </w:rPr>
              <w:t xml:space="preserve"> </w:t>
            </w:r>
            <w:r w:rsidRPr="00E56C68">
              <w:rPr>
                <w:rFonts w:ascii="Times New Roman" w:hAnsi="Times New Roman" w:cs="Times New Roman"/>
                <w:sz w:val="24"/>
                <w:szCs w:val="24"/>
              </w:rPr>
              <w:t>Особенности физиологии вирусов как облигатных клеточных паразитов.</w:t>
            </w:r>
            <w:r>
              <w:rPr>
                <w:rFonts w:ascii="Times New Roman" w:hAnsi="Times New Roman" w:cs="Times New Roman"/>
                <w:sz w:val="24"/>
                <w:szCs w:val="24"/>
              </w:rPr>
              <w:t xml:space="preserve"> </w:t>
            </w:r>
            <w:r w:rsidRPr="00E56C68">
              <w:rPr>
                <w:rFonts w:ascii="Times New Roman" w:hAnsi="Times New Roman" w:cs="Times New Roman"/>
                <w:sz w:val="24"/>
                <w:szCs w:val="24"/>
              </w:rPr>
              <w:t>Методы культивирования и индикации вирусов.</w:t>
            </w:r>
            <w:r>
              <w:rPr>
                <w:rFonts w:ascii="Times New Roman" w:hAnsi="Times New Roman" w:cs="Times New Roman"/>
                <w:sz w:val="24"/>
                <w:szCs w:val="24"/>
              </w:rPr>
              <w:t xml:space="preserve"> </w:t>
            </w:r>
            <w:r w:rsidRPr="00E56C68">
              <w:rPr>
                <w:rFonts w:ascii="Times New Roman" w:hAnsi="Times New Roman" w:cs="Times New Roman"/>
                <w:sz w:val="24"/>
                <w:szCs w:val="24"/>
              </w:rPr>
              <w:t>Устойчивость вирусов к факторам окружающей среды.</w:t>
            </w:r>
            <w:r>
              <w:rPr>
                <w:rFonts w:ascii="Times New Roman" w:hAnsi="Times New Roman" w:cs="Times New Roman"/>
                <w:sz w:val="24"/>
                <w:szCs w:val="24"/>
              </w:rPr>
              <w:t xml:space="preserve"> </w:t>
            </w:r>
            <w:r w:rsidRPr="00E56C68">
              <w:rPr>
                <w:rFonts w:ascii="Times New Roman" w:hAnsi="Times New Roman" w:cs="Times New Roman"/>
                <w:sz w:val="24"/>
                <w:szCs w:val="24"/>
              </w:rPr>
              <w:t>Репродукция вирусов: продуктивный</w:t>
            </w:r>
            <w:r w:rsidR="003A199B">
              <w:rPr>
                <w:rFonts w:ascii="Times New Roman" w:hAnsi="Times New Roman" w:cs="Times New Roman"/>
                <w:sz w:val="24"/>
                <w:szCs w:val="24"/>
              </w:rPr>
              <w:t xml:space="preserve"> </w:t>
            </w:r>
            <w:r w:rsidR="003A199B" w:rsidRPr="00E56C68">
              <w:rPr>
                <w:rFonts w:ascii="Times New Roman" w:hAnsi="Times New Roman" w:cs="Times New Roman"/>
                <w:sz w:val="24"/>
                <w:szCs w:val="24"/>
              </w:rPr>
              <w:t xml:space="preserve">тип репродукции и его стадии, понятие об абортивном и интегративном </w:t>
            </w:r>
            <w:proofErr w:type="spellStart"/>
            <w:r w:rsidR="003A199B" w:rsidRPr="00E56C68">
              <w:rPr>
                <w:rFonts w:ascii="Times New Roman" w:hAnsi="Times New Roman" w:cs="Times New Roman"/>
                <w:sz w:val="24"/>
                <w:szCs w:val="24"/>
              </w:rPr>
              <w:t>типах.Генетика</w:t>
            </w:r>
            <w:proofErr w:type="spellEnd"/>
            <w:r w:rsidR="003A199B" w:rsidRPr="00E56C68">
              <w:rPr>
                <w:rFonts w:ascii="Times New Roman" w:hAnsi="Times New Roman" w:cs="Times New Roman"/>
                <w:sz w:val="24"/>
                <w:szCs w:val="24"/>
              </w:rPr>
              <w:t xml:space="preserve"> вирусов и ее значение для современной </w:t>
            </w:r>
            <w:proofErr w:type="spellStart"/>
            <w:r w:rsidR="003A199B" w:rsidRPr="00E56C68">
              <w:rPr>
                <w:rFonts w:ascii="Times New Roman" w:hAnsi="Times New Roman" w:cs="Times New Roman"/>
                <w:sz w:val="24"/>
                <w:szCs w:val="24"/>
              </w:rPr>
              <w:t>медицины.Бактериофаги</w:t>
            </w:r>
            <w:proofErr w:type="spellEnd"/>
            <w:r w:rsidR="003A199B" w:rsidRPr="00E56C68">
              <w:rPr>
                <w:rFonts w:ascii="Times New Roman" w:hAnsi="Times New Roman" w:cs="Times New Roman"/>
                <w:sz w:val="24"/>
                <w:szCs w:val="24"/>
              </w:rPr>
              <w:t>, их свойства и применение в диагностике, профилактике и лечении инфекционных болезней</w:t>
            </w:r>
          </w:p>
        </w:tc>
        <w:tc>
          <w:tcPr>
            <w:tcW w:w="1673" w:type="dxa"/>
            <w:tcBorders>
              <w:top w:val="single" w:sz="6" w:space="0" w:color="000000"/>
              <w:left w:val="single" w:sz="6" w:space="0" w:color="000000"/>
              <w:bottom w:val="single" w:sz="6" w:space="0" w:color="000000"/>
              <w:right w:val="single" w:sz="6" w:space="0" w:color="000000"/>
            </w:tcBorders>
            <w:hideMark/>
          </w:tcPr>
          <w:p w:rsidR="00D93E0F" w:rsidRPr="00E56C68" w:rsidRDefault="00D93E0F" w:rsidP="00D93E0F">
            <w:pPr>
              <w:spacing w:after="0" w:line="240" w:lineRule="auto"/>
              <w:rPr>
                <w:rFonts w:ascii="Times New Roman" w:hAnsi="Times New Roman" w:cs="Times New Roman"/>
                <w:sz w:val="24"/>
                <w:szCs w:val="24"/>
                <w:lang w:val="en-US"/>
              </w:rPr>
            </w:pPr>
            <w:r w:rsidRPr="00E56C68">
              <w:rPr>
                <w:rFonts w:ascii="Times New Roman" w:hAnsi="Times New Roman" w:cs="Times New Roman"/>
                <w:sz w:val="24"/>
                <w:szCs w:val="24"/>
              </w:rPr>
              <w:t>2</w:t>
            </w:r>
          </w:p>
        </w:tc>
        <w:tc>
          <w:tcPr>
            <w:tcW w:w="1985" w:type="dxa"/>
            <w:vMerge/>
            <w:tcBorders>
              <w:top w:val="single" w:sz="6" w:space="0" w:color="000000"/>
              <w:left w:val="single" w:sz="6" w:space="0" w:color="000000"/>
              <w:bottom w:val="single" w:sz="6" w:space="0" w:color="000000"/>
              <w:right w:val="single" w:sz="6" w:space="0" w:color="000000"/>
            </w:tcBorders>
            <w:hideMark/>
          </w:tcPr>
          <w:p w:rsidR="00D93E0F" w:rsidRPr="00E56C68" w:rsidRDefault="00D93E0F" w:rsidP="00D93E0F">
            <w:pPr>
              <w:spacing w:after="0" w:line="240" w:lineRule="auto"/>
              <w:rPr>
                <w:rFonts w:ascii="Times New Roman" w:hAnsi="Times New Roman" w:cs="Times New Roman"/>
                <w:sz w:val="24"/>
                <w:szCs w:val="24"/>
                <w:lang w:val="en-US"/>
              </w:rPr>
            </w:pPr>
          </w:p>
        </w:tc>
      </w:tr>
    </w:tbl>
    <w:p w:rsidR="00E56C68" w:rsidRPr="00E56C68" w:rsidRDefault="00E56C68" w:rsidP="00E56C68">
      <w:pPr>
        <w:spacing w:after="0" w:line="240" w:lineRule="auto"/>
        <w:rPr>
          <w:rFonts w:ascii="Times New Roman" w:hAnsi="Times New Roman" w:cs="Times New Roman"/>
          <w:sz w:val="24"/>
          <w:szCs w:val="24"/>
        </w:rPr>
        <w:sectPr w:rsidR="00E56C68" w:rsidRPr="00E56C68" w:rsidSect="00166029">
          <w:pgSz w:w="16840" w:h="11910" w:orient="landscape"/>
          <w:pgMar w:top="1134" w:right="851" w:bottom="1134" w:left="1701" w:header="720" w:footer="720" w:gutter="0"/>
          <w:cols w:space="720"/>
        </w:sectPr>
      </w:pPr>
    </w:p>
    <w:p w:rsidR="00E56C68" w:rsidRPr="00E56C68" w:rsidRDefault="00E56C68" w:rsidP="00E56C68">
      <w:pPr>
        <w:spacing w:after="0" w:line="240" w:lineRule="auto"/>
        <w:rPr>
          <w:rFonts w:ascii="Times New Roman" w:hAnsi="Times New Roman" w:cs="Times New Roman"/>
          <w:sz w:val="24"/>
          <w:szCs w:val="24"/>
          <w:lang w:val="en-US"/>
        </w:rPr>
      </w:pPr>
    </w:p>
    <w:tbl>
      <w:tblPr>
        <w:tblW w:w="13919" w:type="dxa"/>
        <w:tblInd w:w="107" w:type="dxa"/>
        <w:tblLayout w:type="fixed"/>
        <w:tblLook w:val="01E0" w:firstRow="1" w:lastRow="1" w:firstColumn="1" w:lastColumn="1" w:noHBand="0" w:noVBand="0"/>
      </w:tblPr>
      <w:tblGrid>
        <w:gridCol w:w="2012"/>
        <w:gridCol w:w="8249"/>
        <w:gridCol w:w="1673"/>
        <w:gridCol w:w="1985"/>
      </w:tblGrid>
      <w:tr w:rsidR="003A199B" w:rsidRPr="00E56C68" w:rsidTr="003A199B">
        <w:trPr>
          <w:trHeight w:hRule="exact" w:val="328"/>
        </w:trPr>
        <w:tc>
          <w:tcPr>
            <w:tcW w:w="2012" w:type="dxa"/>
            <w:tcBorders>
              <w:top w:val="single" w:sz="6" w:space="0" w:color="000000"/>
              <w:left w:val="single" w:sz="6" w:space="0" w:color="000000"/>
              <w:bottom w:val="single" w:sz="6" w:space="0" w:color="000000"/>
              <w:right w:val="single" w:sz="6" w:space="0" w:color="000000"/>
            </w:tcBorders>
            <w:vAlign w:val="center"/>
            <w:hideMark/>
          </w:tcPr>
          <w:p w:rsidR="003A199B" w:rsidRPr="00E56C68" w:rsidRDefault="003A199B" w:rsidP="003A199B">
            <w:pPr>
              <w:spacing w:after="0" w:line="240" w:lineRule="auto"/>
              <w:rPr>
                <w:rFonts w:ascii="Times New Roman" w:hAnsi="Times New Roman" w:cs="Times New Roman"/>
                <w:sz w:val="24"/>
                <w:szCs w:val="24"/>
              </w:rPr>
            </w:pPr>
          </w:p>
        </w:tc>
        <w:tc>
          <w:tcPr>
            <w:tcW w:w="8249" w:type="dxa"/>
            <w:tcBorders>
              <w:top w:val="single" w:sz="6" w:space="0" w:color="000000"/>
              <w:left w:val="single" w:sz="6" w:space="0" w:color="000000"/>
              <w:bottom w:val="single" w:sz="6" w:space="0" w:color="000000"/>
              <w:right w:val="single" w:sz="6" w:space="0" w:color="000000"/>
            </w:tcBorders>
            <w:hideMark/>
          </w:tcPr>
          <w:p w:rsidR="003A199B" w:rsidRPr="00E56C68" w:rsidRDefault="003A199B" w:rsidP="003A199B">
            <w:pPr>
              <w:spacing w:after="0" w:line="240" w:lineRule="auto"/>
              <w:jc w:val="both"/>
              <w:rPr>
                <w:rFonts w:ascii="Times New Roman" w:hAnsi="Times New Roman" w:cs="Times New Roman"/>
                <w:sz w:val="24"/>
                <w:szCs w:val="24"/>
              </w:rPr>
            </w:pPr>
            <w:r w:rsidRPr="00166029">
              <w:rPr>
                <w:rFonts w:ascii="Times New Roman" w:hAnsi="Times New Roman" w:cs="Times New Roman"/>
                <w:b/>
                <w:sz w:val="24"/>
                <w:szCs w:val="24"/>
              </w:rPr>
              <w:t>В том числе практических и лабораторных занятий</w:t>
            </w:r>
          </w:p>
        </w:tc>
        <w:tc>
          <w:tcPr>
            <w:tcW w:w="1673" w:type="dxa"/>
            <w:tcBorders>
              <w:top w:val="single" w:sz="6" w:space="0" w:color="000000"/>
              <w:left w:val="single" w:sz="6" w:space="0" w:color="000000"/>
              <w:bottom w:val="single" w:sz="6" w:space="0" w:color="000000"/>
              <w:right w:val="single" w:sz="6" w:space="0" w:color="000000"/>
            </w:tcBorders>
            <w:hideMark/>
          </w:tcPr>
          <w:p w:rsidR="003A199B" w:rsidRPr="00D93E0F" w:rsidRDefault="003A199B" w:rsidP="003A199B">
            <w:pPr>
              <w:spacing w:after="0" w:line="240" w:lineRule="auto"/>
              <w:rPr>
                <w:rFonts w:ascii="Times New Roman" w:hAnsi="Times New Roman" w:cs="Times New Roman"/>
                <w:b/>
                <w:sz w:val="24"/>
                <w:szCs w:val="24"/>
                <w:lang w:val="en-US"/>
              </w:rPr>
            </w:pPr>
            <w:r>
              <w:rPr>
                <w:rFonts w:ascii="Times New Roman" w:hAnsi="Times New Roman" w:cs="Times New Roman"/>
                <w:b/>
                <w:sz w:val="24"/>
                <w:szCs w:val="24"/>
              </w:rPr>
              <w:t>-</w:t>
            </w:r>
          </w:p>
        </w:tc>
        <w:tc>
          <w:tcPr>
            <w:tcW w:w="1985" w:type="dxa"/>
            <w:tcBorders>
              <w:top w:val="single" w:sz="6" w:space="0" w:color="000000"/>
              <w:left w:val="single" w:sz="6" w:space="0" w:color="000000"/>
              <w:bottom w:val="single" w:sz="6" w:space="0" w:color="000000"/>
              <w:right w:val="single" w:sz="6" w:space="0" w:color="000000"/>
            </w:tcBorders>
            <w:vAlign w:val="center"/>
            <w:hideMark/>
          </w:tcPr>
          <w:p w:rsidR="003A199B" w:rsidRPr="00E56C68" w:rsidRDefault="003A199B" w:rsidP="003A199B">
            <w:pPr>
              <w:spacing w:after="0" w:line="240" w:lineRule="auto"/>
              <w:rPr>
                <w:rFonts w:ascii="Times New Roman" w:hAnsi="Times New Roman" w:cs="Times New Roman"/>
                <w:sz w:val="24"/>
                <w:szCs w:val="24"/>
              </w:rPr>
            </w:pPr>
          </w:p>
        </w:tc>
      </w:tr>
      <w:tr w:rsidR="00E56C68" w:rsidRPr="00E56C68" w:rsidTr="003A199B">
        <w:trPr>
          <w:trHeight w:hRule="exact" w:val="328"/>
        </w:trPr>
        <w:tc>
          <w:tcPr>
            <w:tcW w:w="10261" w:type="dxa"/>
            <w:gridSpan w:val="2"/>
            <w:tcBorders>
              <w:top w:val="single" w:sz="6" w:space="0" w:color="000000"/>
              <w:left w:val="single" w:sz="6" w:space="0" w:color="000000"/>
              <w:bottom w:val="single" w:sz="6" w:space="0" w:color="000000"/>
              <w:right w:val="single" w:sz="6" w:space="0" w:color="000000"/>
            </w:tcBorders>
            <w:hideMark/>
          </w:tcPr>
          <w:p w:rsidR="00E56C68" w:rsidRPr="003A199B" w:rsidRDefault="00E56C68" w:rsidP="00E56C68">
            <w:pPr>
              <w:spacing w:after="0" w:line="240" w:lineRule="auto"/>
              <w:rPr>
                <w:rFonts w:ascii="Times New Roman" w:hAnsi="Times New Roman" w:cs="Times New Roman"/>
                <w:b/>
                <w:sz w:val="24"/>
                <w:szCs w:val="24"/>
              </w:rPr>
            </w:pPr>
            <w:r w:rsidRPr="003A199B">
              <w:rPr>
                <w:rFonts w:ascii="Times New Roman" w:hAnsi="Times New Roman" w:cs="Times New Roman"/>
                <w:b/>
                <w:sz w:val="24"/>
                <w:szCs w:val="24"/>
              </w:rPr>
              <w:t>Раздел 4.Учение об иммунитете</w:t>
            </w:r>
          </w:p>
        </w:tc>
        <w:tc>
          <w:tcPr>
            <w:tcW w:w="1673" w:type="dxa"/>
            <w:tcBorders>
              <w:top w:val="single" w:sz="6" w:space="0" w:color="000000"/>
              <w:left w:val="single" w:sz="6" w:space="0" w:color="000000"/>
              <w:bottom w:val="single" w:sz="6" w:space="0" w:color="000000"/>
              <w:right w:val="single" w:sz="6" w:space="0" w:color="000000"/>
            </w:tcBorders>
            <w:hideMark/>
          </w:tcPr>
          <w:p w:rsidR="00E56C68" w:rsidRPr="003A199B" w:rsidRDefault="00E56C68" w:rsidP="00E56C68">
            <w:pPr>
              <w:spacing w:after="0" w:line="240" w:lineRule="auto"/>
              <w:rPr>
                <w:rFonts w:ascii="Times New Roman" w:hAnsi="Times New Roman" w:cs="Times New Roman"/>
                <w:b/>
                <w:sz w:val="24"/>
                <w:szCs w:val="24"/>
              </w:rPr>
            </w:pPr>
            <w:r w:rsidRPr="003A199B">
              <w:rPr>
                <w:rFonts w:ascii="Times New Roman" w:hAnsi="Times New Roman" w:cs="Times New Roman"/>
                <w:b/>
                <w:sz w:val="24"/>
                <w:szCs w:val="24"/>
              </w:rPr>
              <w:t>16/10</w:t>
            </w:r>
          </w:p>
        </w:tc>
        <w:tc>
          <w:tcPr>
            <w:tcW w:w="1985" w:type="dxa"/>
            <w:tcBorders>
              <w:top w:val="single" w:sz="6" w:space="0" w:color="000000"/>
              <w:left w:val="single" w:sz="6" w:space="0" w:color="000000"/>
              <w:bottom w:val="single" w:sz="6" w:space="0" w:color="000000"/>
              <w:right w:val="single" w:sz="6" w:space="0" w:color="000000"/>
            </w:tcBorders>
          </w:tcPr>
          <w:p w:rsidR="00E56C68" w:rsidRPr="00E56C68" w:rsidRDefault="00E56C68" w:rsidP="00E56C68">
            <w:pPr>
              <w:spacing w:after="0" w:line="240" w:lineRule="auto"/>
              <w:rPr>
                <w:rFonts w:ascii="Times New Roman" w:hAnsi="Times New Roman" w:cs="Times New Roman"/>
                <w:sz w:val="24"/>
                <w:szCs w:val="24"/>
              </w:rPr>
            </w:pPr>
          </w:p>
        </w:tc>
      </w:tr>
      <w:tr w:rsidR="00E56C68" w:rsidRPr="00E56C68" w:rsidTr="003A199B">
        <w:trPr>
          <w:trHeight w:hRule="exact" w:val="326"/>
        </w:trPr>
        <w:tc>
          <w:tcPr>
            <w:tcW w:w="2012" w:type="dxa"/>
            <w:vMerge w:val="restart"/>
            <w:tcBorders>
              <w:top w:val="single" w:sz="6" w:space="0" w:color="000000"/>
              <w:left w:val="single" w:sz="6" w:space="0" w:color="000000"/>
              <w:bottom w:val="single" w:sz="6" w:space="0" w:color="000000"/>
              <w:right w:val="single" w:sz="6" w:space="0" w:color="000000"/>
            </w:tcBorders>
            <w:hideMark/>
          </w:tcPr>
          <w:p w:rsidR="00E56C68" w:rsidRPr="003A199B" w:rsidRDefault="00E56C68" w:rsidP="00E56C68">
            <w:pPr>
              <w:spacing w:after="0" w:line="240" w:lineRule="auto"/>
              <w:rPr>
                <w:rFonts w:ascii="Times New Roman" w:hAnsi="Times New Roman" w:cs="Times New Roman"/>
                <w:b/>
                <w:sz w:val="24"/>
                <w:szCs w:val="24"/>
              </w:rPr>
            </w:pPr>
            <w:r w:rsidRPr="003A199B">
              <w:rPr>
                <w:rFonts w:ascii="Times New Roman" w:hAnsi="Times New Roman" w:cs="Times New Roman"/>
                <w:b/>
                <w:sz w:val="24"/>
                <w:szCs w:val="24"/>
              </w:rPr>
              <w:t>Тема 4.1. Иммунитет, его значение для человека</w:t>
            </w:r>
          </w:p>
        </w:tc>
        <w:tc>
          <w:tcPr>
            <w:tcW w:w="8249" w:type="dxa"/>
            <w:tcBorders>
              <w:top w:val="single" w:sz="6" w:space="0" w:color="000000"/>
              <w:left w:val="single" w:sz="6" w:space="0" w:color="000000"/>
              <w:bottom w:val="single" w:sz="6" w:space="0" w:color="000000"/>
              <w:right w:val="single" w:sz="6" w:space="0" w:color="000000"/>
            </w:tcBorders>
            <w:hideMark/>
          </w:tcPr>
          <w:p w:rsidR="00E56C68" w:rsidRPr="003A199B" w:rsidRDefault="00E56C68" w:rsidP="00E56C68">
            <w:pPr>
              <w:spacing w:after="0" w:line="240" w:lineRule="auto"/>
              <w:rPr>
                <w:rFonts w:ascii="Times New Roman" w:hAnsi="Times New Roman" w:cs="Times New Roman"/>
                <w:b/>
                <w:sz w:val="24"/>
                <w:szCs w:val="24"/>
                <w:lang w:val="en-US"/>
              </w:rPr>
            </w:pPr>
            <w:r w:rsidRPr="003A199B">
              <w:rPr>
                <w:rFonts w:ascii="Times New Roman" w:hAnsi="Times New Roman" w:cs="Times New Roman"/>
                <w:b/>
                <w:sz w:val="24"/>
                <w:szCs w:val="24"/>
              </w:rPr>
              <w:t>Содержание</w:t>
            </w:r>
          </w:p>
        </w:tc>
        <w:tc>
          <w:tcPr>
            <w:tcW w:w="1673" w:type="dxa"/>
            <w:tcBorders>
              <w:top w:val="single" w:sz="6" w:space="0" w:color="000000"/>
              <w:left w:val="single" w:sz="6" w:space="0" w:color="000000"/>
              <w:bottom w:val="single" w:sz="6" w:space="0" w:color="000000"/>
              <w:right w:val="single" w:sz="6" w:space="0" w:color="000000"/>
            </w:tcBorders>
            <w:hideMark/>
          </w:tcPr>
          <w:p w:rsidR="00E56C68" w:rsidRPr="003A199B" w:rsidRDefault="00E56C68" w:rsidP="00E56C68">
            <w:pPr>
              <w:spacing w:after="0" w:line="240" w:lineRule="auto"/>
              <w:rPr>
                <w:rFonts w:ascii="Times New Roman" w:hAnsi="Times New Roman" w:cs="Times New Roman"/>
                <w:b/>
                <w:sz w:val="24"/>
                <w:szCs w:val="24"/>
              </w:rPr>
            </w:pPr>
            <w:r w:rsidRPr="003A199B">
              <w:rPr>
                <w:rFonts w:ascii="Times New Roman" w:hAnsi="Times New Roman" w:cs="Times New Roman"/>
                <w:b/>
                <w:sz w:val="24"/>
                <w:szCs w:val="24"/>
              </w:rPr>
              <w:t>4</w:t>
            </w:r>
          </w:p>
        </w:tc>
        <w:tc>
          <w:tcPr>
            <w:tcW w:w="1985" w:type="dxa"/>
            <w:tcBorders>
              <w:top w:val="single" w:sz="6" w:space="0" w:color="000000"/>
              <w:left w:val="single" w:sz="6" w:space="0" w:color="000000"/>
              <w:bottom w:val="single" w:sz="6" w:space="0" w:color="000000"/>
              <w:right w:val="single" w:sz="6" w:space="0" w:color="000000"/>
            </w:tcBorders>
          </w:tcPr>
          <w:p w:rsidR="00E56C68" w:rsidRPr="00E56C68" w:rsidRDefault="00E56C68" w:rsidP="00E56C68">
            <w:pPr>
              <w:spacing w:after="0" w:line="240" w:lineRule="auto"/>
              <w:rPr>
                <w:rFonts w:ascii="Times New Roman" w:hAnsi="Times New Roman" w:cs="Times New Roman"/>
                <w:sz w:val="24"/>
                <w:szCs w:val="24"/>
              </w:rPr>
            </w:pPr>
          </w:p>
        </w:tc>
      </w:tr>
      <w:tr w:rsidR="00E56C68" w:rsidRPr="00E56C68" w:rsidTr="003A199B">
        <w:trPr>
          <w:trHeight w:val="2269"/>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rPr>
            </w:pPr>
          </w:p>
        </w:tc>
        <w:tc>
          <w:tcPr>
            <w:tcW w:w="8249" w:type="dxa"/>
            <w:tcBorders>
              <w:top w:val="single" w:sz="6" w:space="0" w:color="000000"/>
              <w:left w:val="single" w:sz="6" w:space="0" w:color="000000"/>
              <w:bottom w:val="single" w:sz="6" w:space="0" w:color="000000"/>
              <w:right w:val="single" w:sz="6" w:space="0" w:color="000000"/>
            </w:tcBorders>
            <w:hideMark/>
          </w:tcPr>
          <w:p w:rsidR="00E56C68" w:rsidRPr="003A199B" w:rsidRDefault="00E56C68" w:rsidP="003A199B">
            <w:pPr>
              <w:spacing w:after="0" w:line="240" w:lineRule="auto"/>
              <w:jc w:val="both"/>
              <w:rPr>
                <w:rFonts w:ascii="Times New Roman" w:hAnsi="Times New Roman" w:cs="Times New Roman"/>
                <w:b/>
                <w:sz w:val="24"/>
                <w:szCs w:val="24"/>
              </w:rPr>
            </w:pPr>
            <w:r w:rsidRPr="003A199B">
              <w:rPr>
                <w:rFonts w:ascii="Times New Roman" w:hAnsi="Times New Roman" w:cs="Times New Roman"/>
                <w:b/>
                <w:sz w:val="24"/>
                <w:szCs w:val="24"/>
              </w:rPr>
              <w:t>1.Иммунитет, его значение для человека.</w:t>
            </w:r>
          </w:p>
          <w:p w:rsidR="00E56C68" w:rsidRPr="00E56C68" w:rsidRDefault="00E56C68" w:rsidP="003A199B">
            <w:pPr>
              <w:spacing w:after="0" w:line="240" w:lineRule="auto"/>
              <w:jc w:val="both"/>
              <w:rPr>
                <w:rFonts w:ascii="Times New Roman" w:hAnsi="Times New Roman" w:cs="Times New Roman"/>
                <w:sz w:val="24"/>
                <w:szCs w:val="24"/>
              </w:rPr>
            </w:pPr>
            <w:r w:rsidRPr="00E56C68">
              <w:rPr>
                <w:rFonts w:ascii="Times New Roman" w:hAnsi="Times New Roman" w:cs="Times New Roman"/>
                <w:sz w:val="24"/>
                <w:szCs w:val="24"/>
              </w:rPr>
              <w:t>Понятие об иммунитете, его значение для человека и общества.</w:t>
            </w:r>
            <w:r w:rsidR="003A199B">
              <w:rPr>
                <w:rFonts w:ascii="Times New Roman" w:hAnsi="Times New Roman" w:cs="Times New Roman"/>
                <w:sz w:val="24"/>
                <w:szCs w:val="24"/>
              </w:rPr>
              <w:t xml:space="preserve"> </w:t>
            </w:r>
            <w:r w:rsidRPr="00E56C68">
              <w:rPr>
                <w:rFonts w:ascii="Times New Roman" w:hAnsi="Times New Roman" w:cs="Times New Roman"/>
                <w:sz w:val="24"/>
                <w:szCs w:val="24"/>
              </w:rPr>
              <w:t>Виды иммунитета.</w:t>
            </w:r>
            <w:r w:rsidR="003A199B">
              <w:rPr>
                <w:rFonts w:ascii="Times New Roman" w:hAnsi="Times New Roman" w:cs="Times New Roman"/>
                <w:sz w:val="24"/>
                <w:szCs w:val="24"/>
              </w:rPr>
              <w:t xml:space="preserve"> </w:t>
            </w:r>
            <w:r w:rsidRPr="00E56C68">
              <w:rPr>
                <w:rFonts w:ascii="Times New Roman" w:hAnsi="Times New Roman" w:cs="Times New Roman"/>
                <w:sz w:val="24"/>
                <w:szCs w:val="24"/>
              </w:rPr>
              <w:t>Иммунная система человека.</w:t>
            </w:r>
            <w:r w:rsidR="003A199B">
              <w:rPr>
                <w:rFonts w:ascii="Times New Roman" w:hAnsi="Times New Roman" w:cs="Times New Roman"/>
                <w:sz w:val="24"/>
                <w:szCs w:val="24"/>
              </w:rPr>
              <w:t xml:space="preserve"> </w:t>
            </w:r>
            <w:r w:rsidRPr="00E56C68">
              <w:rPr>
                <w:rFonts w:ascii="Times New Roman" w:hAnsi="Times New Roman" w:cs="Times New Roman"/>
                <w:sz w:val="24"/>
                <w:szCs w:val="24"/>
              </w:rPr>
              <w:t>Неспецифические и специфические факторы защиты, их взаимосвязь. Основные формы иммунного реагирования. Серологические исследования: реакции агглютинации, преципитации, лизиса, связывания комплемента и др., их механизмы и применение.</w:t>
            </w:r>
            <w:r w:rsidR="003A199B">
              <w:rPr>
                <w:rFonts w:ascii="Times New Roman" w:hAnsi="Times New Roman" w:cs="Times New Roman"/>
                <w:sz w:val="24"/>
                <w:szCs w:val="24"/>
              </w:rPr>
              <w:t xml:space="preserve"> </w:t>
            </w:r>
            <w:r w:rsidRPr="00E56C68">
              <w:rPr>
                <w:rFonts w:ascii="Times New Roman" w:hAnsi="Times New Roman" w:cs="Times New Roman"/>
                <w:sz w:val="24"/>
                <w:szCs w:val="24"/>
              </w:rPr>
              <w:t>Молекулярно-биологические методы диагностики: полимеразная цепная реакция, механизм и применение.</w:t>
            </w:r>
          </w:p>
        </w:tc>
        <w:tc>
          <w:tcPr>
            <w:tcW w:w="1673" w:type="dxa"/>
            <w:tcBorders>
              <w:top w:val="single" w:sz="6" w:space="0" w:color="000000"/>
              <w:left w:val="single" w:sz="6" w:space="0" w:color="000000"/>
              <w:bottom w:val="single" w:sz="6" w:space="0" w:color="000000"/>
              <w:right w:val="single" w:sz="6" w:space="0" w:color="000000"/>
            </w:tcBorders>
            <w:hideMark/>
          </w:tcPr>
          <w:p w:rsidR="00E56C68" w:rsidRPr="00E56C68" w:rsidRDefault="00E56C68" w:rsidP="00E56C68">
            <w:pPr>
              <w:spacing w:after="0" w:line="240" w:lineRule="auto"/>
              <w:rPr>
                <w:rFonts w:ascii="Times New Roman" w:hAnsi="Times New Roman" w:cs="Times New Roman"/>
                <w:sz w:val="24"/>
                <w:szCs w:val="24"/>
                <w:lang w:val="en-US"/>
              </w:rPr>
            </w:pPr>
            <w:r w:rsidRPr="00E56C68">
              <w:rPr>
                <w:rFonts w:ascii="Times New Roman" w:hAnsi="Times New Roman" w:cs="Times New Roman"/>
                <w:sz w:val="24"/>
                <w:szCs w:val="24"/>
              </w:rPr>
              <w:t>2</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3A199B" w:rsidRDefault="003A199B" w:rsidP="003A199B">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3.1,</w:t>
            </w:r>
            <w:r>
              <w:rPr>
                <w:rFonts w:ascii="Times New Roman" w:hAnsi="Times New Roman" w:cs="Times New Roman"/>
                <w:sz w:val="24"/>
                <w:szCs w:val="24"/>
              </w:rPr>
              <w:t xml:space="preserve"> </w:t>
            </w:r>
            <w:r w:rsidRPr="00E56C68">
              <w:rPr>
                <w:rFonts w:ascii="Times New Roman" w:hAnsi="Times New Roman" w:cs="Times New Roman"/>
                <w:sz w:val="24"/>
                <w:szCs w:val="24"/>
              </w:rPr>
              <w:t>ПК 3.2,</w:t>
            </w:r>
          </w:p>
          <w:p w:rsidR="003A199B" w:rsidRDefault="003A199B" w:rsidP="003A199B">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3.3 ПК 3.4,</w:t>
            </w:r>
          </w:p>
          <w:p w:rsidR="003A199B" w:rsidRDefault="003A199B" w:rsidP="003A199B">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3.5,</w:t>
            </w:r>
            <w:r>
              <w:rPr>
                <w:rFonts w:ascii="Times New Roman" w:hAnsi="Times New Roman" w:cs="Times New Roman"/>
                <w:sz w:val="24"/>
                <w:szCs w:val="24"/>
              </w:rPr>
              <w:t xml:space="preserve"> </w:t>
            </w:r>
            <w:r w:rsidRPr="00E56C68">
              <w:rPr>
                <w:rFonts w:ascii="Times New Roman" w:hAnsi="Times New Roman" w:cs="Times New Roman"/>
                <w:sz w:val="24"/>
                <w:szCs w:val="24"/>
              </w:rPr>
              <w:t xml:space="preserve">ПК 4.2 </w:t>
            </w:r>
          </w:p>
          <w:p w:rsidR="003A199B" w:rsidRDefault="003A199B" w:rsidP="003A199B">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ОК 01,</w:t>
            </w:r>
            <w:r>
              <w:rPr>
                <w:rFonts w:ascii="Times New Roman" w:hAnsi="Times New Roman" w:cs="Times New Roman"/>
                <w:sz w:val="24"/>
                <w:szCs w:val="24"/>
              </w:rPr>
              <w:t xml:space="preserve"> </w:t>
            </w:r>
            <w:r w:rsidRPr="00E56C68">
              <w:rPr>
                <w:rFonts w:ascii="Times New Roman" w:hAnsi="Times New Roman" w:cs="Times New Roman"/>
                <w:sz w:val="24"/>
                <w:szCs w:val="24"/>
              </w:rPr>
              <w:t>ОК 02,</w:t>
            </w:r>
          </w:p>
          <w:p w:rsidR="00E56C68" w:rsidRPr="00E56C68" w:rsidRDefault="003A199B" w:rsidP="003A199B">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 xml:space="preserve">ОК 03 </w:t>
            </w:r>
            <w:r>
              <w:rPr>
                <w:rFonts w:ascii="Times New Roman" w:hAnsi="Times New Roman" w:cs="Times New Roman"/>
                <w:sz w:val="24"/>
                <w:szCs w:val="24"/>
              </w:rPr>
              <w:t>ОК 07</w:t>
            </w:r>
          </w:p>
        </w:tc>
      </w:tr>
      <w:tr w:rsidR="003A199B" w:rsidRPr="00E56C68" w:rsidTr="003A199B">
        <w:trPr>
          <w:trHeight w:hRule="exact" w:val="326"/>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3A199B" w:rsidRPr="00E56C68" w:rsidRDefault="003A199B" w:rsidP="003A199B">
            <w:pPr>
              <w:spacing w:after="0" w:line="240" w:lineRule="auto"/>
              <w:rPr>
                <w:rFonts w:ascii="Times New Roman" w:hAnsi="Times New Roman" w:cs="Times New Roman"/>
                <w:sz w:val="24"/>
                <w:szCs w:val="24"/>
              </w:rPr>
            </w:pPr>
          </w:p>
        </w:tc>
        <w:tc>
          <w:tcPr>
            <w:tcW w:w="8249" w:type="dxa"/>
            <w:tcBorders>
              <w:top w:val="single" w:sz="6" w:space="0" w:color="000000"/>
              <w:left w:val="single" w:sz="6" w:space="0" w:color="000000"/>
              <w:bottom w:val="single" w:sz="6" w:space="0" w:color="000000"/>
              <w:right w:val="single" w:sz="6" w:space="0" w:color="000000"/>
            </w:tcBorders>
            <w:hideMark/>
          </w:tcPr>
          <w:p w:rsidR="003A199B" w:rsidRPr="00E56C68" w:rsidRDefault="003A199B" w:rsidP="003A199B">
            <w:pPr>
              <w:spacing w:after="0" w:line="240" w:lineRule="auto"/>
              <w:rPr>
                <w:rFonts w:ascii="Times New Roman" w:hAnsi="Times New Roman" w:cs="Times New Roman"/>
                <w:sz w:val="24"/>
                <w:szCs w:val="24"/>
              </w:rPr>
            </w:pPr>
            <w:r w:rsidRPr="00166029">
              <w:rPr>
                <w:rFonts w:ascii="Times New Roman" w:hAnsi="Times New Roman" w:cs="Times New Roman"/>
                <w:b/>
                <w:sz w:val="24"/>
                <w:szCs w:val="24"/>
              </w:rPr>
              <w:t>В том числе практических и лабораторных занятий</w:t>
            </w:r>
          </w:p>
        </w:tc>
        <w:tc>
          <w:tcPr>
            <w:tcW w:w="1673" w:type="dxa"/>
            <w:tcBorders>
              <w:top w:val="single" w:sz="6" w:space="0" w:color="000000"/>
              <w:left w:val="single" w:sz="6" w:space="0" w:color="000000"/>
              <w:bottom w:val="single" w:sz="6" w:space="0" w:color="000000"/>
              <w:right w:val="single" w:sz="6" w:space="0" w:color="000000"/>
            </w:tcBorders>
            <w:hideMark/>
          </w:tcPr>
          <w:p w:rsidR="003A199B" w:rsidRPr="00D93E0F" w:rsidRDefault="003A199B" w:rsidP="003A199B">
            <w:pPr>
              <w:spacing w:after="0" w:line="240" w:lineRule="auto"/>
              <w:rPr>
                <w:rFonts w:ascii="Times New Roman" w:hAnsi="Times New Roman" w:cs="Times New Roman"/>
                <w:b/>
                <w:sz w:val="24"/>
                <w:szCs w:val="24"/>
                <w:lang w:val="en-US"/>
              </w:rPr>
            </w:pPr>
            <w:r w:rsidRPr="00D93E0F">
              <w:rPr>
                <w:rFonts w:ascii="Times New Roman" w:hAnsi="Times New Roman" w:cs="Times New Roman"/>
                <w:b/>
                <w:sz w:val="24"/>
                <w:szCs w:val="24"/>
              </w:rPr>
              <w:t>2</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3A199B" w:rsidRPr="00E56C68" w:rsidRDefault="003A199B" w:rsidP="003A199B">
            <w:pPr>
              <w:spacing w:after="0" w:line="240" w:lineRule="auto"/>
              <w:rPr>
                <w:rFonts w:ascii="Times New Roman" w:hAnsi="Times New Roman" w:cs="Times New Roman"/>
                <w:sz w:val="24"/>
                <w:szCs w:val="24"/>
                <w:lang w:val="en-US"/>
              </w:rPr>
            </w:pPr>
          </w:p>
        </w:tc>
      </w:tr>
      <w:tr w:rsidR="00E56C68" w:rsidRPr="00E56C68" w:rsidTr="00D35694">
        <w:trPr>
          <w:trHeight w:hRule="exact" w:val="394"/>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rPr>
            </w:pPr>
          </w:p>
        </w:tc>
        <w:tc>
          <w:tcPr>
            <w:tcW w:w="8249" w:type="dxa"/>
            <w:tcBorders>
              <w:top w:val="single" w:sz="6" w:space="0" w:color="000000"/>
              <w:left w:val="single" w:sz="6" w:space="0" w:color="000000"/>
              <w:bottom w:val="single" w:sz="6" w:space="0" w:color="000000"/>
              <w:right w:val="single" w:sz="6" w:space="0" w:color="000000"/>
            </w:tcBorders>
            <w:hideMark/>
          </w:tcPr>
          <w:p w:rsidR="00E56C68" w:rsidRPr="003A199B" w:rsidRDefault="00E56C68" w:rsidP="003A199B">
            <w:pPr>
              <w:spacing w:after="0" w:line="240" w:lineRule="auto"/>
              <w:jc w:val="both"/>
              <w:rPr>
                <w:rFonts w:ascii="Times New Roman" w:hAnsi="Times New Roman" w:cs="Times New Roman"/>
                <w:b/>
                <w:sz w:val="24"/>
                <w:szCs w:val="24"/>
              </w:rPr>
            </w:pPr>
            <w:r w:rsidRPr="003A199B">
              <w:rPr>
                <w:rFonts w:ascii="Times New Roman" w:hAnsi="Times New Roman" w:cs="Times New Roman"/>
                <w:b/>
                <w:sz w:val="24"/>
                <w:szCs w:val="24"/>
              </w:rPr>
              <w:t>7.Постановка простейших серологических реакций и их учет.</w:t>
            </w:r>
          </w:p>
        </w:tc>
        <w:tc>
          <w:tcPr>
            <w:tcW w:w="1673" w:type="dxa"/>
            <w:tcBorders>
              <w:top w:val="single" w:sz="6" w:space="0" w:color="000000"/>
              <w:left w:val="single" w:sz="6" w:space="0" w:color="000000"/>
              <w:bottom w:val="single" w:sz="6" w:space="0" w:color="000000"/>
              <w:right w:val="single" w:sz="6" w:space="0" w:color="000000"/>
            </w:tcBorders>
            <w:hideMark/>
          </w:tcPr>
          <w:p w:rsidR="00E56C68" w:rsidRPr="00E56C68" w:rsidRDefault="00E56C68" w:rsidP="00E56C68">
            <w:pPr>
              <w:spacing w:after="0" w:line="240" w:lineRule="auto"/>
              <w:rPr>
                <w:rFonts w:ascii="Times New Roman" w:hAnsi="Times New Roman" w:cs="Times New Roman"/>
                <w:sz w:val="24"/>
                <w:szCs w:val="24"/>
                <w:lang w:val="en-US"/>
              </w:rPr>
            </w:pPr>
            <w:r w:rsidRPr="00E56C68">
              <w:rPr>
                <w:rFonts w:ascii="Times New Roman" w:hAnsi="Times New Roman" w:cs="Times New Roman"/>
                <w:sz w:val="24"/>
                <w:szCs w:val="24"/>
              </w:rPr>
              <w:t>2</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lang w:val="en-US"/>
              </w:rPr>
            </w:pPr>
          </w:p>
        </w:tc>
      </w:tr>
      <w:tr w:rsidR="003A199B" w:rsidRPr="00E56C68" w:rsidTr="00DC69B2">
        <w:trPr>
          <w:trHeight w:hRule="exact" w:val="328"/>
        </w:trPr>
        <w:tc>
          <w:tcPr>
            <w:tcW w:w="2012" w:type="dxa"/>
            <w:vMerge w:val="restart"/>
            <w:tcBorders>
              <w:top w:val="single" w:sz="6" w:space="0" w:color="000000"/>
              <w:left w:val="single" w:sz="6" w:space="0" w:color="000000"/>
              <w:right w:val="single" w:sz="6" w:space="0" w:color="000000"/>
            </w:tcBorders>
            <w:hideMark/>
          </w:tcPr>
          <w:p w:rsidR="003A199B" w:rsidRPr="003A199B" w:rsidRDefault="003A199B" w:rsidP="00E56C68">
            <w:pPr>
              <w:spacing w:after="0" w:line="240" w:lineRule="auto"/>
              <w:rPr>
                <w:rFonts w:ascii="Times New Roman" w:hAnsi="Times New Roman" w:cs="Times New Roman"/>
                <w:b/>
                <w:sz w:val="24"/>
                <w:szCs w:val="24"/>
              </w:rPr>
            </w:pPr>
            <w:r w:rsidRPr="003A199B">
              <w:rPr>
                <w:rFonts w:ascii="Times New Roman" w:hAnsi="Times New Roman" w:cs="Times New Roman"/>
                <w:b/>
                <w:sz w:val="24"/>
                <w:szCs w:val="24"/>
              </w:rPr>
              <w:t>Тема 4.2.</w:t>
            </w:r>
            <w:r w:rsidRPr="00E56C68">
              <w:rPr>
                <w:rFonts w:ascii="Times New Roman" w:hAnsi="Times New Roman" w:cs="Times New Roman"/>
                <w:sz w:val="24"/>
                <w:szCs w:val="24"/>
              </w:rPr>
              <w:t xml:space="preserve"> </w:t>
            </w:r>
            <w:r w:rsidRPr="003A199B">
              <w:rPr>
                <w:rFonts w:ascii="Times New Roman" w:hAnsi="Times New Roman" w:cs="Times New Roman"/>
                <w:b/>
                <w:sz w:val="24"/>
                <w:szCs w:val="24"/>
              </w:rPr>
              <w:t>Патология иммунной системы</w:t>
            </w:r>
          </w:p>
        </w:tc>
        <w:tc>
          <w:tcPr>
            <w:tcW w:w="8249" w:type="dxa"/>
            <w:tcBorders>
              <w:top w:val="single" w:sz="6" w:space="0" w:color="000000"/>
              <w:left w:val="single" w:sz="6" w:space="0" w:color="000000"/>
              <w:bottom w:val="single" w:sz="6" w:space="0" w:color="000000"/>
              <w:right w:val="single" w:sz="6" w:space="0" w:color="000000"/>
            </w:tcBorders>
            <w:hideMark/>
          </w:tcPr>
          <w:p w:rsidR="003A199B" w:rsidRPr="003A199B" w:rsidRDefault="003A199B" w:rsidP="003A199B">
            <w:pPr>
              <w:spacing w:after="0" w:line="240" w:lineRule="auto"/>
              <w:jc w:val="both"/>
              <w:rPr>
                <w:rFonts w:ascii="Times New Roman" w:hAnsi="Times New Roman" w:cs="Times New Roman"/>
                <w:b/>
                <w:sz w:val="24"/>
                <w:szCs w:val="24"/>
              </w:rPr>
            </w:pPr>
            <w:r w:rsidRPr="003A199B">
              <w:rPr>
                <w:rFonts w:ascii="Times New Roman" w:hAnsi="Times New Roman" w:cs="Times New Roman"/>
                <w:b/>
                <w:sz w:val="24"/>
                <w:szCs w:val="24"/>
              </w:rPr>
              <w:t>Содержание</w:t>
            </w:r>
          </w:p>
        </w:tc>
        <w:tc>
          <w:tcPr>
            <w:tcW w:w="1673" w:type="dxa"/>
            <w:tcBorders>
              <w:top w:val="single" w:sz="6" w:space="0" w:color="000000"/>
              <w:left w:val="single" w:sz="6" w:space="0" w:color="000000"/>
              <w:bottom w:val="single" w:sz="6" w:space="0" w:color="000000"/>
              <w:right w:val="single" w:sz="6" w:space="0" w:color="000000"/>
            </w:tcBorders>
            <w:hideMark/>
          </w:tcPr>
          <w:p w:rsidR="003A199B" w:rsidRPr="003A199B" w:rsidRDefault="003A199B" w:rsidP="00E56C68">
            <w:pPr>
              <w:spacing w:after="0" w:line="240" w:lineRule="auto"/>
              <w:rPr>
                <w:rFonts w:ascii="Times New Roman" w:hAnsi="Times New Roman" w:cs="Times New Roman"/>
                <w:b/>
                <w:sz w:val="24"/>
                <w:szCs w:val="24"/>
              </w:rPr>
            </w:pPr>
            <w:r w:rsidRPr="003A199B">
              <w:rPr>
                <w:rFonts w:ascii="Times New Roman" w:hAnsi="Times New Roman" w:cs="Times New Roman"/>
                <w:b/>
                <w:sz w:val="24"/>
                <w:szCs w:val="24"/>
              </w:rPr>
              <w:t>4</w:t>
            </w:r>
          </w:p>
        </w:tc>
        <w:tc>
          <w:tcPr>
            <w:tcW w:w="1985" w:type="dxa"/>
            <w:tcBorders>
              <w:top w:val="single" w:sz="6" w:space="0" w:color="000000"/>
              <w:left w:val="single" w:sz="6" w:space="0" w:color="000000"/>
              <w:bottom w:val="single" w:sz="6" w:space="0" w:color="000000"/>
              <w:right w:val="single" w:sz="6" w:space="0" w:color="000000"/>
            </w:tcBorders>
          </w:tcPr>
          <w:p w:rsidR="003A199B" w:rsidRPr="00E56C68" w:rsidRDefault="003A199B" w:rsidP="00E56C68">
            <w:pPr>
              <w:spacing w:after="0" w:line="240" w:lineRule="auto"/>
              <w:rPr>
                <w:rFonts w:ascii="Times New Roman" w:hAnsi="Times New Roman" w:cs="Times New Roman"/>
                <w:sz w:val="24"/>
                <w:szCs w:val="24"/>
              </w:rPr>
            </w:pPr>
          </w:p>
        </w:tc>
      </w:tr>
      <w:tr w:rsidR="003A199B" w:rsidRPr="00E56C68" w:rsidTr="003A199B">
        <w:trPr>
          <w:trHeight w:hRule="exact" w:val="3918"/>
        </w:trPr>
        <w:tc>
          <w:tcPr>
            <w:tcW w:w="2012" w:type="dxa"/>
            <w:vMerge/>
            <w:tcBorders>
              <w:left w:val="single" w:sz="6" w:space="0" w:color="000000"/>
              <w:bottom w:val="single" w:sz="6" w:space="0" w:color="000000"/>
              <w:right w:val="single" w:sz="6" w:space="0" w:color="000000"/>
            </w:tcBorders>
          </w:tcPr>
          <w:p w:rsidR="003A199B" w:rsidRPr="003A199B" w:rsidRDefault="003A199B" w:rsidP="00E56C68">
            <w:pPr>
              <w:spacing w:after="0" w:line="240" w:lineRule="auto"/>
              <w:rPr>
                <w:rFonts w:ascii="Times New Roman" w:hAnsi="Times New Roman" w:cs="Times New Roman"/>
                <w:b/>
                <w:sz w:val="24"/>
                <w:szCs w:val="24"/>
              </w:rPr>
            </w:pPr>
          </w:p>
        </w:tc>
        <w:tc>
          <w:tcPr>
            <w:tcW w:w="8249" w:type="dxa"/>
            <w:tcBorders>
              <w:top w:val="single" w:sz="6" w:space="0" w:color="000000"/>
              <w:left w:val="single" w:sz="6" w:space="0" w:color="000000"/>
              <w:bottom w:val="single" w:sz="6" w:space="0" w:color="000000"/>
              <w:right w:val="single" w:sz="6" w:space="0" w:color="000000"/>
            </w:tcBorders>
          </w:tcPr>
          <w:p w:rsidR="003A199B" w:rsidRPr="003A199B" w:rsidRDefault="003A199B" w:rsidP="003A199B">
            <w:pPr>
              <w:spacing w:after="0" w:line="240" w:lineRule="auto"/>
              <w:rPr>
                <w:rFonts w:ascii="Times New Roman" w:hAnsi="Times New Roman" w:cs="Times New Roman"/>
                <w:b/>
                <w:sz w:val="24"/>
                <w:szCs w:val="24"/>
              </w:rPr>
            </w:pPr>
            <w:r w:rsidRPr="003A199B">
              <w:rPr>
                <w:rFonts w:ascii="Times New Roman" w:hAnsi="Times New Roman" w:cs="Times New Roman"/>
                <w:b/>
                <w:sz w:val="24"/>
                <w:szCs w:val="24"/>
              </w:rPr>
              <w:t>1.Патология иммунной системы.</w:t>
            </w:r>
          </w:p>
          <w:p w:rsidR="003A199B" w:rsidRPr="00E56C68" w:rsidRDefault="003A199B" w:rsidP="003A199B">
            <w:pPr>
              <w:spacing w:after="0" w:line="240" w:lineRule="auto"/>
              <w:jc w:val="both"/>
              <w:rPr>
                <w:rFonts w:ascii="Times New Roman" w:hAnsi="Times New Roman" w:cs="Times New Roman"/>
                <w:sz w:val="24"/>
                <w:szCs w:val="24"/>
              </w:rPr>
            </w:pPr>
            <w:r w:rsidRPr="00E56C68">
              <w:rPr>
                <w:rFonts w:ascii="Times New Roman" w:hAnsi="Times New Roman" w:cs="Times New Roman"/>
                <w:sz w:val="24"/>
                <w:szCs w:val="24"/>
              </w:rPr>
              <w:t xml:space="preserve">Иммунопатологические процессы. Общая характеристика. Типовые формы иммунопатологических процессов. Иммунологическая толерантность. Аллергические реакции. Определение понятий: аллергия, аллерген, сенсибилизация. Виды, стадии развития аллергических реакций. Характеристика отдельных видов аллергических реакций. Анафилактический шок. Сывороточная болезнь. Механизмы развития, структурно-функциональные характеристики, значение. </w:t>
            </w:r>
            <w:proofErr w:type="spellStart"/>
            <w:r w:rsidRPr="00E56C68">
              <w:rPr>
                <w:rFonts w:ascii="Times New Roman" w:hAnsi="Times New Roman" w:cs="Times New Roman"/>
                <w:sz w:val="24"/>
                <w:szCs w:val="24"/>
              </w:rPr>
              <w:t>Аутоиммунизация</w:t>
            </w:r>
            <w:proofErr w:type="spellEnd"/>
            <w:r w:rsidRPr="00E56C68">
              <w:rPr>
                <w:rFonts w:ascii="Times New Roman" w:hAnsi="Times New Roman" w:cs="Times New Roman"/>
                <w:sz w:val="24"/>
                <w:szCs w:val="24"/>
              </w:rPr>
              <w:t xml:space="preserve"> и аутоиммунные болезни. Определение, механизмы развития, клиническое значение. Иммунный дефицит: понятие, этиология, классификация. Синдром приобретенного иммунодефицита (СПИД). Общая характеристика, значение для организма.</w:t>
            </w:r>
          </w:p>
          <w:p w:rsidR="003A199B" w:rsidRPr="003A199B" w:rsidRDefault="003A199B" w:rsidP="003A199B">
            <w:pPr>
              <w:spacing w:after="0" w:line="240" w:lineRule="auto"/>
              <w:jc w:val="both"/>
              <w:rPr>
                <w:rFonts w:ascii="Times New Roman" w:hAnsi="Times New Roman" w:cs="Times New Roman"/>
                <w:color w:val="FF0000"/>
                <w:sz w:val="24"/>
                <w:szCs w:val="24"/>
              </w:rPr>
            </w:pPr>
            <w:r w:rsidRPr="003A199B">
              <w:rPr>
                <w:rFonts w:ascii="Times New Roman" w:hAnsi="Times New Roman" w:cs="Times New Roman"/>
                <w:color w:val="FF0000"/>
                <w:sz w:val="24"/>
                <w:szCs w:val="24"/>
              </w:rPr>
              <w:t>1 декабря – Всемирный день борьбы со СПИДом</w:t>
            </w:r>
          </w:p>
          <w:p w:rsidR="003A199B" w:rsidRPr="003A199B" w:rsidRDefault="003A199B" w:rsidP="003A199B">
            <w:pPr>
              <w:spacing w:after="0" w:line="240" w:lineRule="auto"/>
              <w:jc w:val="both"/>
              <w:rPr>
                <w:rFonts w:ascii="Times New Roman" w:hAnsi="Times New Roman" w:cs="Times New Roman"/>
                <w:b/>
                <w:sz w:val="24"/>
                <w:szCs w:val="24"/>
              </w:rPr>
            </w:pPr>
            <w:r w:rsidRPr="003A199B">
              <w:rPr>
                <w:rFonts w:ascii="Times New Roman" w:hAnsi="Times New Roman" w:cs="Times New Roman"/>
                <w:color w:val="FF0000"/>
                <w:sz w:val="24"/>
                <w:szCs w:val="24"/>
              </w:rPr>
              <w:t>Цель: знать о заболевании СПИД и его последствиях на организм</w:t>
            </w:r>
          </w:p>
        </w:tc>
        <w:tc>
          <w:tcPr>
            <w:tcW w:w="1673" w:type="dxa"/>
            <w:tcBorders>
              <w:top w:val="single" w:sz="6" w:space="0" w:color="000000"/>
              <w:left w:val="single" w:sz="6" w:space="0" w:color="000000"/>
              <w:bottom w:val="single" w:sz="6" w:space="0" w:color="000000"/>
              <w:right w:val="single" w:sz="6" w:space="0" w:color="000000"/>
            </w:tcBorders>
          </w:tcPr>
          <w:p w:rsidR="003A199B" w:rsidRPr="003A199B" w:rsidRDefault="003A199B" w:rsidP="00E56C68">
            <w:pPr>
              <w:spacing w:after="0" w:line="240" w:lineRule="auto"/>
              <w:rPr>
                <w:rFonts w:ascii="Times New Roman" w:hAnsi="Times New Roman" w:cs="Times New Roman"/>
                <w:sz w:val="24"/>
                <w:szCs w:val="24"/>
              </w:rPr>
            </w:pPr>
            <w:r w:rsidRPr="003A199B">
              <w:rPr>
                <w:rFonts w:ascii="Times New Roman" w:hAnsi="Times New Roman" w:cs="Times New Roman"/>
                <w:sz w:val="24"/>
                <w:szCs w:val="24"/>
              </w:rPr>
              <w:t>2</w:t>
            </w:r>
          </w:p>
        </w:tc>
        <w:tc>
          <w:tcPr>
            <w:tcW w:w="1985" w:type="dxa"/>
            <w:tcBorders>
              <w:top w:val="single" w:sz="6" w:space="0" w:color="000000"/>
              <w:left w:val="single" w:sz="6" w:space="0" w:color="000000"/>
              <w:bottom w:val="single" w:sz="6" w:space="0" w:color="000000"/>
              <w:right w:val="single" w:sz="6" w:space="0" w:color="000000"/>
            </w:tcBorders>
          </w:tcPr>
          <w:p w:rsidR="003A199B" w:rsidRDefault="003A199B" w:rsidP="003A199B">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3.1,</w:t>
            </w:r>
            <w:r>
              <w:rPr>
                <w:rFonts w:ascii="Times New Roman" w:hAnsi="Times New Roman" w:cs="Times New Roman"/>
                <w:sz w:val="24"/>
                <w:szCs w:val="24"/>
              </w:rPr>
              <w:t xml:space="preserve"> </w:t>
            </w:r>
            <w:r w:rsidRPr="00E56C68">
              <w:rPr>
                <w:rFonts w:ascii="Times New Roman" w:hAnsi="Times New Roman" w:cs="Times New Roman"/>
                <w:sz w:val="24"/>
                <w:szCs w:val="24"/>
              </w:rPr>
              <w:t>ПК 3.2,</w:t>
            </w:r>
          </w:p>
          <w:p w:rsidR="003A199B" w:rsidRDefault="003A199B" w:rsidP="003A199B">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3.3 ПК 3.4,</w:t>
            </w:r>
          </w:p>
          <w:p w:rsidR="003A199B" w:rsidRDefault="003A199B" w:rsidP="003A199B">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3.5,</w:t>
            </w:r>
            <w:r>
              <w:rPr>
                <w:rFonts w:ascii="Times New Roman" w:hAnsi="Times New Roman" w:cs="Times New Roman"/>
                <w:sz w:val="24"/>
                <w:szCs w:val="24"/>
              </w:rPr>
              <w:t xml:space="preserve"> </w:t>
            </w:r>
            <w:r w:rsidRPr="00E56C68">
              <w:rPr>
                <w:rFonts w:ascii="Times New Roman" w:hAnsi="Times New Roman" w:cs="Times New Roman"/>
                <w:sz w:val="24"/>
                <w:szCs w:val="24"/>
              </w:rPr>
              <w:t xml:space="preserve">ПК 4.2 </w:t>
            </w:r>
          </w:p>
          <w:p w:rsidR="003A199B" w:rsidRDefault="003A199B" w:rsidP="003A199B">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ОК 01,</w:t>
            </w:r>
            <w:r>
              <w:rPr>
                <w:rFonts w:ascii="Times New Roman" w:hAnsi="Times New Roman" w:cs="Times New Roman"/>
                <w:sz w:val="24"/>
                <w:szCs w:val="24"/>
              </w:rPr>
              <w:t xml:space="preserve"> </w:t>
            </w:r>
            <w:r w:rsidRPr="00E56C68">
              <w:rPr>
                <w:rFonts w:ascii="Times New Roman" w:hAnsi="Times New Roman" w:cs="Times New Roman"/>
                <w:sz w:val="24"/>
                <w:szCs w:val="24"/>
              </w:rPr>
              <w:t>ОК 02,</w:t>
            </w:r>
          </w:p>
          <w:p w:rsidR="003A199B" w:rsidRPr="00E56C68" w:rsidRDefault="003A199B" w:rsidP="003A199B">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 xml:space="preserve">ОК 03 </w:t>
            </w:r>
            <w:r>
              <w:rPr>
                <w:rFonts w:ascii="Times New Roman" w:hAnsi="Times New Roman" w:cs="Times New Roman"/>
                <w:sz w:val="24"/>
                <w:szCs w:val="24"/>
              </w:rPr>
              <w:t>ОК 07</w:t>
            </w:r>
          </w:p>
        </w:tc>
      </w:tr>
    </w:tbl>
    <w:p w:rsidR="00E56C68" w:rsidRPr="00E56C68" w:rsidRDefault="00E56C68" w:rsidP="00E56C68">
      <w:pPr>
        <w:spacing w:after="0" w:line="240" w:lineRule="auto"/>
        <w:rPr>
          <w:rFonts w:ascii="Times New Roman" w:hAnsi="Times New Roman" w:cs="Times New Roman"/>
          <w:sz w:val="24"/>
          <w:szCs w:val="24"/>
        </w:rPr>
        <w:sectPr w:rsidR="00E56C68" w:rsidRPr="00E56C68" w:rsidSect="00166029">
          <w:pgSz w:w="16840" w:h="11910" w:orient="landscape"/>
          <w:pgMar w:top="1134" w:right="851" w:bottom="1134" w:left="1701" w:header="720" w:footer="720" w:gutter="0"/>
          <w:cols w:space="720"/>
        </w:sectPr>
      </w:pPr>
    </w:p>
    <w:p w:rsidR="00E56C68" w:rsidRPr="003A199B" w:rsidRDefault="00E56C68" w:rsidP="00E56C68">
      <w:pPr>
        <w:spacing w:after="0" w:line="240" w:lineRule="auto"/>
        <w:rPr>
          <w:rFonts w:ascii="Times New Roman" w:hAnsi="Times New Roman" w:cs="Times New Roman"/>
          <w:sz w:val="24"/>
          <w:szCs w:val="24"/>
        </w:rPr>
      </w:pPr>
    </w:p>
    <w:tbl>
      <w:tblPr>
        <w:tblW w:w="13919" w:type="dxa"/>
        <w:tblInd w:w="107" w:type="dxa"/>
        <w:tblLayout w:type="fixed"/>
        <w:tblLook w:val="01E0" w:firstRow="1" w:lastRow="1" w:firstColumn="1" w:lastColumn="1" w:noHBand="0" w:noVBand="0"/>
      </w:tblPr>
      <w:tblGrid>
        <w:gridCol w:w="2012"/>
        <w:gridCol w:w="8249"/>
        <w:gridCol w:w="1673"/>
        <w:gridCol w:w="1985"/>
      </w:tblGrid>
      <w:tr w:rsidR="00E56C68" w:rsidRPr="00E56C68" w:rsidTr="00790739">
        <w:trPr>
          <w:trHeight w:hRule="exact" w:val="457"/>
        </w:trPr>
        <w:tc>
          <w:tcPr>
            <w:tcW w:w="2012" w:type="dxa"/>
            <w:vMerge w:val="restart"/>
            <w:tcBorders>
              <w:top w:val="single" w:sz="6" w:space="0" w:color="000000"/>
              <w:left w:val="single" w:sz="6" w:space="0" w:color="000000"/>
              <w:bottom w:val="single" w:sz="6" w:space="0" w:color="000000"/>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lang w:val="en-US"/>
              </w:rPr>
            </w:pPr>
          </w:p>
        </w:tc>
        <w:tc>
          <w:tcPr>
            <w:tcW w:w="8249" w:type="dxa"/>
            <w:tcBorders>
              <w:top w:val="single" w:sz="6" w:space="0" w:color="000000"/>
              <w:left w:val="single" w:sz="6" w:space="0" w:color="000000"/>
              <w:bottom w:val="single" w:sz="6" w:space="0" w:color="000000"/>
              <w:right w:val="single" w:sz="6" w:space="0" w:color="000000"/>
            </w:tcBorders>
            <w:hideMark/>
          </w:tcPr>
          <w:p w:rsidR="00E56C68" w:rsidRPr="00E56C68" w:rsidRDefault="00E30EE6" w:rsidP="00E56C68">
            <w:pPr>
              <w:spacing w:after="0" w:line="240" w:lineRule="auto"/>
              <w:rPr>
                <w:rFonts w:ascii="Times New Roman" w:hAnsi="Times New Roman" w:cs="Times New Roman"/>
                <w:sz w:val="24"/>
                <w:szCs w:val="24"/>
              </w:rPr>
            </w:pPr>
            <w:r w:rsidRPr="00166029">
              <w:rPr>
                <w:rFonts w:ascii="Times New Roman" w:hAnsi="Times New Roman" w:cs="Times New Roman"/>
                <w:b/>
                <w:sz w:val="24"/>
                <w:szCs w:val="24"/>
              </w:rPr>
              <w:t>В том числе практических и лабораторных занятий</w:t>
            </w:r>
          </w:p>
        </w:tc>
        <w:tc>
          <w:tcPr>
            <w:tcW w:w="1673" w:type="dxa"/>
            <w:tcBorders>
              <w:top w:val="single" w:sz="6" w:space="0" w:color="000000"/>
              <w:left w:val="single" w:sz="6" w:space="0" w:color="000000"/>
              <w:bottom w:val="single" w:sz="6" w:space="0" w:color="000000"/>
              <w:right w:val="single" w:sz="6" w:space="0" w:color="000000"/>
            </w:tcBorders>
            <w:hideMark/>
          </w:tcPr>
          <w:p w:rsidR="00E56C68" w:rsidRPr="00E30EE6" w:rsidRDefault="00E56C68" w:rsidP="00E56C68">
            <w:pPr>
              <w:spacing w:after="0" w:line="240" w:lineRule="auto"/>
              <w:rPr>
                <w:rFonts w:ascii="Times New Roman" w:hAnsi="Times New Roman" w:cs="Times New Roman"/>
                <w:b/>
                <w:sz w:val="24"/>
                <w:szCs w:val="24"/>
                <w:lang w:val="en-US"/>
              </w:rPr>
            </w:pPr>
            <w:r w:rsidRPr="00E30EE6">
              <w:rPr>
                <w:rFonts w:ascii="Times New Roman" w:hAnsi="Times New Roman" w:cs="Times New Roman"/>
                <w:b/>
                <w:sz w:val="24"/>
                <w:szCs w:val="24"/>
              </w:rPr>
              <w:t>2</w:t>
            </w:r>
          </w:p>
        </w:tc>
        <w:tc>
          <w:tcPr>
            <w:tcW w:w="1985" w:type="dxa"/>
            <w:vMerge w:val="restart"/>
            <w:tcBorders>
              <w:top w:val="single" w:sz="6" w:space="0" w:color="000000"/>
              <w:left w:val="single" w:sz="6" w:space="0" w:color="000000"/>
              <w:bottom w:val="single" w:sz="6" w:space="0" w:color="000000"/>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lang w:val="en-US"/>
              </w:rPr>
            </w:pPr>
          </w:p>
        </w:tc>
      </w:tr>
      <w:tr w:rsidR="00E56C68" w:rsidRPr="00E56C68" w:rsidTr="009E3095">
        <w:trPr>
          <w:trHeight w:hRule="exact" w:val="689"/>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lang w:val="en-US"/>
              </w:rPr>
            </w:pPr>
          </w:p>
        </w:tc>
        <w:tc>
          <w:tcPr>
            <w:tcW w:w="8249" w:type="dxa"/>
            <w:tcBorders>
              <w:top w:val="single" w:sz="6" w:space="0" w:color="000000"/>
              <w:left w:val="single" w:sz="6" w:space="0" w:color="000000"/>
              <w:bottom w:val="single" w:sz="6" w:space="0" w:color="000000"/>
              <w:right w:val="single" w:sz="6" w:space="0" w:color="000000"/>
            </w:tcBorders>
            <w:hideMark/>
          </w:tcPr>
          <w:p w:rsidR="00E56C68" w:rsidRPr="00E30EE6" w:rsidRDefault="00E56C68" w:rsidP="00E56C68">
            <w:pPr>
              <w:spacing w:after="0" w:line="240" w:lineRule="auto"/>
              <w:rPr>
                <w:rFonts w:ascii="Times New Roman" w:hAnsi="Times New Roman" w:cs="Times New Roman"/>
                <w:b/>
                <w:sz w:val="24"/>
                <w:szCs w:val="24"/>
              </w:rPr>
            </w:pPr>
            <w:r w:rsidRPr="00E30EE6">
              <w:rPr>
                <w:rFonts w:ascii="Times New Roman" w:hAnsi="Times New Roman" w:cs="Times New Roman"/>
                <w:b/>
                <w:sz w:val="24"/>
                <w:szCs w:val="24"/>
              </w:rPr>
              <w:t>8.Аллергодиагностика инфекционных заболеваний.</w:t>
            </w:r>
          </w:p>
          <w:p w:rsidR="00E56C68" w:rsidRPr="00E56C68" w:rsidRDefault="00E56C68" w:rsidP="00E56C68">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Кожно-аллергические пробы, их учет.</w:t>
            </w:r>
          </w:p>
        </w:tc>
        <w:tc>
          <w:tcPr>
            <w:tcW w:w="1673" w:type="dxa"/>
            <w:tcBorders>
              <w:top w:val="single" w:sz="6" w:space="0" w:color="000000"/>
              <w:left w:val="single" w:sz="6" w:space="0" w:color="000000"/>
              <w:bottom w:val="single" w:sz="6" w:space="0" w:color="000000"/>
              <w:right w:val="single" w:sz="6" w:space="0" w:color="000000"/>
            </w:tcBorders>
            <w:hideMark/>
          </w:tcPr>
          <w:p w:rsidR="00E56C68" w:rsidRPr="00E56C68" w:rsidRDefault="00E56C68" w:rsidP="00E56C68">
            <w:pPr>
              <w:spacing w:after="0" w:line="240" w:lineRule="auto"/>
              <w:rPr>
                <w:rFonts w:ascii="Times New Roman" w:hAnsi="Times New Roman" w:cs="Times New Roman"/>
                <w:sz w:val="24"/>
                <w:szCs w:val="24"/>
                <w:lang w:val="en-US"/>
              </w:rPr>
            </w:pPr>
            <w:r w:rsidRPr="00E56C68">
              <w:rPr>
                <w:rFonts w:ascii="Times New Roman" w:hAnsi="Times New Roman" w:cs="Times New Roman"/>
                <w:sz w:val="24"/>
                <w:szCs w:val="24"/>
              </w:rPr>
              <w:t>2</w:t>
            </w:r>
          </w:p>
        </w:tc>
        <w:tc>
          <w:tcPr>
            <w:tcW w:w="1985" w:type="dxa"/>
            <w:vMerge/>
            <w:tcBorders>
              <w:top w:val="single" w:sz="6" w:space="0" w:color="000000"/>
              <w:left w:val="single" w:sz="6" w:space="0" w:color="000000"/>
              <w:bottom w:val="single" w:sz="4" w:space="0" w:color="auto"/>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lang w:val="en-US"/>
              </w:rPr>
            </w:pPr>
          </w:p>
        </w:tc>
      </w:tr>
      <w:tr w:rsidR="009E3095" w:rsidRPr="00E56C68" w:rsidTr="009E3095">
        <w:trPr>
          <w:trHeight w:val="271"/>
        </w:trPr>
        <w:tc>
          <w:tcPr>
            <w:tcW w:w="2012" w:type="dxa"/>
            <w:vMerge w:val="restart"/>
            <w:tcBorders>
              <w:top w:val="single" w:sz="6" w:space="0" w:color="000000"/>
              <w:left w:val="single" w:sz="6" w:space="0" w:color="000000"/>
              <w:right w:val="single" w:sz="6" w:space="0" w:color="000000"/>
            </w:tcBorders>
            <w:hideMark/>
          </w:tcPr>
          <w:p w:rsidR="009E3095" w:rsidRPr="00E30EE6" w:rsidRDefault="009E3095" w:rsidP="00E56C68">
            <w:pPr>
              <w:spacing w:after="0" w:line="240" w:lineRule="auto"/>
              <w:rPr>
                <w:rFonts w:ascii="Times New Roman" w:hAnsi="Times New Roman" w:cs="Times New Roman"/>
                <w:b/>
                <w:sz w:val="24"/>
                <w:szCs w:val="24"/>
              </w:rPr>
            </w:pPr>
            <w:r w:rsidRPr="00E30EE6">
              <w:rPr>
                <w:rFonts w:ascii="Times New Roman" w:hAnsi="Times New Roman" w:cs="Times New Roman"/>
                <w:b/>
                <w:sz w:val="24"/>
                <w:szCs w:val="24"/>
              </w:rPr>
              <w:t>Тема 4.3. Иммунотерапия и иммунопрофилактика</w:t>
            </w:r>
          </w:p>
        </w:tc>
        <w:tc>
          <w:tcPr>
            <w:tcW w:w="8249" w:type="dxa"/>
            <w:tcBorders>
              <w:top w:val="single" w:sz="6" w:space="0" w:color="000000"/>
              <w:left w:val="single" w:sz="6" w:space="0" w:color="000000"/>
              <w:bottom w:val="single" w:sz="6" w:space="0" w:color="000000"/>
              <w:right w:val="single" w:sz="6" w:space="0" w:color="000000"/>
            </w:tcBorders>
            <w:hideMark/>
          </w:tcPr>
          <w:p w:rsidR="009E3095" w:rsidRPr="00E30EE6" w:rsidRDefault="009E3095" w:rsidP="00E56C68">
            <w:pPr>
              <w:spacing w:after="0" w:line="240" w:lineRule="auto"/>
              <w:rPr>
                <w:rFonts w:ascii="Times New Roman" w:hAnsi="Times New Roman" w:cs="Times New Roman"/>
                <w:b/>
                <w:sz w:val="24"/>
                <w:szCs w:val="24"/>
              </w:rPr>
            </w:pPr>
            <w:r w:rsidRPr="00E30EE6">
              <w:rPr>
                <w:rFonts w:ascii="Times New Roman" w:hAnsi="Times New Roman" w:cs="Times New Roman"/>
                <w:b/>
                <w:sz w:val="24"/>
                <w:szCs w:val="24"/>
              </w:rPr>
              <w:t>Содержание</w:t>
            </w:r>
          </w:p>
        </w:tc>
        <w:tc>
          <w:tcPr>
            <w:tcW w:w="1673" w:type="dxa"/>
            <w:tcBorders>
              <w:top w:val="single" w:sz="6" w:space="0" w:color="000000"/>
              <w:left w:val="single" w:sz="6" w:space="0" w:color="000000"/>
              <w:bottom w:val="single" w:sz="6" w:space="0" w:color="000000"/>
              <w:right w:val="single" w:sz="4" w:space="0" w:color="auto"/>
            </w:tcBorders>
            <w:hideMark/>
          </w:tcPr>
          <w:p w:rsidR="009E3095" w:rsidRPr="00E30EE6" w:rsidRDefault="009E3095" w:rsidP="00E56C68">
            <w:pPr>
              <w:spacing w:after="0" w:line="240" w:lineRule="auto"/>
              <w:rPr>
                <w:rFonts w:ascii="Times New Roman" w:hAnsi="Times New Roman" w:cs="Times New Roman"/>
                <w:b/>
                <w:sz w:val="24"/>
                <w:szCs w:val="24"/>
              </w:rPr>
            </w:pPr>
            <w:r w:rsidRPr="00E30EE6">
              <w:rPr>
                <w:rFonts w:ascii="Times New Roman" w:hAnsi="Times New Roman" w:cs="Times New Roman"/>
                <w:b/>
                <w:sz w:val="24"/>
                <w:szCs w:val="24"/>
              </w:rPr>
              <w:t>8</w:t>
            </w:r>
          </w:p>
        </w:tc>
        <w:tc>
          <w:tcPr>
            <w:tcW w:w="1985" w:type="dxa"/>
            <w:tcBorders>
              <w:top w:val="single" w:sz="4" w:space="0" w:color="auto"/>
              <w:left w:val="single" w:sz="4" w:space="0" w:color="auto"/>
              <w:bottom w:val="single" w:sz="4" w:space="0" w:color="auto"/>
              <w:right w:val="single" w:sz="4" w:space="0" w:color="auto"/>
            </w:tcBorders>
          </w:tcPr>
          <w:p w:rsidR="009E3095" w:rsidRPr="00E56C68" w:rsidRDefault="009E3095" w:rsidP="00E30EE6">
            <w:pPr>
              <w:spacing w:after="0" w:line="240" w:lineRule="auto"/>
              <w:rPr>
                <w:rFonts w:ascii="Times New Roman" w:hAnsi="Times New Roman" w:cs="Times New Roman"/>
                <w:sz w:val="24"/>
                <w:szCs w:val="24"/>
                <w:lang w:val="en-US"/>
              </w:rPr>
            </w:pPr>
          </w:p>
        </w:tc>
      </w:tr>
      <w:tr w:rsidR="009E3095" w:rsidRPr="00E56C68" w:rsidTr="00DC69B2">
        <w:trPr>
          <w:trHeight w:hRule="exact" w:val="1977"/>
        </w:trPr>
        <w:tc>
          <w:tcPr>
            <w:tcW w:w="2012" w:type="dxa"/>
            <w:vMerge/>
            <w:tcBorders>
              <w:left w:val="single" w:sz="6" w:space="0" w:color="000000"/>
              <w:right w:val="single" w:sz="6" w:space="0" w:color="000000"/>
            </w:tcBorders>
            <w:vAlign w:val="center"/>
            <w:hideMark/>
          </w:tcPr>
          <w:p w:rsidR="009E3095" w:rsidRPr="00E56C68" w:rsidRDefault="009E3095" w:rsidP="00E56C68">
            <w:pPr>
              <w:spacing w:after="0" w:line="240" w:lineRule="auto"/>
              <w:rPr>
                <w:rFonts w:ascii="Times New Roman" w:hAnsi="Times New Roman" w:cs="Times New Roman"/>
                <w:sz w:val="24"/>
                <w:szCs w:val="24"/>
                <w:lang w:val="en-US"/>
              </w:rPr>
            </w:pPr>
          </w:p>
        </w:tc>
        <w:tc>
          <w:tcPr>
            <w:tcW w:w="8249" w:type="dxa"/>
            <w:tcBorders>
              <w:top w:val="single" w:sz="6" w:space="0" w:color="000000"/>
              <w:left w:val="single" w:sz="6" w:space="0" w:color="000000"/>
              <w:bottom w:val="single" w:sz="6" w:space="0" w:color="000000"/>
              <w:right w:val="single" w:sz="6" w:space="0" w:color="000000"/>
            </w:tcBorders>
            <w:hideMark/>
          </w:tcPr>
          <w:p w:rsidR="009E3095" w:rsidRPr="00E30EE6" w:rsidRDefault="009E3095" w:rsidP="00E56C68">
            <w:pPr>
              <w:spacing w:after="0" w:line="240" w:lineRule="auto"/>
              <w:rPr>
                <w:rFonts w:ascii="Times New Roman" w:hAnsi="Times New Roman" w:cs="Times New Roman"/>
                <w:b/>
                <w:sz w:val="24"/>
                <w:szCs w:val="24"/>
              </w:rPr>
            </w:pPr>
            <w:r w:rsidRPr="00E30EE6">
              <w:rPr>
                <w:rFonts w:ascii="Times New Roman" w:hAnsi="Times New Roman" w:cs="Times New Roman"/>
                <w:b/>
                <w:sz w:val="24"/>
                <w:szCs w:val="24"/>
              </w:rPr>
              <w:t>1.Иммунотерапия и иммунопрофилактика.</w:t>
            </w:r>
          </w:p>
          <w:p w:rsidR="009E3095" w:rsidRPr="00E56C68" w:rsidRDefault="009E3095" w:rsidP="00E30EE6">
            <w:pPr>
              <w:spacing w:after="0" w:line="240" w:lineRule="auto"/>
              <w:jc w:val="both"/>
              <w:rPr>
                <w:rFonts w:ascii="Times New Roman" w:hAnsi="Times New Roman" w:cs="Times New Roman"/>
                <w:sz w:val="24"/>
                <w:szCs w:val="24"/>
              </w:rPr>
            </w:pPr>
            <w:r w:rsidRPr="00E56C68">
              <w:rPr>
                <w:rFonts w:ascii="Times New Roman" w:hAnsi="Times New Roman" w:cs="Times New Roman"/>
                <w:sz w:val="24"/>
                <w:szCs w:val="24"/>
              </w:rPr>
              <w:t xml:space="preserve">Медицинские иммунобиологические препараты: вакцины, сыворотки, иммуноглобулины. Иммуномодуляторы, </w:t>
            </w:r>
            <w:proofErr w:type="spellStart"/>
            <w:r w:rsidRPr="00E56C68">
              <w:rPr>
                <w:rFonts w:ascii="Times New Roman" w:hAnsi="Times New Roman" w:cs="Times New Roman"/>
                <w:sz w:val="24"/>
                <w:szCs w:val="24"/>
              </w:rPr>
              <w:t>эубиотики</w:t>
            </w:r>
            <w:proofErr w:type="spellEnd"/>
            <w:r w:rsidRPr="00E56C68">
              <w:rPr>
                <w:rFonts w:ascii="Times New Roman" w:hAnsi="Times New Roman" w:cs="Times New Roman"/>
                <w:sz w:val="24"/>
                <w:szCs w:val="24"/>
              </w:rPr>
              <w:t>, бактериофаги, диагностические препараты, их состав, свойства, назначение</w:t>
            </w:r>
          </w:p>
          <w:p w:rsidR="009E3095" w:rsidRPr="00E30EE6" w:rsidRDefault="009E3095" w:rsidP="00E30EE6">
            <w:pPr>
              <w:spacing w:after="0" w:line="240" w:lineRule="auto"/>
              <w:jc w:val="both"/>
              <w:rPr>
                <w:rFonts w:ascii="Times New Roman" w:hAnsi="Times New Roman" w:cs="Times New Roman"/>
                <w:color w:val="FF0000"/>
                <w:sz w:val="24"/>
                <w:szCs w:val="24"/>
              </w:rPr>
            </w:pPr>
            <w:r w:rsidRPr="00E30EE6">
              <w:rPr>
                <w:rFonts w:ascii="Times New Roman" w:hAnsi="Times New Roman" w:cs="Times New Roman"/>
                <w:color w:val="FF0000"/>
                <w:sz w:val="24"/>
                <w:szCs w:val="24"/>
              </w:rPr>
              <w:t>1 марта – Всемирный день иммунитета</w:t>
            </w:r>
          </w:p>
          <w:p w:rsidR="009E3095" w:rsidRPr="00E56C68" w:rsidRDefault="009E3095" w:rsidP="00E30EE6">
            <w:pPr>
              <w:spacing w:after="0" w:line="240" w:lineRule="auto"/>
              <w:jc w:val="both"/>
              <w:rPr>
                <w:rFonts w:ascii="Times New Roman" w:hAnsi="Times New Roman" w:cs="Times New Roman"/>
                <w:sz w:val="24"/>
                <w:szCs w:val="24"/>
              </w:rPr>
            </w:pPr>
            <w:r w:rsidRPr="00E30EE6">
              <w:rPr>
                <w:rFonts w:ascii="Times New Roman" w:hAnsi="Times New Roman" w:cs="Times New Roman"/>
                <w:color w:val="FF0000"/>
                <w:sz w:val="24"/>
                <w:szCs w:val="24"/>
              </w:rPr>
              <w:t>Цель: сформировать понятие иммунитета, заботиться о повышении иммунитета</w:t>
            </w:r>
          </w:p>
        </w:tc>
        <w:tc>
          <w:tcPr>
            <w:tcW w:w="1673" w:type="dxa"/>
            <w:tcBorders>
              <w:top w:val="single" w:sz="6" w:space="0" w:color="000000"/>
              <w:left w:val="single" w:sz="6" w:space="0" w:color="000000"/>
              <w:bottom w:val="single" w:sz="6" w:space="0" w:color="000000"/>
              <w:right w:val="single" w:sz="4" w:space="0" w:color="auto"/>
            </w:tcBorders>
            <w:hideMark/>
          </w:tcPr>
          <w:p w:rsidR="009E3095" w:rsidRPr="00E56C68" w:rsidRDefault="009E3095" w:rsidP="00E56C68">
            <w:pPr>
              <w:spacing w:after="0" w:line="240" w:lineRule="auto"/>
              <w:rPr>
                <w:rFonts w:ascii="Times New Roman" w:hAnsi="Times New Roman" w:cs="Times New Roman"/>
                <w:sz w:val="24"/>
                <w:szCs w:val="24"/>
                <w:lang w:val="en-US"/>
              </w:rPr>
            </w:pPr>
            <w:r w:rsidRPr="00E56C68">
              <w:rPr>
                <w:rFonts w:ascii="Times New Roman" w:hAnsi="Times New Roman" w:cs="Times New Roman"/>
                <w:sz w:val="24"/>
                <w:szCs w:val="24"/>
              </w:rPr>
              <w:t>2</w:t>
            </w:r>
          </w:p>
        </w:tc>
        <w:tc>
          <w:tcPr>
            <w:tcW w:w="1985" w:type="dxa"/>
            <w:vMerge w:val="restart"/>
            <w:tcBorders>
              <w:top w:val="single" w:sz="4" w:space="0" w:color="auto"/>
              <w:left w:val="single" w:sz="4" w:space="0" w:color="auto"/>
              <w:right w:val="single" w:sz="4" w:space="0" w:color="auto"/>
            </w:tcBorders>
            <w:vAlign w:val="center"/>
            <w:hideMark/>
          </w:tcPr>
          <w:p w:rsidR="009E3095" w:rsidRDefault="009E3095" w:rsidP="009E3095">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3.1,</w:t>
            </w:r>
            <w:r>
              <w:rPr>
                <w:rFonts w:ascii="Times New Roman" w:hAnsi="Times New Roman" w:cs="Times New Roman"/>
                <w:sz w:val="24"/>
                <w:szCs w:val="24"/>
              </w:rPr>
              <w:t xml:space="preserve"> </w:t>
            </w:r>
            <w:r w:rsidRPr="00E56C68">
              <w:rPr>
                <w:rFonts w:ascii="Times New Roman" w:hAnsi="Times New Roman" w:cs="Times New Roman"/>
                <w:sz w:val="24"/>
                <w:szCs w:val="24"/>
              </w:rPr>
              <w:t>ПК 3.2,</w:t>
            </w:r>
          </w:p>
          <w:p w:rsidR="009E3095" w:rsidRDefault="009E3095" w:rsidP="009E3095">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3.3 ПК 3.4,</w:t>
            </w:r>
          </w:p>
          <w:p w:rsidR="009E3095" w:rsidRDefault="009E3095" w:rsidP="009E3095">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3.5,</w:t>
            </w:r>
            <w:r>
              <w:rPr>
                <w:rFonts w:ascii="Times New Roman" w:hAnsi="Times New Roman" w:cs="Times New Roman"/>
                <w:sz w:val="24"/>
                <w:szCs w:val="24"/>
              </w:rPr>
              <w:t xml:space="preserve"> </w:t>
            </w:r>
            <w:r w:rsidRPr="00E56C68">
              <w:rPr>
                <w:rFonts w:ascii="Times New Roman" w:hAnsi="Times New Roman" w:cs="Times New Roman"/>
                <w:sz w:val="24"/>
                <w:szCs w:val="24"/>
              </w:rPr>
              <w:t xml:space="preserve">ПК 4.2 </w:t>
            </w:r>
          </w:p>
          <w:p w:rsidR="009E3095" w:rsidRDefault="009E3095" w:rsidP="009E3095">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ОК 01,</w:t>
            </w:r>
            <w:r>
              <w:rPr>
                <w:rFonts w:ascii="Times New Roman" w:hAnsi="Times New Roman" w:cs="Times New Roman"/>
                <w:sz w:val="24"/>
                <w:szCs w:val="24"/>
              </w:rPr>
              <w:t xml:space="preserve"> </w:t>
            </w:r>
            <w:r w:rsidRPr="00E56C68">
              <w:rPr>
                <w:rFonts w:ascii="Times New Roman" w:hAnsi="Times New Roman" w:cs="Times New Roman"/>
                <w:sz w:val="24"/>
                <w:szCs w:val="24"/>
              </w:rPr>
              <w:t>ОК 02,</w:t>
            </w:r>
          </w:p>
          <w:p w:rsidR="009E3095" w:rsidRDefault="009E3095" w:rsidP="009E3095">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 xml:space="preserve">ОК 03 </w:t>
            </w:r>
            <w:r>
              <w:rPr>
                <w:rFonts w:ascii="Times New Roman" w:hAnsi="Times New Roman" w:cs="Times New Roman"/>
                <w:sz w:val="24"/>
                <w:szCs w:val="24"/>
              </w:rPr>
              <w:t>ОК 07</w:t>
            </w:r>
          </w:p>
          <w:p w:rsidR="009E3095" w:rsidRDefault="009E3095" w:rsidP="009E3095">
            <w:pPr>
              <w:spacing w:after="0" w:line="240" w:lineRule="auto"/>
              <w:rPr>
                <w:rFonts w:ascii="Times New Roman" w:hAnsi="Times New Roman" w:cs="Times New Roman"/>
                <w:sz w:val="24"/>
                <w:szCs w:val="24"/>
              </w:rPr>
            </w:pPr>
          </w:p>
          <w:p w:rsidR="009E3095" w:rsidRDefault="009E3095" w:rsidP="009E3095">
            <w:pPr>
              <w:spacing w:after="0" w:line="240" w:lineRule="auto"/>
              <w:rPr>
                <w:rFonts w:ascii="Times New Roman" w:hAnsi="Times New Roman" w:cs="Times New Roman"/>
                <w:sz w:val="24"/>
                <w:szCs w:val="24"/>
              </w:rPr>
            </w:pPr>
          </w:p>
          <w:p w:rsidR="009E3095" w:rsidRDefault="009E3095" w:rsidP="009E3095">
            <w:pPr>
              <w:spacing w:after="0" w:line="240" w:lineRule="auto"/>
              <w:rPr>
                <w:rFonts w:ascii="Times New Roman" w:hAnsi="Times New Roman" w:cs="Times New Roman"/>
                <w:sz w:val="24"/>
                <w:szCs w:val="24"/>
              </w:rPr>
            </w:pPr>
          </w:p>
          <w:p w:rsidR="009E3095" w:rsidRPr="00E56C68" w:rsidRDefault="009E3095" w:rsidP="009E3095">
            <w:pPr>
              <w:spacing w:after="0" w:line="240" w:lineRule="auto"/>
              <w:rPr>
                <w:rFonts w:ascii="Times New Roman" w:hAnsi="Times New Roman" w:cs="Times New Roman"/>
                <w:sz w:val="24"/>
                <w:szCs w:val="24"/>
                <w:lang w:val="en-US"/>
              </w:rPr>
            </w:pPr>
          </w:p>
        </w:tc>
      </w:tr>
      <w:tr w:rsidR="009E3095" w:rsidRPr="00E56C68" w:rsidTr="00DC69B2">
        <w:trPr>
          <w:trHeight w:hRule="exact" w:val="292"/>
        </w:trPr>
        <w:tc>
          <w:tcPr>
            <w:tcW w:w="2012" w:type="dxa"/>
            <w:vMerge/>
            <w:tcBorders>
              <w:left w:val="single" w:sz="6" w:space="0" w:color="000000"/>
              <w:right w:val="single" w:sz="6" w:space="0" w:color="000000"/>
            </w:tcBorders>
            <w:vAlign w:val="center"/>
          </w:tcPr>
          <w:p w:rsidR="009E3095" w:rsidRPr="00E56C68" w:rsidRDefault="009E3095" w:rsidP="00E56C68">
            <w:pPr>
              <w:spacing w:after="0" w:line="240" w:lineRule="auto"/>
              <w:rPr>
                <w:rFonts w:ascii="Times New Roman" w:hAnsi="Times New Roman" w:cs="Times New Roman"/>
                <w:sz w:val="24"/>
                <w:szCs w:val="24"/>
                <w:lang w:val="en-US"/>
              </w:rPr>
            </w:pPr>
          </w:p>
        </w:tc>
        <w:tc>
          <w:tcPr>
            <w:tcW w:w="8249" w:type="dxa"/>
            <w:tcBorders>
              <w:top w:val="single" w:sz="6" w:space="0" w:color="000000"/>
              <w:left w:val="single" w:sz="6" w:space="0" w:color="000000"/>
              <w:bottom w:val="single" w:sz="6" w:space="0" w:color="000000"/>
              <w:right w:val="single" w:sz="6" w:space="0" w:color="000000"/>
            </w:tcBorders>
          </w:tcPr>
          <w:p w:rsidR="009E3095" w:rsidRPr="00E30EE6" w:rsidRDefault="009E3095" w:rsidP="00E56C68">
            <w:pPr>
              <w:spacing w:after="0" w:line="240" w:lineRule="auto"/>
              <w:rPr>
                <w:rFonts w:ascii="Times New Roman" w:hAnsi="Times New Roman" w:cs="Times New Roman"/>
                <w:b/>
                <w:sz w:val="24"/>
                <w:szCs w:val="24"/>
              </w:rPr>
            </w:pPr>
            <w:r w:rsidRPr="00166029">
              <w:rPr>
                <w:rFonts w:ascii="Times New Roman" w:hAnsi="Times New Roman" w:cs="Times New Roman"/>
                <w:b/>
                <w:sz w:val="24"/>
                <w:szCs w:val="24"/>
              </w:rPr>
              <w:t>В том числе практических и лабораторных занятий</w:t>
            </w:r>
          </w:p>
        </w:tc>
        <w:tc>
          <w:tcPr>
            <w:tcW w:w="1673" w:type="dxa"/>
            <w:tcBorders>
              <w:top w:val="single" w:sz="6" w:space="0" w:color="000000"/>
              <w:left w:val="single" w:sz="6" w:space="0" w:color="000000"/>
              <w:bottom w:val="single" w:sz="6" w:space="0" w:color="000000"/>
              <w:right w:val="single" w:sz="4" w:space="0" w:color="auto"/>
            </w:tcBorders>
          </w:tcPr>
          <w:p w:rsidR="009E3095" w:rsidRPr="00B60F4C" w:rsidRDefault="009E3095" w:rsidP="00E56C68">
            <w:pPr>
              <w:spacing w:after="0" w:line="240" w:lineRule="auto"/>
              <w:rPr>
                <w:rFonts w:ascii="Times New Roman" w:hAnsi="Times New Roman" w:cs="Times New Roman"/>
                <w:b/>
                <w:sz w:val="24"/>
                <w:szCs w:val="24"/>
              </w:rPr>
            </w:pPr>
            <w:r w:rsidRPr="00B60F4C">
              <w:rPr>
                <w:rFonts w:ascii="Times New Roman" w:hAnsi="Times New Roman" w:cs="Times New Roman"/>
                <w:b/>
                <w:sz w:val="24"/>
                <w:szCs w:val="24"/>
              </w:rPr>
              <w:t>6</w:t>
            </w:r>
          </w:p>
        </w:tc>
        <w:tc>
          <w:tcPr>
            <w:tcW w:w="1985" w:type="dxa"/>
            <w:vMerge/>
            <w:tcBorders>
              <w:left w:val="single" w:sz="4" w:space="0" w:color="auto"/>
              <w:right w:val="single" w:sz="4" w:space="0" w:color="auto"/>
            </w:tcBorders>
            <w:vAlign w:val="center"/>
          </w:tcPr>
          <w:p w:rsidR="009E3095" w:rsidRPr="00B60F4C" w:rsidRDefault="009E3095" w:rsidP="00E56C68">
            <w:pPr>
              <w:spacing w:after="0" w:line="240" w:lineRule="auto"/>
              <w:rPr>
                <w:rFonts w:ascii="Times New Roman" w:hAnsi="Times New Roman" w:cs="Times New Roman"/>
                <w:sz w:val="24"/>
                <w:szCs w:val="24"/>
              </w:rPr>
            </w:pPr>
          </w:p>
        </w:tc>
      </w:tr>
      <w:tr w:rsidR="009E3095" w:rsidRPr="00E56C68" w:rsidTr="00DC69B2">
        <w:trPr>
          <w:trHeight w:hRule="exact" w:val="564"/>
        </w:trPr>
        <w:tc>
          <w:tcPr>
            <w:tcW w:w="2012" w:type="dxa"/>
            <w:vMerge/>
            <w:tcBorders>
              <w:left w:val="single" w:sz="6" w:space="0" w:color="000000"/>
              <w:right w:val="single" w:sz="6" w:space="0" w:color="000000"/>
            </w:tcBorders>
            <w:vAlign w:val="center"/>
          </w:tcPr>
          <w:p w:rsidR="009E3095" w:rsidRPr="00B60F4C" w:rsidRDefault="009E3095" w:rsidP="00B60F4C">
            <w:pPr>
              <w:spacing w:after="0" w:line="240" w:lineRule="auto"/>
              <w:rPr>
                <w:rFonts w:ascii="Times New Roman" w:hAnsi="Times New Roman" w:cs="Times New Roman"/>
                <w:sz w:val="24"/>
                <w:szCs w:val="24"/>
              </w:rPr>
            </w:pPr>
          </w:p>
        </w:tc>
        <w:tc>
          <w:tcPr>
            <w:tcW w:w="8249" w:type="dxa"/>
            <w:tcBorders>
              <w:top w:val="single" w:sz="6" w:space="0" w:color="000000"/>
              <w:left w:val="single" w:sz="6" w:space="0" w:color="000000"/>
              <w:bottom w:val="single" w:sz="6" w:space="0" w:color="000000"/>
              <w:right w:val="single" w:sz="6" w:space="0" w:color="000000"/>
            </w:tcBorders>
          </w:tcPr>
          <w:p w:rsidR="009E3095" w:rsidRPr="00B60F4C" w:rsidRDefault="009E3095" w:rsidP="00B60F4C">
            <w:pPr>
              <w:spacing w:after="0" w:line="240" w:lineRule="auto"/>
              <w:rPr>
                <w:rFonts w:ascii="Times New Roman" w:hAnsi="Times New Roman" w:cs="Times New Roman"/>
                <w:b/>
                <w:sz w:val="24"/>
                <w:szCs w:val="24"/>
              </w:rPr>
            </w:pPr>
            <w:r w:rsidRPr="00B60F4C">
              <w:rPr>
                <w:rFonts w:ascii="Times New Roman" w:hAnsi="Times New Roman" w:cs="Times New Roman"/>
                <w:b/>
                <w:sz w:val="24"/>
                <w:szCs w:val="24"/>
              </w:rPr>
              <w:t>9. Изучение препаратов, применяемых для иммунопрофилактики и иммунотерапии.</w:t>
            </w:r>
          </w:p>
        </w:tc>
        <w:tc>
          <w:tcPr>
            <w:tcW w:w="1673" w:type="dxa"/>
            <w:tcBorders>
              <w:top w:val="single" w:sz="6" w:space="0" w:color="000000"/>
              <w:left w:val="single" w:sz="6" w:space="0" w:color="000000"/>
              <w:bottom w:val="single" w:sz="6" w:space="0" w:color="000000"/>
              <w:right w:val="single" w:sz="4" w:space="0" w:color="auto"/>
            </w:tcBorders>
          </w:tcPr>
          <w:p w:rsidR="009E3095" w:rsidRPr="00E56C68" w:rsidRDefault="009E3095" w:rsidP="00B60F4C">
            <w:pPr>
              <w:spacing w:after="0" w:line="240" w:lineRule="auto"/>
              <w:rPr>
                <w:rFonts w:ascii="Times New Roman" w:hAnsi="Times New Roman" w:cs="Times New Roman"/>
                <w:sz w:val="24"/>
                <w:szCs w:val="24"/>
                <w:lang w:val="en-US"/>
              </w:rPr>
            </w:pPr>
            <w:r w:rsidRPr="00E56C68">
              <w:rPr>
                <w:rFonts w:ascii="Times New Roman" w:hAnsi="Times New Roman" w:cs="Times New Roman"/>
                <w:sz w:val="24"/>
                <w:szCs w:val="24"/>
              </w:rPr>
              <w:t>2</w:t>
            </w:r>
          </w:p>
        </w:tc>
        <w:tc>
          <w:tcPr>
            <w:tcW w:w="1985" w:type="dxa"/>
            <w:vMerge/>
            <w:tcBorders>
              <w:left w:val="single" w:sz="4" w:space="0" w:color="auto"/>
              <w:right w:val="single" w:sz="4" w:space="0" w:color="auto"/>
            </w:tcBorders>
            <w:vAlign w:val="center"/>
          </w:tcPr>
          <w:p w:rsidR="009E3095" w:rsidRPr="00B60F4C" w:rsidRDefault="009E3095" w:rsidP="00B60F4C">
            <w:pPr>
              <w:spacing w:after="0" w:line="240" w:lineRule="auto"/>
              <w:rPr>
                <w:rFonts w:ascii="Times New Roman" w:hAnsi="Times New Roman" w:cs="Times New Roman"/>
                <w:sz w:val="24"/>
                <w:szCs w:val="24"/>
              </w:rPr>
            </w:pPr>
          </w:p>
        </w:tc>
      </w:tr>
      <w:tr w:rsidR="009E3095" w:rsidRPr="00E56C68" w:rsidTr="00D35694">
        <w:trPr>
          <w:trHeight w:hRule="exact" w:val="1000"/>
        </w:trPr>
        <w:tc>
          <w:tcPr>
            <w:tcW w:w="2012" w:type="dxa"/>
            <w:vMerge/>
            <w:tcBorders>
              <w:left w:val="single" w:sz="6" w:space="0" w:color="000000"/>
              <w:right w:val="single" w:sz="6" w:space="0" w:color="000000"/>
            </w:tcBorders>
            <w:vAlign w:val="center"/>
          </w:tcPr>
          <w:p w:rsidR="009E3095" w:rsidRPr="00B60F4C" w:rsidRDefault="009E3095" w:rsidP="00B60F4C">
            <w:pPr>
              <w:spacing w:after="0" w:line="240" w:lineRule="auto"/>
              <w:rPr>
                <w:rFonts w:ascii="Times New Roman" w:hAnsi="Times New Roman" w:cs="Times New Roman"/>
                <w:sz w:val="24"/>
                <w:szCs w:val="24"/>
              </w:rPr>
            </w:pPr>
          </w:p>
        </w:tc>
        <w:tc>
          <w:tcPr>
            <w:tcW w:w="8249" w:type="dxa"/>
            <w:tcBorders>
              <w:top w:val="single" w:sz="6" w:space="0" w:color="000000"/>
              <w:left w:val="single" w:sz="6" w:space="0" w:color="000000"/>
              <w:bottom w:val="single" w:sz="6" w:space="0" w:color="000000"/>
              <w:right w:val="single" w:sz="6" w:space="0" w:color="000000"/>
            </w:tcBorders>
          </w:tcPr>
          <w:p w:rsidR="009E3095" w:rsidRPr="00D35694" w:rsidRDefault="009E3095" w:rsidP="00B60F4C">
            <w:pPr>
              <w:spacing w:after="0" w:line="240" w:lineRule="auto"/>
              <w:rPr>
                <w:rFonts w:ascii="Times New Roman" w:hAnsi="Times New Roman" w:cs="Times New Roman"/>
                <w:b/>
                <w:i/>
                <w:color w:val="00B050"/>
                <w:sz w:val="24"/>
                <w:szCs w:val="24"/>
              </w:rPr>
            </w:pPr>
            <w:r w:rsidRPr="00D35694">
              <w:rPr>
                <w:rFonts w:ascii="Times New Roman" w:hAnsi="Times New Roman" w:cs="Times New Roman"/>
                <w:b/>
                <w:i/>
                <w:color w:val="00B050"/>
                <w:sz w:val="24"/>
                <w:szCs w:val="24"/>
              </w:rPr>
              <w:t>10.Проведение профилактических и противоэпидемиологических мероприятий для профилактики инфекционных заболеваний. Разработка материалов для санитарно-гигиенического просвещения населения.</w:t>
            </w:r>
          </w:p>
        </w:tc>
        <w:tc>
          <w:tcPr>
            <w:tcW w:w="1673" w:type="dxa"/>
            <w:tcBorders>
              <w:top w:val="single" w:sz="6" w:space="0" w:color="000000"/>
              <w:left w:val="single" w:sz="6" w:space="0" w:color="000000"/>
              <w:bottom w:val="single" w:sz="6" w:space="0" w:color="000000"/>
              <w:right w:val="single" w:sz="6" w:space="0" w:color="000000"/>
            </w:tcBorders>
          </w:tcPr>
          <w:p w:rsidR="009E3095" w:rsidRPr="00D35694" w:rsidRDefault="009E3095" w:rsidP="00B60F4C">
            <w:pPr>
              <w:spacing w:after="0" w:line="240" w:lineRule="auto"/>
              <w:rPr>
                <w:rFonts w:ascii="Times New Roman" w:hAnsi="Times New Roman" w:cs="Times New Roman"/>
                <w:i/>
                <w:color w:val="00B050"/>
                <w:sz w:val="24"/>
                <w:szCs w:val="24"/>
              </w:rPr>
            </w:pPr>
          </w:p>
          <w:p w:rsidR="009E3095" w:rsidRPr="00D35694" w:rsidRDefault="009E3095" w:rsidP="00B60F4C">
            <w:pPr>
              <w:spacing w:after="0" w:line="240" w:lineRule="auto"/>
              <w:rPr>
                <w:rFonts w:ascii="Times New Roman" w:hAnsi="Times New Roman" w:cs="Times New Roman"/>
                <w:i/>
                <w:color w:val="00B050"/>
                <w:sz w:val="24"/>
                <w:szCs w:val="24"/>
              </w:rPr>
            </w:pPr>
            <w:r w:rsidRPr="00D35694">
              <w:rPr>
                <w:rFonts w:ascii="Times New Roman" w:hAnsi="Times New Roman" w:cs="Times New Roman"/>
                <w:i/>
                <w:color w:val="00B050"/>
                <w:sz w:val="24"/>
                <w:szCs w:val="24"/>
              </w:rPr>
              <w:t>2</w:t>
            </w:r>
          </w:p>
        </w:tc>
        <w:tc>
          <w:tcPr>
            <w:tcW w:w="1985" w:type="dxa"/>
            <w:tcBorders>
              <w:left w:val="single" w:sz="6" w:space="0" w:color="000000"/>
              <w:right w:val="single" w:sz="6" w:space="0" w:color="000000"/>
            </w:tcBorders>
            <w:vAlign w:val="center"/>
          </w:tcPr>
          <w:p w:rsidR="009E3095" w:rsidRPr="00B60F4C" w:rsidRDefault="009E3095" w:rsidP="00B60F4C">
            <w:pPr>
              <w:spacing w:after="0" w:line="240" w:lineRule="auto"/>
              <w:rPr>
                <w:rFonts w:ascii="Times New Roman" w:hAnsi="Times New Roman" w:cs="Times New Roman"/>
                <w:sz w:val="24"/>
                <w:szCs w:val="24"/>
              </w:rPr>
            </w:pPr>
          </w:p>
        </w:tc>
      </w:tr>
      <w:tr w:rsidR="009E3095" w:rsidRPr="00E56C68" w:rsidTr="00DC69B2">
        <w:trPr>
          <w:trHeight w:hRule="exact" w:val="715"/>
        </w:trPr>
        <w:tc>
          <w:tcPr>
            <w:tcW w:w="2012" w:type="dxa"/>
            <w:vMerge/>
            <w:tcBorders>
              <w:left w:val="single" w:sz="6" w:space="0" w:color="000000"/>
              <w:bottom w:val="single" w:sz="6" w:space="0" w:color="000000"/>
              <w:right w:val="single" w:sz="6" w:space="0" w:color="000000"/>
            </w:tcBorders>
            <w:vAlign w:val="center"/>
          </w:tcPr>
          <w:p w:rsidR="009E3095" w:rsidRPr="00B60F4C" w:rsidRDefault="009E3095" w:rsidP="00B60F4C">
            <w:pPr>
              <w:spacing w:after="0" w:line="240" w:lineRule="auto"/>
              <w:rPr>
                <w:rFonts w:ascii="Times New Roman" w:hAnsi="Times New Roman" w:cs="Times New Roman"/>
                <w:sz w:val="24"/>
                <w:szCs w:val="24"/>
              </w:rPr>
            </w:pPr>
          </w:p>
        </w:tc>
        <w:tc>
          <w:tcPr>
            <w:tcW w:w="8249" w:type="dxa"/>
            <w:tcBorders>
              <w:top w:val="single" w:sz="6" w:space="0" w:color="000000"/>
              <w:left w:val="single" w:sz="6" w:space="0" w:color="000000"/>
              <w:bottom w:val="single" w:sz="6" w:space="0" w:color="000000"/>
              <w:right w:val="single" w:sz="6" w:space="0" w:color="000000"/>
            </w:tcBorders>
          </w:tcPr>
          <w:p w:rsidR="009E3095" w:rsidRPr="00D35694" w:rsidRDefault="009E3095" w:rsidP="00B60F4C">
            <w:pPr>
              <w:spacing w:after="0" w:line="240" w:lineRule="auto"/>
              <w:rPr>
                <w:rFonts w:ascii="Times New Roman" w:hAnsi="Times New Roman" w:cs="Times New Roman"/>
                <w:b/>
                <w:i/>
                <w:color w:val="00B050"/>
                <w:sz w:val="24"/>
                <w:szCs w:val="24"/>
              </w:rPr>
            </w:pPr>
            <w:r w:rsidRPr="00D35694">
              <w:rPr>
                <w:rFonts w:ascii="Times New Roman" w:hAnsi="Times New Roman" w:cs="Times New Roman"/>
                <w:b/>
                <w:i/>
                <w:color w:val="00B050"/>
                <w:sz w:val="24"/>
                <w:szCs w:val="24"/>
              </w:rPr>
              <w:t>11.Осуществление профилактики распространения инфекций. Методы дезинфекции и стерилизации.</w:t>
            </w:r>
          </w:p>
        </w:tc>
        <w:tc>
          <w:tcPr>
            <w:tcW w:w="1673" w:type="dxa"/>
            <w:tcBorders>
              <w:top w:val="single" w:sz="6" w:space="0" w:color="000000"/>
              <w:left w:val="single" w:sz="6" w:space="0" w:color="000000"/>
              <w:bottom w:val="single" w:sz="6" w:space="0" w:color="000000"/>
              <w:right w:val="single" w:sz="6" w:space="0" w:color="000000"/>
            </w:tcBorders>
          </w:tcPr>
          <w:p w:rsidR="009E3095" w:rsidRPr="00D35694" w:rsidRDefault="009E3095" w:rsidP="00B60F4C">
            <w:pPr>
              <w:spacing w:after="0" w:line="240" w:lineRule="auto"/>
              <w:rPr>
                <w:rFonts w:ascii="Times New Roman" w:hAnsi="Times New Roman" w:cs="Times New Roman"/>
                <w:i/>
                <w:color w:val="00B050"/>
                <w:sz w:val="24"/>
                <w:szCs w:val="24"/>
              </w:rPr>
            </w:pPr>
            <w:r w:rsidRPr="00D35694">
              <w:rPr>
                <w:rFonts w:ascii="Times New Roman" w:hAnsi="Times New Roman" w:cs="Times New Roman"/>
                <w:i/>
                <w:color w:val="00B050"/>
                <w:sz w:val="24"/>
                <w:szCs w:val="24"/>
              </w:rPr>
              <w:t>2</w:t>
            </w:r>
          </w:p>
        </w:tc>
        <w:tc>
          <w:tcPr>
            <w:tcW w:w="1985" w:type="dxa"/>
            <w:tcBorders>
              <w:left w:val="single" w:sz="6" w:space="0" w:color="000000"/>
              <w:bottom w:val="single" w:sz="6" w:space="0" w:color="000000"/>
              <w:right w:val="single" w:sz="6" w:space="0" w:color="000000"/>
            </w:tcBorders>
            <w:vAlign w:val="center"/>
          </w:tcPr>
          <w:p w:rsidR="009E3095" w:rsidRPr="00B60F4C" w:rsidRDefault="009E3095" w:rsidP="00B60F4C">
            <w:pPr>
              <w:spacing w:after="0" w:line="240" w:lineRule="auto"/>
              <w:rPr>
                <w:rFonts w:ascii="Times New Roman" w:hAnsi="Times New Roman" w:cs="Times New Roman"/>
                <w:sz w:val="24"/>
                <w:szCs w:val="24"/>
              </w:rPr>
            </w:pPr>
          </w:p>
        </w:tc>
      </w:tr>
    </w:tbl>
    <w:p w:rsidR="00E56C68" w:rsidRPr="00E56C68" w:rsidRDefault="00E56C68" w:rsidP="00E56C68">
      <w:pPr>
        <w:spacing w:after="0" w:line="240" w:lineRule="auto"/>
        <w:rPr>
          <w:rFonts w:ascii="Times New Roman" w:hAnsi="Times New Roman" w:cs="Times New Roman"/>
          <w:sz w:val="24"/>
          <w:szCs w:val="24"/>
        </w:rPr>
        <w:sectPr w:rsidR="00E56C68" w:rsidRPr="00E56C68" w:rsidSect="00166029">
          <w:pgSz w:w="16840" w:h="11910" w:orient="landscape"/>
          <w:pgMar w:top="1134" w:right="851" w:bottom="1134" w:left="1701" w:header="720" w:footer="720" w:gutter="0"/>
          <w:cols w:space="720"/>
        </w:sectPr>
      </w:pPr>
    </w:p>
    <w:p w:rsidR="00E56C68" w:rsidRPr="00B60F4C" w:rsidRDefault="00E56C68" w:rsidP="00E56C68">
      <w:pPr>
        <w:spacing w:after="0" w:line="240" w:lineRule="auto"/>
        <w:rPr>
          <w:rFonts w:ascii="Times New Roman" w:hAnsi="Times New Roman" w:cs="Times New Roman"/>
          <w:sz w:val="24"/>
          <w:szCs w:val="24"/>
        </w:rPr>
      </w:pPr>
    </w:p>
    <w:tbl>
      <w:tblPr>
        <w:tblW w:w="13493" w:type="dxa"/>
        <w:tblInd w:w="107" w:type="dxa"/>
        <w:tblLayout w:type="fixed"/>
        <w:tblLook w:val="01E0" w:firstRow="1" w:lastRow="1" w:firstColumn="1" w:lastColumn="1" w:noHBand="0" w:noVBand="0"/>
      </w:tblPr>
      <w:tblGrid>
        <w:gridCol w:w="2012"/>
        <w:gridCol w:w="8249"/>
        <w:gridCol w:w="1248"/>
        <w:gridCol w:w="1984"/>
      </w:tblGrid>
      <w:tr w:rsidR="00E56C68" w:rsidRPr="00E56C68" w:rsidTr="00583BE3">
        <w:trPr>
          <w:trHeight w:hRule="exact" w:val="328"/>
        </w:trPr>
        <w:tc>
          <w:tcPr>
            <w:tcW w:w="10261" w:type="dxa"/>
            <w:gridSpan w:val="2"/>
            <w:tcBorders>
              <w:top w:val="single" w:sz="6" w:space="0" w:color="000000"/>
              <w:left w:val="single" w:sz="6" w:space="0" w:color="000000"/>
              <w:bottom w:val="single" w:sz="6" w:space="0" w:color="000000"/>
              <w:right w:val="single" w:sz="6" w:space="0" w:color="000000"/>
            </w:tcBorders>
            <w:hideMark/>
          </w:tcPr>
          <w:p w:rsidR="00E56C68" w:rsidRPr="00B60F4C" w:rsidRDefault="00E56C68" w:rsidP="00E56C68">
            <w:pPr>
              <w:spacing w:after="0" w:line="240" w:lineRule="auto"/>
              <w:rPr>
                <w:rFonts w:ascii="Times New Roman" w:hAnsi="Times New Roman" w:cs="Times New Roman"/>
                <w:b/>
                <w:sz w:val="24"/>
                <w:szCs w:val="24"/>
              </w:rPr>
            </w:pPr>
            <w:r w:rsidRPr="00B60F4C">
              <w:rPr>
                <w:rFonts w:ascii="Times New Roman" w:hAnsi="Times New Roman" w:cs="Times New Roman"/>
                <w:b/>
                <w:sz w:val="24"/>
                <w:szCs w:val="24"/>
              </w:rPr>
              <w:t>Раздел 5. Паразитология и протозоология</w:t>
            </w:r>
          </w:p>
        </w:tc>
        <w:tc>
          <w:tcPr>
            <w:tcW w:w="1248" w:type="dxa"/>
            <w:tcBorders>
              <w:top w:val="single" w:sz="6" w:space="0" w:color="000000"/>
              <w:left w:val="single" w:sz="6" w:space="0" w:color="000000"/>
              <w:bottom w:val="single" w:sz="6" w:space="0" w:color="000000"/>
              <w:right w:val="single" w:sz="6" w:space="0" w:color="000000"/>
            </w:tcBorders>
            <w:hideMark/>
          </w:tcPr>
          <w:p w:rsidR="00E56C68" w:rsidRPr="00B60F4C" w:rsidRDefault="00E56C68" w:rsidP="00E56C68">
            <w:pPr>
              <w:spacing w:after="0" w:line="240" w:lineRule="auto"/>
              <w:rPr>
                <w:rFonts w:ascii="Times New Roman" w:hAnsi="Times New Roman" w:cs="Times New Roman"/>
                <w:b/>
                <w:sz w:val="24"/>
                <w:szCs w:val="24"/>
              </w:rPr>
            </w:pPr>
            <w:r w:rsidRPr="00B60F4C">
              <w:rPr>
                <w:rFonts w:ascii="Times New Roman" w:hAnsi="Times New Roman" w:cs="Times New Roman"/>
                <w:b/>
                <w:sz w:val="24"/>
                <w:szCs w:val="24"/>
              </w:rPr>
              <w:t>8/4</w:t>
            </w:r>
          </w:p>
        </w:tc>
        <w:tc>
          <w:tcPr>
            <w:tcW w:w="1984" w:type="dxa"/>
            <w:tcBorders>
              <w:top w:val="single" w:sz="6" w:space="0" w:color="000000"/>
              <w:left w:val="single" w:sz="6" w:space="0" w:color="000000"/>
              <w:bottom w:val="single" w:sz="6" w:space="0" w:color="000000"/>
              <w:right w:val="single" w:sz="6" w:space="0" w:color="000000"/>
            </w:tcBorders>
          </w:tcPr>
          <w:p w:rsidR="00E56C68" w:rsidRPr="00E56C68" w:rsidRDefault="00E56C68" w:rsidP="00E56C68">
            <w:pPr>
              <w:spacing w:after="0" w:line="240" w:lineRule="auto"/>
              <w:rPr>
                <w:rFonts w:ascii="Times New Roman" w:hAnsi="Times New Roman" w:cs="Times New Roman"/>
                <w:sz w:val="24"/>
                <w:szCs w:val="24"/>
              </w:rPr>
            </w:pPr>
          </w:p>
        </w:tc>
      </w:tr>
      <w:tr w:rsidR="00E56C68" w:rsidRPr="00E56C68" w:rsidTr="00583BE3">
        <w:trPr>
          <w:trHeight w:val="328"/>
        </w:trPr>
        <w:tc>
          <w:tcPr>
            <w:tcW w:w="2012" w:type="dxa"/>
            <w:vMerge w:val="restart"/>
            <w:tcBorders>
              <w:top w:val="single" w:sz="6" w:space="0" w:color="000000"/>
              <w:left w:val="single" w:sz="6" w:space="0" w:color="000000"/>
              <w:bottom w:val="single" w:sz="6" w:space="0" w:color="000000"/>
              <w:right w:val="single" w:sz="6" w:space="0" w:color="000000"/>
            </w:tcBorders>
            <w:hideMark/>
          </w:tcPr>
          <w:p w:rsidR="00E56C68" w:rsidRPr="00B60F4C" w:rsidRDefault="00E56C68" w:rsidP="00E56C68">
            <w:pPr>
              <w:spacing w:after="0" w:line="240" w:lineRule="auto"/>
              <w:rPr>
                <w:rFonts w:ascii="Times New Roman" w:hAnsi="Times New Roman" w:cs="Times New Roman"/>
                <w:b/>
                <w:sz w:val="24"/>
                <w:szCs w:val="24"/>
              </w:rPr>
            </w:pPr>
            <w:r w:rsidRPr="00B60F4C">
              <w:rPr>
                <w:rFonts w:ascii="Times New Roman" w:hAnsi="Times New Roman" w:cs="Times New Roman"/>
                <w:b/>
                <w:sz w:val="24"/>
                <w:szCs w:val="24"/>
              </w:rPr>
              <w:t>Тема 5.1.</w:t>
            </w:r>
          </w:p>
          <w:p w:rsidR="00E56C68" w:rsidRPr="00B60F4C" w:rsidRDefault="00E56C68" w:rsidP="00E56C68">
            <w:pPr>
              <w:spacing w:after="0" w:line="240" w:lineRule="auto"/>
              <w:rPr>
                <w:rFonts w:ascii="Times New Roman" w:hAnsi="Times New Roman" w:cs="Times New Roman"/>
                <w:b/>
                <w:sz w:val="24"/>
                <w:szCs w:val="24"/>
              </w:rPr>
            </w:pPr>
            <w:r w:rsidRPr="00B60F4C">
              <w:rPr>
                <w:rFonts w:ascii="Times New Roman" w:hAnsi="Times New Roman" w:cs="Times New Roman"/>
                <w:b/>
                <w:sz w:val="24"/>
                <w:szCs w:val="24"/>
              </w:rPr>
              <w:t>Общая характеристика простейших</w:t>
            </w:r>
          </w:p>
        </w:tc>
        <w:tc>
          <w:tcPr>
            <w:tcW w:w="8249" w:type="dxa"/>
            <w:tcBorders>
              <w:top w:val="single" w:sz="6" w:space="0" w:color="000000"/>
              <w:left w:val="single" w:sz="6" w:space="0" w:color="000000"/>
              <w:bottom w:val="single" w:sz="6" w:space="0" w:color="000000"/>
              <w:right w:val="single" w:sz="6" w:space="0" w:color="000000"/>
            </w:tcBorders>
            <w:hideMark/>
          </w:tcPr>
          <w:p w:rsidR="00E56C68" w:rsidRPr="00B60F4C" w:rsidRDefault="00E56C68" w:rsidP="00E56C68">
            <w:pPr>
              <w:spacing w:after="0" w:line="240" w:lineRule="auto"/>
              <w:rPr>
                <w:rFonts w:ascii="Times New Roman" w:hAnsi="Times New Roman" w:cs="Times New Roman"/>
                <w:b/>
                <w:sz w:val="24"/>
                <w:szCs w:val="24"/>
              </w:rPr>
            </w:pPr>
            <w:r w:rsidRPr="00B60F4C">
              <w:rPr>
                <w:rFonts w:ascii="Times New Roman" w:hAnsi="Times New Roman" w:cs="Times New Roman"/>
                <w:b/>
                <w:sz w:val="24"/>
                <w:szCs w:val="24"/>
              </w:rPr>
              <w:t>Содержание</w:t>
            </w:r>
          </w:p>
        </w:tc>
        <w:tc>
          <w:tcPr>
            <w:tcW w:w="1248" w:type="dxa"/>
            <w:tcBorders>
              <w:top w:val="single" w:sz="6" w:space="0" w:color="000000"/>
              <w:left w:val="single" w:sz="6" w:space="0" w:color="000000"/>
              <w:bottom w:val="single" w:sz="6" w:space="0" w:color="000000"/>
              <w:right w:val="single" w:sz="6" w:space="0" w:color="000000"/>
            </w:tcBorders>
            <w:hideMark/>
          </w:tcPr>
          <w:p w:rsidR="00E56C68" w:rsidRPr="00B60F4C" w:rsidRDefault="00E56C68" w:rsidP="00E56C68">
            <w:pPr>
              <w:spacing w:after="0" w:line="240" w:lineRule="auto"/>
              <w:rPr>
                <w:rFonts w:ascii="Times New Roman" w:hAnsi="Times New Roman" w:cs="Times New Roman"/>
                <w:b/>
                <w:sz w:val="24"/>
                <w:szCs w:val="24"/>
              </w:rPr>
            </w:pPr>
            <w:r w:rsidRPr="00B60F4C">
              <w:rPr>
                <w:rFonts w:ascii="Times New Roman" w:hAnsi="Times New Roman" w:cs="Times New Roman"/>
                <w:b/>
                <w:sz w:val="24"/>
                <w:szCs w:val="24"/>
              </w:rPr>
              <w:t>4</w:t>
            </w:r>
          </w:p>
        </w:tc>
        <w:tc>
          <w:tcPr>
            <w:tcW w:w="1984" w:type="dxa"/>
            <w:vMerge w:val="restart"/>
            <w:tcBorders>
              <w:top w:val="single" w:sz="6" w:space="0" w:color="000000"/>
              <w:left w:val="single" w:sz="6" w:space="0" w:color="000000"/>
              <w:bottom w:val="single" w:sz="6" w:space="0" w:color="000000"/>
              <w:right w:val="single" w:sz="6" w:space="0" w:color="000000"/>
            </w:tcBorders>
          </w:tcPr>
          <w:p w:rsidR="00B60F4C" w:rsidRDefault="00B60F4C" w:rsidP="00B60F4C">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3.1,</w:t>
            </w:r>
            <w:r>
              <w:rPr>
                <w:rFonts w:ascii="Times New Roman" w:hAnsi="Times New Roman" w:cs="Times New Roman"/>
                <w:sz w:val="24"/>
                <w:szCs w:val="24"/>
              </w:rPr>
              <w:t xml:space="preserve"> </w:t>
            </w:r>
            <w:r w:rsidRPr="00E56C68">
              <w:rPr>
                <w:rFonts w:ascii="Times New Roman" w:hAnsi="Times New Roman" w:cs="Times New Roman"/>
                <w:sz w:val="24"/>
                <w:szCs w:val="24"/>
              </w:rPr>
              <w:t>ПК 3.2,</w:t>
            </w:r>
          </w:p>
          <w:p w:rsidR="00B60F4C" w:rsidRDefault="00B60F4C" w:rsidP="00B60F4C">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3.3 ПК 3.4,</w:t>
            </w:r>
          </w:p>
          <w:p w:rsidR="00B60F4C" w:rsidRDefault="00B60F4C" w:rsidP="00B60F4C">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3.5,</w:t>
            </w:r>
            <w:r>
              <w:rPr>
                <w:rFonts w:ascii="Times New Roman" w:hAnsi="Times New Roman" w:cs="Times New Roman"/>
                <w:sz w:val="24"/>
                <w:szCs w:val="24"/>
              </w:rPr>
              <w:t xml:space="preserve"> </w:t>
            </w:r>
            <w:r w:rsidRPr="00E56C68">
              <w:rPr>
                <w:rFonts w:ascii="Times New Roman" w:hAnsi="Times New Roman" w:cs="Times New Roman"/>
                <w:sz w:val="24"/>
                <w:szCs w:val="24"/>
              </w:rPr>
              <w:t xml:space="preserve">ПК 4.2 </w:t>
            </w:r>
          </w:p>
          <w:p w:rsidR="00B60F4C" w:rsidRDefault="00B60F4C" w:rsidP="00B60F4C">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ОК 01,</w:t>
            </w:r>
            <w:r>
              <w:rPr>
                <w:rFonts w:ascii="Times New Roman" w:hAnsi="Times New Roman" w:cs="Times New Roman"/>
                <w:sz w:val="24"/>
                <w:szCs w:val="24"/>
              </w:rPr>
              <w:t xml:space="preserve"> </w:t>
            </w:r>
            <w:r w:rsidRPr="00E56C68">
              <w:rPr>
                <w:rFonts w:ascii="Times New Roman" w:hAnsi="Times New Roman" w:cs="Times New Roman"/>
                <w:sz w:val="24"/>
                <w:szCs w:val="24"/>
              </w:rPr>
              <w:t>ОК 02,</w:t>
            </w:r>
          </w:p>
          <w:p w:rsidR="00E56C68" w:rsidRPr="00E56C68" w:rsidRDefault="00B60F4C" w:rsidP="00B60F4C">
            <w:pPr>
              <w:spacing w:after="0" w:line="240" w:lineRule="auto"/>
              <w:rPr>
                <w:rFonts w:ascii="Times New Roman" w:hAnsi="Times New Roman" w:cs="Times New Roman"/>
                <w:sz w:val="24"/>
                <w:szCs w:val="24"/>
                <w:lang w:val="en-US"/>
              </w:rPr>
            </w:pPr>
            <w:r w:rsidRPr="00E56C68">
              <w:rPr>
                <w:rFonts w:ascii="Times New Roman" w:hAnsi="Times New Roman" w:cs="Times New Roman"/>
                <w:sz w:val="24"/>
                <w:szCs w:val="24"/>
              </w:rPr>
              <w:t xml:space="preserve">ОК 03 </w:t>
            </w:r>
            <w:r>
              <w:rPr>
                <w:rFonts w:ascii="Times New Roman" w:hAnsi="Times New Roman" w:cs="Times New Roman"/>
                <w:sz w:val="24"/>
                <w:szCs w:val="24"/>
              </w:rPr>
              <w:t>ОК 07</w:t>
            </w:r>
          </w:p>
        </w:tc>
      </w:tr>
      <w:tr w:rsidR="00E56C68" w:rsidRPr="00E56C68" w:rsidTr="00583BE3">
        <w:trPr>
          <w:trHeight w:hRule="exact" w:val="2054"/>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lang w:val="en-US"/>
              </w:rPr>
            </w:pPr>
          </w:p>
        </w:tc>
        <w:tc>
          <w:tcPr>
            <w:tcW w:w="8249" w:type="dxa"/>
            <w:tcBorders>
              <w:top w:val="single" w:sz="6" w:space="0" w:color="000000"/>
              <w:left w:val="single" w:sz="6" w:space="0" w:color="000000"/>
              <w:bottom w:val="single" w:sz="6" w:space="0" w:color="000000"/>
              <w:right w:val="single" w:sz="6" w:space="0" w:color="000000"/>
            </w:tcBorders>
            <w:hideMark/>
          </w:tcPr>
          <w:p w:rsidR="00E56C68" w:rsidRPr="00E56C68" w:rsidRDefault="00E56C68" w:rsidP="00583BE3">
            <w:pPr>
              <w:spacing w:after="0" w:line="240" w:lineRule="auto"/>
              <w:jc w:val="both"/>
              <w:rPr>
                <w:rFonts w:ascii="Times New Roman" w:hAnsi="Times New Roman" w:cs="Times New Roman"/>
                <w:sz w:val="24"/>
                <w:szCs w:val="24"/>
              </w:rPr>
            </w:pPr>
            <w:r w:rsidRPr="00B60F4C">
              <w:rPr>
                <w:rFonts w:ascii="Times New Roman" w:hAnsi="Times New Roman" w:cs="Times New Roman"/>
                <w:b/>
                <w:sz w:val="24"/>
                <w:szCs w:val="24"/>
              </w:rPr>
              <w:t>1.Общая характеристика простейших.</w:t>
            </w:r>
            <w:r w:rsidR="00583BE3">
              <w:rPr>
                <w:rFonts w:ascii="Times New Roman" w:hAnsi="Times New Roman" w:cs="Times New Roman"/>
                <w:b/>
                <w:sz w:val="24"/>
                <w:szCs w:val="24"/>
              </w:rPr>
              <w:t xml:space="preserve"> </w:t>
            </w:r>
            <w:r w:rsidRPr="00E56C68">
              <w:rPr>
                <w:rFonts w:ascii="Times New Roman" w:hAnsi="Times New Roman" w:cs="Times New Roman"/>
                <w:sz w:val="24"/>
                <w:szCs w:val="24"/>
              </w:rPr>
              <w:t>Общая характеристика и классификация простейших: саркодовые дизентерийная амеба), жгутиковые (лямблия, трихомонада, трипаносома), споровиков (малярийный плазмодий, токсоплазма) и инфузорий (кишечный балантидий). Особенности их морфологии и жизнедеятельности.</w:t>
            </w:r>
            <w:r w:rsidR="00B60F4C">
              <w:rPr>
                <w:rFonts w:ascii="Times New Roman" w:hAnsi="Times New Roman" w:cs="Times New Roman"/>
                <w:sz w:val="24"/>
                <w:szCs w:val="24"/>
              </w:rPr>
              <w:t xml:space="preserve"> </w:t>
            </w:r>
            <w:r w:rsidRPr="00E56C68">
              <w:rPr>
                <w:rFonts w:ascii="Times New Roman" w:hAnsi="Times New Roman" w:cs="Times New Roman"/>
                <w:sz w:val="24"/>
                <w:szCs w:val="24"/>
              </w:rPr>
              <w:t>Источники инвазий, путь заражения, жизненный цикл паразита.</w:t>
            </w:r>
            <w:r w:rsidR="00B60F4C">
              <w:rPr>
                <w:rFonts w:ascii="Times New Roman" w:hAnsi="Times New Roman" w:cs="Times New Roman"/>
                <w:sz w:val="24"/>
                <w:szCs w:val="24"/>
              </w:rPr>
              <w:t xml:space="preserve"> </w:t>
            </w:r>
            <w:r w:rsidRPr="00E56C68">
              <w:rPr>
                <w:rFonts w:ascii="Times New Roman" w:hAnsi="Times New Roman" w:cs="Times New Roman"/>
                <w:sz w:val="24"/>
                <w:szCs w:val="24"/>
              </w:rPr>
              <w:t>Устойчивость простейших к факторам окружающей среды.</w:t>
            </w:r>
          </w:p>
        </w:tc>
        <w:tc>
          <w:tcPr>
            <w:tcW w:w="1248" w:type="dxa"/>
            <w:tcBorders>
              <w:top w:val="single" w:sz="6" w:space="0" w:color="000000"/>
              <w:left w:val="single" w:sz="6" w:space="0" w:color="000000"/>
              <w:bottom w:val="single" w:sz="6" w:space="0" w:color="000000"/>
              <w:right w:val="single" w:sz="6" w:space="0" w:color="000000"/>
            </w:tcBorders>
            <w:hideMark/>
          </w:tcPr>
          <w:p w:rsidR="00E56C68" w:rsidRPr="00E56C68" w:rsidRDefault="00E56C68" w:rsidP="00E56C68">
            <w:pPr>
              <w:spacing w:after="0" w:line="240" w:lineRule="auto"/>
              <w:rPr>
                <w:rFonts w:ascii="Times New Roman" w:hAnsi="Times New Roman" w:cs="Times New Roman"/>
                <w:sz w:val="24"/>
                <w:szCs w:val="24"/>
                <w:lang w:val="en-US"/>
              </w:rPr>
            </w:pPr>
            <w:r w:rsidRPr="00E56C68">
              <w:rPr>
                <w:rFonts w:ascii="Times New Roman" w:hAnsi="Times New Roman" w:cs="Times New Roman"/>
                <w:sz w:val="24"/>
                <w:szCs w:val="24"/>
              </w:rPr>
              <w:t>2</w:t>
            </w:r>
          </w:p>
        </w:tc>
        <w:tc>
          <w:tcPr>
            <w:tcW w:w="1984" w:type="dxa"/>
            <w:vMerge/>
            <w:tcBorders>
              <w:top w:val="single" w:sz="6" w:space="0" w:color="000000"/>
              <w:left w:val="single" w:sz="6" w:space="0" w:color="000000"/>
              <w:bottom w:val="single" w:sz="6" w:space="0" w:color="000000"/>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lang w:val="en-US"/>
              </w:rPr>
            </w:pPr>
          </w:p>
        </w:tc>
      </w:tr>
      <w:tr w:rsidR="00E56C68" w:rsidRPr="00E56C68" w:rsidTr="00583BE3">
        <w:trPr>
          <w:trHeight w:hRule="exact" w:val="328"/>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lang w:val="en-US"/>
              </w:rPr>
            </w:pPr>
          </w:p>
        </w:tc>
        <w:tc>
          <w:tcPr>
            <w:tcW w:w="8249" w:type="dxa"/>
            <w:tcBorders>
              <w:top w:val="single" w:sz="6" w:space="0" w:color="000000"/>
              <w:left w:val="single" w:sz="6" w:space="0" w:color="000000"/>
              <w:bottom w:val="single" w:sz="6" w:space="0" w:color="000000"/>
              <w:right w:val="single" w:sz="6" w:space="0" w:color="000000"/>
            </w:tcBorders>
            <w:hideMark/>
          </w:tcPr>
          <w:p w:rsidR="00E56C68" w:rsidRPr="00B60F4C" w:rsidRDefault="00E56C68" w:rsidP="00B60F4C">
            <w:pPr>
              <w:spacing w:after="0" w:line="240" w:lineRule="auto"/>
              <w:rPr>
                <w:rFonts w:ascii="Times New Roman" w:hAnsi="Times New Roman" w:cs="Times New Roman"/>
                <w:b/>
                <w:sz w:val="24"/>
                <w:szCs w:val="24"/>
              </w:rPr>
            </w:pPr>
            <w:r w:rsidRPr="00B60F4C">
              <w:rPr>
                <w:rFonts w:ascii="Times New Roman" w:hAnsi="Times New Roman" w:cs="Times New Roman"/>
                <w:b/>
                <w:sz w:val="24"/>
                <w:szCs w:val="24"/>
              </w:rPr>
              <w:t xml:space="preserve">В том числе практических и лабораторных </w:t>
            </w:r>
            <w:r w:rsidR="00B60F4C" w:rsidRPr="00B60F4C">
              <w:rPr>
                <w:rFonts w:ascii="Times New Roman" w:hAnsi="Times New Roman" w:cs="Times New Roman"/>
                <w:b/>
                <w:sz w:val="24"/>
                <w:szCs w:val="24"/>
              </w:rPr>
              <w:t>занятий</w:t>
            </w:r>
          </w:p>
        </w:tc>
        <w:tc>
          <w:tcPr>
            <w:tcW w:w="1248" w:type="dxa"/>
            <w:tcBorders>
              <w:top w:val="single" w:sz="6" w:space="0" w:color="000000"/>
              <w:left w:val="single" w:sz="6" w:space="0" w:color="000000"/>
              <w:bottom w:val="single" w:sz="6" w:space="0" w:color="000000"/>
              <w:right w:val="single" w:sz="6" w:space="0" w:color="000000"/>
            </w:tcBorders>
            <w:hideMark/>
          </w:tcPr>
          <w:p w:rsidR="00E56C68" w:rsidRPr="00B60F4C" w:rsidRDefault="00E56C68" w:rsidP="00E56C68">
            <w:pPr>
              <w:spacing w:after="0" w:line="240" w:lineRule="auto"/>
              <w:rPr>
                <w:rFonts w:ascii="Times New Roman" w:hAnsi="Times New Roman" w:cs="Times New Roman"/>
                <w:b/>
                <w:sz w:val="24"/>
                <w:szCs w:val="24"/>
                <w:lang w:val="en-US"/>
              </w:rPr>
            </w:pPr>
            <w:r w:rsidRPr="00B60F4C">
              <w:rPr>
                <w:rFonts w:ascii="Times New Roman" w:hAnsi="Times New Roman" w:cs="Times New Roman"/>
                <w:b/>
                <w:sz w:val="24"/>
                <w:szCs w:val="24"/>
              </w:rPr>
              <w:t>2</w:t>
            </w:r>
          </w:p>
        </w:tc>
        <w:tc>
          <w:tcPr>
            <w:tcW w:w="1984" w:type="dxa"/>
            <w:vMerge/>
            <w:tcBorders>
              <w:top w:val="single" w:sz="6" w:space="0" w:color="000000"/>
              <w:left w:val="single" w:sz="6" w:space="0" w:color="000000"/>
              <w:bottom w:val="single" w:sz="6" w:space="0" w:color="000000"/>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lang w:val="en-US"/>
              </w:rPr>
            </w:pPr>
          </w:p>
        </w:tc>
      </w:tr>
      <w:tr w:rsidR="00E56C68" w:rsidRPr="00E56C68" w:rsidTr="00583BE3">
        <w:trPr>
          <w:trHeight w:hRule="exact" w:val="953"/>
        </w:trPr>
        <w:tc>
          <w:tcPr>
            <w:tcW w:w="2012" w:type="dxa"/>
            <w:vMerge/>
            <w:tcBorders>
              <w:top w:val="single" w:sz="6" w:space="0" w:color="000000"/>
              <w:left w:val="single" w:sz="6" w:space="0" w:color="000000"/>
              <w:bottom w:val="single" w:sz="4" w:space="0" w:color="auto"/>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lang w:val="en-US"/>
              </w:rPr>
            </w:pPr>
          </w:p>
        </w:tc>
        <w:tc>
          <w:tcPr>
            <w:tcW w:w="8249" w:type="dxa"/>
            <w:tcBorders>
              <w:top w:val="single" w:sz="6" w:space="0" w:color="000000"/>
              <w:left w:val="single" w:sz="6" w:space="0" w:color="000000"/>
              <w:bottom w:val="single" w:sz="6" w:space="0" w:color="000000"/>
              <w:right w:val="single" w:sz="6" w:space="0" w:color="000000"/>
            </w:tcBorders>
            <w:hideMark/>
          </w:tcPr>
          <w:p w:rsidR="00E56C68" w:rsidRPr="00E56C68" w:rsidRDefault="00B60F4C" w:rsidP="00583BE3">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12.</w:t>
            </w:r>
            <w:r w:rsidR="00E56C68" w:rsidRPr="00B60F4C">
              <w:rPr>
                <w:rFonts w:ascii="Times New Roman" w:hAnsi="Times New Roman" w:cs="Times New Roman"/>
                <w:b/>
                <w:sz w:val="24"/>
                <w:szCs w:val="24"/>
              </w:rPr>
              <w:t xml:space="preserve">Изучение методов микробиологической диагностики </w:t>
            </w:r>
            <w:proofErr w:type="spellStart"/>
            <w:r w:rsidR="00E56C68" w:rsidRPr="00B60F4C">
              <w:rPr>
                <w:rFonts w:ascii="Times New Roman" w:hAnsi="Times New Roman" w:cs="Times New Roman"/>
                <w:b/>
                <w:sz w:val="24"/>
                <w:szCs w:val="24"/>
              </w:rPr>
              <w:t>протозоозов</w:t>
            </w:r>
            <w:proofErr w:type="spellEnd"/>
            <w:r w:rsidR="00E56C68" w:rsidRPr="00B60F4C">
              <w:rPr>
                <w:rFonts w:ascii="Times New Roman" w:hAnsi="Times New Roman" w:cs="Times New Roman"/>
                <w:b/>
                <w:sz w:val="24"/>
                <w:szCs w:val="24"/>
              </w:rPr>
              <w:t>.</w:t>
            </w:r>
            <w:r w:rsidR="00583BE3">
              <w:rPr>
                <w:rFonts w:ascii="Times New Roman" w:hAnsi="Times New Roman" w:cs="Times New Roman"/>
                <w:b/>
                <w:sz w:val="24"/>
                <w:szCs w:val="24"/>
              </w:rPr>
              <w:t xml:space="preserve"> </w:t>
            </w:r>
            <w:r w:rsidR="00E56C68" w:rsidRPr="00E56C68">
              <w:rPr>
                <w:rFonts w:ascii="Times New Roman" w:hAnsi="Times New Roman" w:cs="Times New Roman"/>
                <w:sz w:val="24"/>
                <w:szCs w:val="24"/>
              </w:rPr>
              <w:t xml:space="preserve">Микроскопическое, </w:t>
            </w:r>
            <w:proofErr w:type="spellStart"/>
            <w:r w:rsidR="00E56C68" w:rsidRPr="00E56C68">
              <w:rPr>
                <w:rFonts w:ascii="Times New Roman" w:hAnsi="Times New Roman" w:cs="Times New Roman"/>
                <w:sz w:val="24"/>
                <w:szCs w:val="24"/>
              </w:rPr>
              <w:t>культуральное</w:t>
            </w:r>
            <w:proofErr w:type="spellEnd"/>
            <w:r w:rsidR="00E56C68" w:rsidRPr="00E56C68">
              <w:rPr>
                <w:rFonts w:ascii="Times New Roman" w:hAnsi="Times New Roman" w:cs="Times New Roman"/>
                <w:sz w:val="24"/>
                <w:szCs w:val="24"/>
              </w:rPr>
              <w:t xml:space="preserve">, серологическое, </w:t>
            </w:r>
            <w:proofErr w:type="spellStart"/>
            <w:r w:rsidR="00E56C68" w:rsidRPr="00E56C68">
              <w:rPr>
                <w:rFonts w:ascii="Times New Roman" w:hAnsi="Times New Roman" w:cs="Times New Roman"/>
                <w:sz w:val="24"/>
                <w:szCs w:val="24"/>
              </w:rPr>
              <w:t>аллергологическое</w:t>
            </w:r>
            <w:proofErr w:type="spellEnd"/>
            <w:r w:rsidR="00E56C68" w:rsidRPr="00E56C68">
              <w:rPr>
                <w:rFonts w:ascii="Times New Roman" w:hAnsi="Times New Roman" w:cs="Times New Roman"/>
                <w:sz w:val="24"/>
                <w:szCs w:val="24"/>
              </w:rPr>
              <w:t xml:space="preserve"> и биологическое.</w:t>
            </w:r>
          </w:p>
        </w:tc>
        <w:tc>
          <w:tcPr>
            <w:tcW w:w="1248" w:type="dxa"/>
            <w:tcBorders>
              <w:top w:val="single" w:sz="6" w:space="0" w:color="000000"/>
              <w:left w:val="single" w:sz="6" w:space="0" w:color="000000"/>
              <w:bottom w:val="single" w:sz="6" w:space="0" w:color="000000"/>
              <w:right w:val="single" w:sz="6" w:space="0" w:color="000000"/>
            </w:tcBorders>
            <w:hideMark/>
          </w:tcPr>
          <w:p w:rsidR="00E56C68" w:rsidRPr="00E56C68" w:rsidRDefault="00E56C68" w:rsidP="00E56C68">
            <w:pPr>
              <w:spacing w:after="0" w:line="240" w:lineRule="auto"/>
              <w:rPr>
                <w:rFonts w:ascii="Times New Roman" w:hAnsi="Times New Roman" w:cs="Times New Roman"/>
                <w:sz w:val="24"/>
                <w:szCs w:val="24"/>
                <w:lang w:val="en-US"/>
              </w:rPr>
            </w:pPr>
            <w:r w:rsidRPr="00E56C68">
              <w:rPr>
                <w:rFonts w:ascii="Times New Roman" w:hAnsi="Times New Roman" w:cs="Times New Roman"/>
                <w:sz w:val="24"/>
                <w:szCs w:val="24"/>
              </w:rPr>
              <w:t>2</w:t>
            </w:r>
          </w:p>
        </w:tc>
        <w:tc>
          <w:tcPr>
            <w:tcW w:w="1984" w:type="dxa"/>
            <w:vMerge/>
            <w:tcBorders>
              <w:top w:val="single" w:sz="6" w:space="0" w:color="000000"/>
              <w:left w:val="single" w:sz="6" w:space="0" w:color="000000"/>
              <w:bottom w:val="single" w:sz="6" w:space="0" w:color="000000"/>
              <w:right w:val="single" w:sz="6" w:space="0" w:color="000000"/>
            </w:tcBorders>
            <w:vAlign w:val="center"/>
            <w:hideMark/>
          </w:tcPr>
          <w:p w:rsidR="00E56C68" w:rsidRPr="00E56C68" w:rsidRDefault="00E56C68" w:rsidP="00E56C68">
            <w:pPr>
              <w:spacing w:after="0" w:line="240" w:lineRule="auto"/>
              <w:rPr>
                <w:rFonts w:ascii="Times New Roman" w:hAnsi="Times New Roman" w:cs="Times New Roman"/>
                <w:sz w:val="24"/>
                <w:szCs w:val="24"/>
                <w:lang w:val="en-US"/>
              </w:rPr>
            </w:pPr>
          </w:p>
        </w:tc>
      </w:tr>
      <w:tr w:rsidR="00583BE3" w:rsidRPr="00E56C68" w:rsidTr="00583BE3">
        <w:trPr>
          <w:trHeight w:hRule="exact" w:val="328"/>
        </w:trPr>
        <w:tc>
          <w:tcPr>
            <w:tcW w:w="2012" w:type="dxa"/>
            <w:vMerge w:val="restart"/>
            <w:tcBorders>
              <w:top w:val="single" w:sz="4" w:space="0" w:color="auto"/>
              <w:left w:val="single" w:sz="4" w:space="0" w:color="auto"/>
              <w:bottom w:val="single" w:sz="4" w:space="0" w:color="auto"/>
              <w:right w:val="single" w:sz="4" w:space="0" w:color="auto"/>
            </w:tcBorders>
            <w:hideMark/>
          </w:tcPr>
          <w:p w:rsidR="00583BE3" w:rsidRPr="00B60F4C" w:rsidRDefault="00583BE3" w:rsidP="00E56C68">
            <w:pPr>
              <w:spacing w:after="0" w:line="240" w:lineRule="auto"/>
              <w:rPr>
                <w:rFonts w:ascii="Times New Roman" w:hAnsi="Times New Roman" w:cs="Times New Roman"/>
                <w:b/>
                <w:sz w:val="24"/>
                <w:szCs w:val="24"/>
              </w:rPr>
            </w:pPr>
            <w:r w:rsidRPr="00B60F4C">
              <w:rPr>
                <w:rFonts w:ascii="Times New Roman" w:hAnsi="Times New Roman" w:cs="Times New Roman"/>
                <w:b/>
                <w:sz w:val="24"/>
                <w:szCs w:val="24"/>
              </w:rPr>
              <w:t>Тема 5.2. Медицинская</w:t>
            </w:r>
            <w:r>
              <w:rPr>
                <w:rFonts w:ascii="Times New Roman" w:hAnsi="Times New Roman" w:cs="Times New Roman"/>
                <w:b/>
                <w:sz w:val="24"/>
                <w:szCs w:val="24"/>
              </w:rPr>
              <w:t xml:space="preserve"> </w:t>
            </w:r>
            <w:r w:rsidRPr="00B60F4C">
              <w:rPr>
                <w:rFonts w:ascii="Times New Roman" w:hAnsi="Times New Roman" w:cs="Times New Roman"/>
                <w:b/>
                <w:sz w:val="24"/>
                <w:szCs w:val="24"/>
              </w:rPr>
              <w:t>гельминтология</w:t>
            </w:r>
          </w:p>
        </w:tc>
        <w:tc>
          <w:tcPr>
            <w:tcW w:w="8249" w:type="dxa"/>
            <w:tcBorders>
              <w:top w:val="single" w:sz="6" w:space="0" w:color="000000"/>
              <w:left w:val="single" w:sz="4" w:space="0" w:color="auto"/>
              <w:bottom w:val="single" w:sz="6" w:space="0" w:color="000000"/>
              <w:right w:val="single" w:sz="6" w:space="0" w:color="000000"/>
            </w:tcBorders>
            <w:hideMark/>
          </w:tcPr>
          <w:p w:rsidR="00583BE3" w:rsidRPr="00B60F4C" w:rsidRDefault="00583BE3" w:rsidP="00E56C68">
            <w:pPr>
              <w:spacing w:after="0" w:line="240" w:lineRule="auto"/>
              <w:rPr>
                <w:rFonts w:ascii="Times New Roman" w:hAnsi="Times New Roman" w:cs="Times New Roman"/>
                <w:b/>
                <w:sz w:val="24"/>
                <w:szCs w:val="24"/>
              </w:rPr>
            </w:pPr>
            <w:r w:rsidRPr="00B60F4C">
              <w:rPr>
                <w:rFonts w:ascii="Times New Roman" w:hAnsi="Times New Roman" w:cs="Times New Roman"/>
                <w:b/>
                <w:sz w:val="24"/>
                <w:szCs w:val="24"/>
              </w:rPr>
              <w:t>Содержание</w:t>
            </w:r>
          </w:p>
        </w:tc>
        <w:tc>
          <w:tcPr>
            <w:tcW w:w="1248" w:type="dxa"/>
            <w:tcBorders>
              <w:top w:val="single" w:sz="6" w:space="0" w:color="000000"/>
              <w:left w:val="single" w:sz="6" w:space="0" w:color="000000"/>
              <w:bottom w:val="single" w:sz="6" w:space="0" w:color="000000"/>
              <w:right w:val="single" w:sz="6" w:space="0" w:color="000000"/>
            </w:tcBorders>
            <w:hideMark/>
          </w:tcPr>
          <w:p w:rsidR="00583BE3" w:rsidRPr="00B60F4C" w:rsidRDefault="00583BE3" w:rsidP="00E56C68">
            <w:pPr>
              <w:spacing w:after="0" w:line="240" w:lineRule="auto"/>
              <w:rPr>
                <w:rFonts w:ascii="Times New Roman" w:hAnsi="Times New Roman" w:cs="Times New Roman"/>
                <w:b/>
                <w:sz w:val="24"/>
                <w:szCs w:val="24"/>
              </w:rPr>
            </w:pPr>
            <w:r w:rsidRPr="00B60F4C">
              <w:rPr>
                <w:rFonts w:ascii="Times New Roman" w:hAnsi="Times New Roman" w:cs="Times New Roman"/>
                <w:b/>
                <w:sz w:val="24"/>
                <w:szCs w:val="24"/>
              </w:rPr>
              <w:t>4</w:t>
            </w:r>
          </w:p>
        </w:tc>
        <w:tc>
          <w:tcPr>
            <w:tcW w:w="1984" w:type="dxa"/>
            <w:tcBorders>
              <w:top w:val="single" w:sz="6" w:space="0" w:color="000000"/>
              <w:left w:val="single" w:sz="6" w:space="0" w:color="000000"/>
              <w:bottom w:val="single" w:sz="4" w:space="0" w:color="auto"/>
              <w:right w:val="single" w:sz="6" w:space="0" w:color="000000"/>
            </w:tcBorders>
          </w:tcPr>
          <w:p w:rsidR="00583BE3" w:rsidRPr="00E56C68" w:rsidRDefault="00583BE3" w:rsidP="00E56C68">
            <w:pPr>
              <w:spacing w:after="0" w:line="240" w:lineRule="auto"/>
              <w:rPr>
                <w:rFonts w:ascii="Times New Roman" w:hAnsi="Times New Roman" w:cs="Times New Roman"/>
                <w:sz w:val="24"/>
                <w:szCs w:val="24"/>
              </w:rPr>
            </w:pPr>
          </w:p>
        </w:tc>
      </w:tr>
      <w:tr w:rsidR="00583BE3" w:rsidRPr="00E56C68" w:rsidTr="00583BE3">
        <w:trPr>
          <w:trHeight w:hRule="exact" w:val="2050"/>
        </w:trPr>
        <w:tc>
          <w:tcPr>
            <w:tcW w:w="2012" w:type="dxa"/>
            <w:vMerge/>
            <w:tcBorders>
              <w:top w:val="single" w:sz="4" w:space="0" w:color="auto"/>
              <w:left w:val="single" w:sz="4" w:space="0" w:color="auto"/>
              <w:bottom w:val="single" w:sz="4" w:space="0" w:color="auto"/>
              <w:right w:val="single" w:sz="4" w:space="0" w:color="auto"/>
            </w:tcBorders>
            <w:vAlign w:val="center"/>
            <w:hideMark/>
          </w:tcPr>
          <w:p w:rsidR="00583BE3" w:rsidRPr="00E56C68" w:rsidRDefault="00583BE3" w:rsidP="00E56C68">
            <w:pPr>
              <w:spacing w:after="0" w:line="240" w:lineRule="auto"/>
              <w:rPr>
                <w:rFonts w:ascii="Times New Roman" w:hAnsi="Times New Roman" w:cs="Times New Roman"/>
                <w:sz w:val="24"/>
                <w:szCs w:val="24"/>
                <w:lang w:val="en-US"/>
              </w:rPr>
            </w:pPr>
          </w:p>
        </w:tc>
        <w:tc>
          <w:tcPr>
            <w:tcW w:w="8249" w:type="dxa"/>
            <w:tcBorders>
              <w:top w:val="single" w:sz="6" w:space="0" w:color="000000"/>
              <w:left w:val="single" w:sz="4" w:space="0" w:color="auto"/>
              <w:bottom w:val="single" w:sz="6" w:space="0" w:color="000000"/>
              <w:right w:val="single" w:sz="6" w:space="0" w:color="000000"/>
            </w:tcBorders>
            <w:hideMark/>
          </w:tcPr>
          <w:p w:rsidR="00583BE3" w:rsidRPr="00B60F4C" w:rsidRDefault="00583BE3" w:rsidP="00583BE3">
            <w:pPr>
              <w:spacing w:after="0" w:line="240" w:lineRule="auto"/>
              <w:jc w:val="both"/>
              <w:rPr>
                <w:rFonts w:ascii="Times New Roman" w:hAnsi="Times New Roman" w:cs="Times New Roman"/>
                <w:b/>
                <w:sz w:val="24"/>
                <w:szCs w:val="24"/>
              </w:rPr>
            </w:pPr>
            <w:r w:rsidRPr="00B60F4C">
              <w:rPr>
                <w:rFonts w:ascii="Times New Roman" w:hAnsi="Times New Roman" w:cs="Times New Roman"/>
                <w:b/>
                <w:sz w:val="24"/>
                <w:szCs w:val="24"/>
              </w:rPr>
              <w:t>1.Медицинская гельминтология.</w:t>
            </w:r>
            <w:r>
              <w:rPr>
                <w:rFonts w:ascii="Times New Roman" w:hAnsi="Times New Roman" w:cs="Times New Roman"/>
                <w:b/>
                <w:sz w:val="24"/>
                <w:szCs w:val="24"/>
              </w:rPr>
              <w:t xml:space="preserve"> </w:t>
            </w:r>
            <w:r w:rsidRPr="00E56C68">
              <w:rPr>
                <w:rFonts w:ascii="Times New Roman" w:hAnsi="Times New Roman" w:cs="Times New Roman"/>
                <w:sz w:val="24"/>
                <w:szCs w:val="24"/>
              </w:rPr>
              <w:t>Общая характеристика и классификация гельминтов.</w:t>
            </w:r>
            <w:r>
              <w:rPr>
                <w:rFonts w:ascii="Times New Roman" w:hAnsi="Times New Roman" w:cs="Times New Roman"/>
                <w:sz w:val="24"/>
                <w:szCs w:val="24"/>
              </w:rPr>
              <w:t xml:space="preserve"> </w:t>
            </w:r>
            <w:r w:rsidRPr="00E56C68">
              <w:rPr>
                <w:rFonts w:ascii="Times New Roman" w:hAnsi="Times New Roman" w:cs="Times New Roman"/>
                <w:sz w:val="24"/>
                <w:szCs w:val="24"/>
              </w:rPr>
              <w:t>Особенности морфологии и жизнедеятельности гельминтов</w:t>
            </w:r>
            <w:r>
              <w:rPr>
                <w:rFonts w:ascii="Times New Roman" w:hAnsi="Times New Roman" w:cs="Times New Roman"/>
                <w:sz w:val="24"/>
                <w:szCs w:val="24"/>
              </w:rPr>
              <w:t xml:space="preserve"> </w:t>
            </w:r>
            <w:r w:rsidRPr="00E56C68">
              <w:rPr>
                <w:rFonts w:ascii="Times New Roman" w:hAnsi="Times New Roman" w:cs="Times New Roman"/>
                <w:sz w:val="24"/>
                <w:szCs w:val="24"/>
              </w:rPr>
              <w:t>Источники инвазии, пути распространения и заражения гельминтами.</w:t>
            </w:r>
            <w:r>
              <w:rPr>
                <w:rFonts w:ascii="Times New Roman" w:hAnsi="Times New Roman" w:cs="Times New Roman"/>
                <w:sz w:val="24"/>
                <w:szCs w:val="24"/>
              </w:rPr>
              <w:t xml:space="preserve"> </w:t>
            </w:r>
            <w:r w:rsidRPr="00E56C68">
              <w:rPr>
                <w:rFonts w:ascii="Times New Roman" w:hAnsi="Times New Roman" w:cs="Times New Roman"/>
                <w:sz w:val="24"/>
                <w:szCs w:val="24"/>
              </w:rPr>
              <w:t>Устойчивость гельминтов к факторам окружающей среды.</w:t>
            </w:r>
            <w:r>
              <w:rPr>
                <w:rFonts w:ascii="Times New Roman" w:hAnsi="Times New Roman" w:cs="Times New Roman"/>
                <w:sz w:val="24"/>
                <w:szCs w:val="24"/>
              </w:rPr>
              <w:t xml:space="preserve"> </w:t>
            </w:r>
            <w:r w:rsidRPr="00E56C68">
              <w:rPr>
                <w:rFonts w:ascii="Times New Roman" w:hAnsi="Times New Roman" w:cs="Times New Roman"/>
                <w:sz w:val="24"/>
                <w:szCs w:val="24"/>
              </w:rPr>
              <w:t>Методы обнаружения гельминтов в биологическом материале (кал, моча), яиц и личинок в объектах окружающей среды (почва, вода) и промежуточных хозяевах.</w:t>
            </w:r>
            <w:r>
              <w:rPr>
                <w:rFonts w:ascii="Times New Roman" w:hAnsi="Times New Roman" w:cs="Times New Roman"/>
                <w:sz w:val="24"/>
                <w:szCs w:val="24"/>
              </w:rPr>
              <w:t xml:space="preserve"> </w:t>
            </w:r>
            <w:r w:rsidRPr="00E56C68">
              <w:rPr>
                <w:rFonts w:ascii="Times New Roman" w:hAnsi="Times New Roman" w:cs="Times New Roman"/>
                <w:sz w:val="24"/>
                <w:szCs w:val="24"/>
              </w:rPr>
              <w:t>Профилактика гельминтозов.</w:t>
            </w:r>
          </w:p>
        </w:tc>
        <w:tc>
          <w:tcPr>
            <w:tcW w:w="1248" w:type="dxa"/>
            <w:tcBorders>
              <w:top w:val="single" w:sz="6" w:space="0" w:color="000000"/>
              <w:left w:val="single" w:sz="6" w:space="0" w:color="000000"/>
              <w:bottom w:val="single" w:sz="6" w:space="0" w:color="000000"/>
              <w:right w:val="single" w:sz="4" w:space="0" w:color="auto"/>
            </w:tcBorders>
            <w:hideMark/>
          </w:tcPr>
          <w:p w:rsidR="00583BE3" w:rsidRPr="00E56C68" w:rsidRDefault="00583BE3" w:rsidP="00E56C68">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2</w:t>
            </w:r>
          </w:p>
        </w:tc>
        <w:tc>
          <w:tcPr>
            <w:tcW w:w="1984" w:type="dxa"/>
            <w:vMerge w:val="restart"/>
            <w:tcBorders>
              <w:top w:val="single" w:sz="4" w:space="0" w:color="auto"/>
              <w:left w:val="single" w:sz="4" w:space="0" w:color="auto"/>
              <w:bottom w:val="single" w:sz="4" w:space="0" w:color="auto"/>
              <w:right w:val="single" w:sz="4" w:space="0" w:color="auto"/>
            </w:tcBorders>
          </w:tcPr>
          <w:p w:rsidR="00583BE3" w:rsidRDefault="00583BE3" w:rsidP="00B60F4C">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3.1,</w:t>
            </w:r>
            <w:r>
              <w:rPr>
                <w:rFonts w:ascii="Times New Roman" w:hAnsi="Times New Roman" w:cs="Times New Roman"/>
                <w:sz w:val="24"/>
                <w:szCs w:val="24"/>
              </w:rPr>
              <w:t xml:space="preserve"> </w:t>
            </w:r>
            <w:r w:rsidRPr="00E56C68">
              <w:rPr>
                <w:rFonts w:ascii="Times New Roman" w:hAnsi="Times New Roman" w:cs="Times New Roman"/>
                <w:sz w:val="24"/>
                <w:szCs w:val="24"/>
              </w:rPr>
              <w:t>ПК 3.2,</w:t>
            </w:r>
          </w:p>
          <w:p w:rsidR="00583BE3" w:rsidRDefault="00583BE3" w:rsidP="00B60F4C">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3.3 ПК 3.4,</w:t>
            </w:r>
          </w:p>
          <w:p w:rsidR="00583BE3" w:rsidRDefault="00583BE3" w:rsidP="00B60F4C">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ПК 3.5,</w:t>
            </w:r>
            <w:r>
              <w:rPr>
                <w:rFonts w:ascii="Times New Roman" w:hAnsi="Times New Roman" w:cs="Times New Roman"/>
                <w:sz w:val="24"/>
                <w:szCs w:val="24"/>
              </w:rPr>
              <w:t xml:space="preserve"> </w:t>
            </w:r>
            <w:r w:rsidRPr="00E56C68">
              <w:rPr>
                <w:rFonts w:ascii="Times New Roman" w:hAnsi="Times New Roman" w:cs="Times New Roman"/>
                <w:sz w:val="24"/>
                <w:szCs w:val="24"/>
              </w:rPr>
              <w:t xml:space="preserve">ПК 4.2 </w:t>
            </w:r>
          </w:p>
          <w:p w:rsidR="00583BE3" w:rsidRDefault="00583BE3" w:rsidP="00B60F4C">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ОК 01,</w:t>
            </w:r>
            <w:r>
              <w:rPr>
                <w:rFonts w:ascii="Times New Roman" w:hAnsi="Times New Roman" w:cs="Times New Roman"/>
                <w:sz w:val="24"/>
                <w:szCs w:val="24"/>
              </w:rPr>
              <w:t xml:space="preserve"> </w:t>
            </w:r>
            <w:r w:rsidRPr="00E56C68">
              <w:rPr>
                <w:rFonts w:ascii="Times New Roman" w:hAnsi="Times New Roman" w:cs="Times New Roman"/>
                <w:sz w:val="24"/>
                <w:szCs w:val="24"/>
              </w:rPr>
              <w:t>ОК 02,</w:t>
            </w:r>
          </w:p>
          <w:p w:rsidR="00583BE3" w:rsidRPr="00E56C68" w:rsidRDefault="00583BE3" w:rsidP="00B60F4C">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 xml:space="preserve">ОК 03 </w:t>
            </w:r>
            <w:r>
              <w:rPr>
                <w:rFonts w:ascii="Times New Roman" w:hAnsi="Times New Roman" w:cs="Times New Roman"/>
                <w:sz w:val="24"/>
                <w:szCs w:val="24"/>
              </w:rPr>
              <w:t>ОК 07</w:t>
            </w:r>
          </w:p>
        </w:tc>
      </w:tr>
      <w:tr w:rsidR="00583BE3" w:rsidRPr="00E56C68" w:rsidTr="00583BE3">
        <w:trPr>
          <w:trHeight w:hRule="exact" w:val="275"/>
        </w:trPr>
        <w:tc>
          <w:tcPr>
            <w:tcW w:w="2012" w:type="dxa"/>
            <w:vMerge/>
            <w:tcBorders>
              <w:top w:val="single" w:sz="4" w:space="0" w:color="auto"/>
              <w:left w:val="single" w:sz="4" w:space="0" w:color="auto"/>
              <w:bottom w:val="single" w:sz="4" w:space="0" w:color="auto"/>
              <w:right w:val="single" w:sz="4" w:space="0" w:color="auto"/>
            </w:tcBorders>
            <w:vAlign w:val="center"/>
          </w:tcPr>
          <w:p w:rsidR="00583BE3" w:rsidRPr="00E56C68" w:rsidRDefault="00583BE3" w:rsidP="00B60F4C">
            <w:pPr>
              <w:spacing w:after="0" w:line="240" w:lineRule="auto"/>
              <w:rPr>
                <w:rFonts w:ascii="Times New Roman" w:hAnsi="Times New Roman" w:cs="Times New Roman"/>
                <w:sz w:val="24"/>
                <w:szCs w:val="24"/>
                <w:lang w:val="en-US"/>
              </w:rPr>
            </w:pPr>
          </w:p>
        </w:tc>
        <w:tc>
          <w:tcPr>
            <w:tcW w:w="8249" w:type="dxa"/>
            <w:tcBorders>
              <w:top w:val="single" w:sz="6" w:space="0" w:color="000000"/>
              <w:left w:val="single" w:sz="4" w:space="0" w:color="auto"/>
              <w:bottom w:val="single" w:sz="6" w:space="0" w:color="000000"/>
              <w:right w:val="single" w:sz="6" w:space="0" w:color="000000"/>
            </w:tcBorders>
          </w:tcPr>
          <w:p w:rsidR="00583BE3" w:rsidRPr="00B60F4C" w:rsidRDefault="00583BE3" w:rsidP="00B60F4C">
            <w:pPr>
              <w:spacing w:after="0" w:line="240" w:lineRule="auto"/>
              <w:rPr>
                <w:rFonts w:ascii="Times New Roman" w:hAnsi="Times New Roman" w:cs="Times New Roman"/>
                <w:b/>
                <w:sz w:val="24"/>
                <w:szCs w:val="24"/>
              </w:rPr>
            </w:pPr>
            <w:r w:rsidRPr="00B60F4C">
              <w:rPr>
                <w:rFonts w:ascii="Times New Roman" w:hAnsi="Times New Roman" w:cs="Times New Roman"/>
                <w:b/>
                <w:sz w:val="24"/>
                <w:szCs w:val="24"/>
              </w:rPr>
              <w:t>В том числе практических и лабораторных занятий</w:t>
            </w:r>
          </w:p>
        </w:tc>
        <w:tc>
          <w:tcPr>
            <w:tcW w:w="1248" w:type="dxa"/>
            <w:tcBorders>
              <w:top w:val="single" w:sz="6" w:space="0" w:color="000000"/>
              <w:left w:val="single" w:sz="6" w:space="0" w:color="000000"/>
              <w:bottom w:val="single" w:sz="6" w:space="0" w:color="000000"/>
              <w:right w:val="single" w:sz="4" w:space="0" w:color="auto"/>
            </w:tcBorders>
          </w:tcPr>
          <w:p w:rsidR="00583BE3" w:rsidRPr="00B60F4C" w:rsidRDefault="00583BE3" w:rsidP="00B60F4C">
            <w:pPr>
              <w:spacing w:after="0" w:line="240" w:lineRule="auto"/>
              <w:rPr>
                <w:rFonts w:ascii="Times New Roman" w:hAnsi="Times New Roman" w:cs="Times New Roman"/>
                <w:b/>
                <w:sz w:val="24"/>
                <w:szCs w:val="24"/>
                <w:lang w:val="en-US"/>
              </w:rPr>
            </w:pPr>
            <w:r w:rsidRPr="00B60F4C">
              <w:rPr>
                <w:rFonts w:ascii="Times New Roman" w:hAnsi="Times New Roman" w:cs="Times New Roman"/>
                <w:b/>
                <w:sz w:val="24"/>
                <w:szCs w:val="24"/>
              </w:rPr>
              <w:t>2</w:t>
            </w:r>
          </w:p>
        </w:tc>
        <w:tc>
          <w:tcPr>
            <w:tcW w:w="1984" w:type="dxa"/>
            <w:vMerge/>
            <w:tcBorders>
              <w:top w:val="single" w:sz="4" w:space="0" w:color="auto"/>
              <w:left w:val="single" w:sz="4" w:space="0" w:color="auto"/>
              <w:bottom w:val="single" w:sz="4" w:space="0" w:color="auto"/>
              <w:right w:val="single" w:sz="4" w:space="0" w:color="auto"/>
            </w:tcBorders>
          </w:tcPr>
          <w:p w:rsidR="00583BE3" w:rsidRPr="00E56C68" w:rsidRDefault="00583BE3" w:rsidP="00B60F4C">
            <w:pPr>
              <w:spacing w:after="0" w:line="240" w:lineRule="auto"/>
              <w:rPr>
                <w:rFonts w:ascii="Times New Roman" w:hAnsi="Times New Roman" w:cs="Times New Roman"/>
                <w:sz w:val="24"/>
                <w:szCs w:val="24"/>
              </w:rPr>
            </w:pPr>
          </w:p>
        </w:tc>
      </w:tr>
      <w:tr w:rsidR="00583BE3" w:rsidRPr="00E56C68" w:rsidTr="00D96CE9">
        <w:trPr>
          <w:trHeight w:hRule="exact" w:val="1445"/>
        </w:trPr>
        <w:tc>
          <w:tcPr>
            <w:tcW w:w="2012" w:type="dxa"/>
            <w:vMerge/>
            <w:tcBorders>
              <w:top w:val="single" w:sz="4" w:space="0" w:color="auto"/>
              <w:left w:val="single" w:sz="4" w:space="0" w:color="auto"/>
              <w:bottom w:val="single" w:sz="4" w:space="0" w:color="auto"/>
              <w:right w:val="single" w:sz="4" w:space="0" w:color="auto"/>
            </w:tcBorders>
            <w:vAlign w:val="center"/>
          </w:tcPr>
          <w:p w:rsidR="00583BE3" w:rsidRPr="00E56C68" w:rsidRDefault="00583BE3" w:rsidP="00B60F4C">
            <w:pPr>
              <w:spacing w:after="0" w:line="240" w:lineRule="auto"/>
              <w:rPr>
                <w:rFonts w:ascii="Times New Roman" w:hAnsi="Times New Roman" w:cs="Times New Roman"/>
                <w:sz w:val="24"/>
                <w:szCs w:val="24"/>
                <w:lang w:val="en-US"/>
              </w:rPr>
            </w:pPr>
          </w:p>
        </w:tc>
        <w:tc>
          <w:tcPr>
            <w:tcW w:w="8249" w:type="dxa"/>
            <w:tcBorders>
              <w:top w:val="single" w:sz="6" w:space="0" w:color="000000"/>
              <w:left w:val="single" w:sz="4" w:space="0" w:color="auto"/>
              <w:bottom w:val="single" w:sz="6" w:space="0" w:color="000000"/>
              <w:right w:val="single" w:sz="6" w:space="0" w:color="000000"/>
            </w:tcBorders>
          </w:tcPr>
          <w:p w:rsidR="00583BE3" w:rsidRPr="00E56C68" w:rsidRDefault="00583BE3" w:rsidP="00583BE3">
            <w:pPr>
              <w:spacing w:after="0" w:line="240" w:lineRule="auto"/>
              <w:jc w:val="both"/>
              <w:rPr>
                <w:rFonts w:ascii="Times New Roman" w:hAnsi="Times New Roman" w:cs="Times New Roman"/>
                <w:sz w:val="24"/>
                <w:szCs w:val="24"/>
              </w:rPr>
            </w:pPr>
            <w:r w:rsidRPr="00E56C68">
              <w:rPr>
                <w:rFonts w:ascii="Times New Roman" w:hAnsi="Times New Roman" w:cs="Times New Roman"/>
                <w:sz w:val="24"/>
                <w:szCs w:val="24"/>
              </w:rPr>
              <w:t>13. Изучение методов микробиологической диагностики гельминтозов.</w:t>
            </w:r>
          </w:p>
          <w:p w:rsidR="00583BE3" w:rsidRPr="00B60F4C" w:rsidRDefault="00583BE3" w:rsidP="00583BE3">
            <w:pPr>
              <w:spacing w:after="0" w:line="240" w:lineRule="auto"/>
              <w:jc w:val="both"/>
              <w:rPr>
                <w:rFonts w:ascii="Times New Roman" w:hAnsi="Times New Roman" w:cs="Times New Roman"/>
                <w:b/>
                <w:sz w:val="24"/>
                <w:szCs w:val="24"/>
              </w:rPr>
            </w:pPr>
            <w:r w:rsidRPr="00E56C68">
              <w:rPr>
                <w:rFonts w:ascii="Times New Roman" w:hAnsi="Times New Roman" w:cs="Times New Roman"/>
                <w:sz w:val="24"/>
                <w:szCs w:val="24"/>
              </w:rPr>
              <w:t xml:space="preserve">Макро- и микроскопическое исследование, серологическое исследование (реакция связывания комплемента, непрямой гемагглютинации, прямой гемагглютинации, </w:t>
            </w:r>
            <w:proofErr w:type="spellStart"/>
            <w:r w:rsidRPr="00E56C68">
              <w:rPr>
                <w:rFonts w:ascii="Times New Roman" w:hAnsi="Times New Roman" w:cs="Times New Roman"/>
                <w:sz w:val="24"/>
                <w:szCs w:val="24"/>
              </w:rPr>
              <w:t>иммунофлюоресценции</w:t>
            </w:r>
            <w:proofErr w:type="spellEnd"/>
            <w:r w:rsidRPr="00E56C68">
              <w:rPr>
                <w:rFonts w:ascii="Times New Roman" w:hAnsi="Times New Roman" w:cs="Times New Roman"/>
                <w:sz w:val="24"/>
                <w:szCs w:val="24"/>
              </w:rPr>
              <w:t>, иммуноферментный анализ). Аллергическое исследование (кожные пробы)</w:t>
            </w:r>
          </w:p>
        </w:tc>
        <w:tc>
          <w:tcPr>
            <w:tcW w:w="1248" w:type="dxa"/>
            <w:tcBorders>
              <w:top w:val="single" w:sz="6" w:space="0" w:color="000000"/>
              <w:left w:val="single" w:sz="6" w:space="0" w:color="000000"/>
              <w:bottom w:val="single" w:sz="6" w:space="0" w:color="000000"/>
              <w:right w:val="single" w:sz="4" w:space="0" w:color="auto"/>
            </w:tcBorders>
          </w:tcPr>
          <w:p w:rsidR="00583BE3" w:rsidRPr="00B60F4C" w:rsidRDefault="00583BE3" w:rsidP="00B60F4C">
            <w:pPr>
              <w:spacing w:after="0" w:line="240" w:lineRule="auto"/>
              <w:rPr>
                <w:rFonts w:ascii="Times New Roman" w:hAnsi="Times New Roman" w:cs="Times New Roman"/>
                <w:b/>
                <w:sz w:val="24"/>
                <w:szCs w:val="24"/>
              </w:rPr>
            </w:pPr>
          </w:p>
        </w:tc>
        <w:tc>
          <w:tcPr>
            <w:tcW w:w="1984" w:type="dxa"/>
            <w:vMerge/>
            <w:tcBorders>
              <w:top w:val="single" w:sz="4" w:space="0" w:color="auto"/>
              <w:left w:val="single" w:sz="4" w:space="0" w:color="auto"/>
              <w:bottom w:val="single" w:sz="4" w:space="0" w:color="auto"/>
              <w:right w:val="single" w:sz="4" w:space="0" w:color="auto"/>
            </w:tcBorders>
          </w:tcPr>
          <w:p w:rsidR="00583BE3" w:rsidRPr="00E56C68" w:rsidRDefault="00583BE3" w:rsidP="00B60F4C">
            <w:pPr>
              <w:spacing w:after="0" w:line="240" w:lineRule="auto"/>
              <w:rPr>
                <w:rFonts w:ascii="Times New Roman" w:hAnsi="Times New Roman" w:cs="Times New Roman"/>
                <w:sz w:val="24"/>
                <w:szCs w:val="24"/>
              </w:rPr>
            </w:pPr>
          </w:p>
        </w:tc>
      </w:tr>
      <w:tr w:rsidR="00583BE3" w:rsidRPr="00E56C68" w:rsidTr="00D96CE9">
        <w:trPr>
          <w:trHeight w:hRule="exact" w:val="291"/>
        </w:trPr>
        <w:tc>
          <w:tcPr>
            <w:tcW w:w="10261" w:type="dxa"/>
            <w:gridSpan w:val="2"/>
            <w:tcBorders>
              <w:top w:val="single" w:sz="4" w:space="0" w:color="auto"/>
              <w:left w:val="single" w:sz="4" w:space="0" w:color="auto"/>
              <w:bottom w:val="single" w:sz="4" w:space="0" w:color="auto"/>
              <w:right w:val="single" w:sz="6" w:space="0" w:color="000000"/>
            </w:tcBorders>
          </w:tcPr>
          <w:p w:rsidR="00583BE3" w:rsidRPr="00583BE3" w:rsidRDefault="00583BE3" w:rsidP="00583BE3">
            <w:pPr>
              <w:spacing w:after="0" w:line="240" w:lineRule="auto"/>
              <w:rPr>
                <w:rFonts w:ascii="Times New Roman" w:hAnsi="Times New Roman" w:cs="Times New Roman"/>
                <w:b/>
                <w:sz w:val="24"/>
                <w:szCs w:val="24"/>
              </w:rPr>
            </w:pPr>
            <w:r w:rsidRPr="00583BE3">
              <w:rPr>
                <w:rFonts w:ascii="Times New Roman" w:hAnsi="Times New Roman" w:cs="Times New Roman"/>
                <w:b/>
                <w:sz w:val="24"/>
                <w:szCs w:val="24"/>
              </w:rPr>
              <w:t xml:space="preserve">Промежуточная аттестация </w:t>
            </w:r>
            <w:r w:rsidRPr="00583BE3">
              <w:rPr>
                <w:rFonts w:ascii="Times New Roman" w:hAnsi="Times New Roman" w:cs="Times New Roman"/>
                <w:b/>
                <w:i/>
                <w:sz w:val="24"/>
                <w:szCs w:val="24"/>
              </w:rPr>
              <w:t>комплексный экзамен</w:t>
            </w:r>
          </w:p>
        </w:tc>
        <w:tc>
          <w:tcPr>
            <w:tcW w:w="1248" w:type="dxa"/>
            <w:tcBorders>
              <w:top w:val="single" w:sz="6" w:space="0" w:color="000000"/>
              <w:left w:val="single" w:sz="6" w:space="0" w:color="000000"/>
              <w:bottom w:val="single" w:sz="6" w:space="0" w:color="000000"/>
              <w:right w:val="single" w:sz="4" w:space="0" w:color="auto"/>
            </w:tcBorders>
          </w:tcPr>
          <w:p w:rsidR="00583BE3" w:rsidRPr="00583BE3" w:rsidRDefault="00583BE3" w:rsidP="00583BE3">
            <w:pPr>
              <w:spacing w:after="0" w:line="240" w:lineRule="auto"/>
              <w:rPr>
                <w:rFonts w:ascii="Times New Roman" w:hAnsi="Times New Roman" w:cs="Times New Roman"/>
                <w:b/>
                <w:sz w:val="24"/>
                <w:szCs w:val="24"/>
              </w:rPr>
            </w:pPr>
            <w:r>
              <w:rPr>
                <w:rFonts w:ascii="Times New Roman" w:hAnsi="Times New Roman" w:cs="Times New Roman"/>
                <w:b/>
                <w:sz w:val="24"/>
                <w:szCs w:val="24"/>
              </w:rPr>
              <w:t>-</w:t>
            </w:r>
          </w:p>
        </w:tc>
        <w:tc>
          <w:tcPr>
            <w:tcW w:w="1984" w:type="dxa"/>
            <w:tcBorders>
              <w:top w:val="single" w:sz="4" w:space="0" w:color="auto"/>
              <w:left w:val="single" w:sz="4" w:space="0" w:color="auto"/>
              <w:bottom w:val="single" w:sz="4" w:space="0" w:color="auto"/>
              <w:right w:val="single" w:sz="4" w:space="0" w:color="auto"/>
            </w:tcBorders>
          </w:tcPr>
          <w:p w:rsidR="00583BE3" w:rsidRPr="00E56C68" w:rsidRDefault="00583BE3" w:rsidP="00583BE3">
            <w:pPr>
              <w:spacing w:after="0" w:line="240" w:lineRule="auto"/>
              <w:rPr>
                <w:rFonts w:ascii="Times New Roman" w:hAnsi="Times New Roman" w:cs="Times New Roman"/>
                <w:sz w:val="24"/>
                <w:szCs w:val="24"/>
              </w:rPr>
            </w:pPr>
          </w:p>
        </w:tc>
      </w:tr>
      <w:tr w:rsidR="00583BE3" w:rsidRPr="00E56C68" w:rsidTr="00D96CE9">
        <w:trPr>
          <w:trHeight w:hRule="exact" w:val="279"/>
        </w:trPr>
        <w:tc>
          <w:tcPr>
            <w:tcW w:w="10261" w:type="dxa"/>
            <w:gridSpan w:val="2"/>
            <w:tcBorders>
              <w:top w:val="single" w:sz="4" w:space="0" w:color="auto"/>
              <w:left w:val="single" w:sz="4" w:space="0" w:color="auto"/>
              <w:bottom w:val="single" w:sz="4" w:space="0" w:color="auto"/>
              <w:right w:val="single" w:sz="6" w:space="0" w:color="000000"/>
            </w:tcBorders>
          </w:tcPr>
          <w:p w:rsidR="00583BE3" w:rsidRPr="00583BE3" w:rsidRDefault="00583BE3" w:rsidP="00583BE3">
            <w:pPr>
              <w:spacing w:after="0" w:line="240" w:lineRule="auto"/>
              <w:rPr>
                <w:rFonts w:ascii="Times New Roman" w:hAnsi="Times New Roman" w:cs="Times New Roman"/>
                <w:b/>
                <w:sz w:val="24"/>
                <w:szCs w:val="24"/>
              </w:rPr>
            </w:pPr>
            <w:r w:rsidRPr="00583BE3">
              <w:rPr>
                <w:rFonts w:ascii="Times New Roman" w:hAnsi="Times New Roman" w:cs="Times New Roman"/>
                <w:b/>
                <w:sz w:val="24"/>
                <w:szCs w:val="24"/>
              </w:rPr>
              <w:t>Всего:</w:t>
            </w:r>
          </w:p>
        </w:tc>
        <w:tc>
          <w:tcPr>
            <w:tcW w:w="1248" w:type="dxa"/>
            <w:tcBorders>
              <w:top w:val="single" w:sz="6" w:space="0" w:color="000000"/>
              <w:left w:val="single" w:sz="6" w:space="0" w:color="000000"/>
              <w:bottom w:val="single" w:sz="6" w:space="0" w:color="000000"/>
              <w:right w:val="single" w:sz="4" w:space="0" w:color="auto"/>
            </w:tcBorders>
          </w:tcPr>
          <w:p w:rsidR="00583BE3" w:rsidRPr="00583BE3" w:rsidRDefault="009E3095" w:rsidP="00583BE3">
            <w:pPr>
              <w:spacing w:after="0" w:line="240" w:lineRule="auto"/>
              <w:rPr>
                <w:rFonts w:ascii="Times New Roman" w:hAnsi="Times New Roman" w:cs="Times New Roman"/>
                <w:b/>
                <w:sz w:val="24"/>
                <w:szCs w:val="24"/>
              </w:rPr>
            </w:pPr>
            <w:r>
              <w:rPr>
                <w:rFonts w:ascii="Times New Roman" w:hAnsi="Times New Roman" w:cs="Times New Roman"/>
                <w:b/>
                <w:sz w:val="24"/>
                <w:szCs w:val="24"/>
              </w:rPr>
              <w:t>46</w:t>
            </w:r>
          </w:p>
        </w:tc>
        <w:tc>
          <w:tcPr>
            <w:tcW w:w="1984" w:type="dxa"/>
            <w:tcBorders>
              <w:top w:val="single" w:sz="4" w:space="0" w:color="auto"/>
              <w:left w:val="single" w:sz="4" w:space="0" w:color="auto"/>
              <w:bottom w:val="single" w:sz="4" w:space="0" w:color="auto"/>
              <w:right w:val="single" w:sz="4" w:space="0" w:color="auto"/>
            </w:tcBorders>
          </w:tcPr>
          <w:p w:rsidR="00583BE3" w:rsidRPr="00E56C68" w:rsidRDefault="00583BE3" w:rsidP="00583BE3">
            <w:pPr>
              <w:spacing w:after="0" w:line="240" w:lineRule="auto"/>
              <w:rPr>
                <w:rFonts w:ascii="Times New Roman" w:hAnsi="Times New Roman" w:cs="Times New Roman"/>
                <w:sz w:val="24"/>
                <w:szCs w:val="24"/>
              </w:rPr>
            </w:pPr>
          </w:p>
        </w:tc>
      </w:tr>
    </w:tbl>
    <w:p w:rsidR="00E56C68" w:rsidRPr="00E56C68" w:rsidRDefault="00E56C68" w:rsidP="00E56C68">
      <w:pPr>
        <w:spacing w:after="0" w:line="240" w:lineRule="auto"/>
        <w:rPr>
          <w:rFonts w:ascii="Times New Roman" w:hAnsi="Times New Roman" w:cs="Times New Roman"/>
          <w:sz w:val="24"/>
          <w:szCs w:val="24"/>
        </w:rPr>
        <w:sectPr w:rsidR="00E56C68" w:rsidRPr="00E56C68" w:rsidSect="00166029">
          <w:pgSz w:w="16840" w:h="11910" w:orient="landscape"/>
          <w:pgMar w:top="1134" w:right="851" w:bottom="1134" w:left="1701" w:header="720" w:footer="720" w:gutter="0"/>
          <w:cols w:space="720"/>
        </w:sectPr>
      </w:pPr>
    </w:p>
    <w:p w:rsidR="00120CF1" w:rsidRDefault="00120CF1" w:rsidP="00120CF1">
      <w:pPr>
        <w:spacing w:after="0" w:line="240" w:lineRule="auto"/>
        <w:jc w:val="center"/>
        <w:rPr>
          <w:rFonts w:ascii="Times New Roman" w:hAnsi="Times New Roman" w:cs="Times New Roman"/>
          <w:b/>
          <w:spacing w:val="-1"/>
          <w:sz w:val="24"/>
          <w:szCs w:val="24"/>
        </w:rPr>
      </w:pPr>
      <w:r>
        <w:rPr>
          <w:rFonts w:ascii="Times New Roman" w:hAnsi="Times New Roman" w:cs="Times New Roman"/>
          <w:b/>
          <w:sz w:val="24"/>
          <w:szCs w:val="24"/>
        </w:rPr>
        <w:lastRenderedPageBreak/>
        <w:t xml:space="preserve">3.УСЛОВИЯ </w:t>
      </w:r>
      <w:r>
        <w:rPr>
          <w:rFonts w:ascii="Times New Roman" w:hAnsi="Times New Roman" w:cs="Times New Roman"/>
          <w:b/>
          <w:spacing w:val="-1"/>
          <w:sz w:val="24"/>
          <w:szCs w:val="24"/>
        </w:rPr>
        <w:t>РЕАЛИЗАЦИИ ДИСЦИПЛИНЫ</w:t>
      </w:r>
    </w:p>
    <w:p w:rsidR="00120CF1" w:rsidRDefault="00120CF1" w:rsidP="00120CF1">
      <w:pPr>
        <w:spacing w:after="0" w:line="240" w:lineRule="auto"/>
        <w:jc w:val="both"/>
        <w:rPr>
          <w:rFonts w:ascii="Times New Roman" w:eastAsia="Times New Roman" w:hAnsi="Times New Roman" w:cs="Times New Roman"/>
          <w:sz w:val="24"/>
          <w:szCs w:val="24"/>
        </w:rPr>
      </w:pPr>
    </w:p>
    <w:p w:rsidR="00120CF1" w:rsidRDefault="00120CF1" w:rsidP="00120CF1">
      <w:pPr>
        <w:tabs>
          <w:tab w:val="left" w:pos="1932"/>
          <w:tab w:val="left" w:pos="3516"/>
          <w:tab w:val="left" w:pos="5104"/>
          <w:tab w:val="left" w:pos="6303"/>
          <w:tab w:val="left" w:pos="8002"/>
          <w:tab w:val="left" w:pos="9197"/>
        </w:tabs>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3.1 Материально-техническое обеспечение </w:t>
      </w:r>
    </w:p>
    <w:p w:rsidR="00120CF1" w:rsidRDefault="00120CF1" w:rsidP="00120CF1">
      <w:pPr>
        <w:spacing w:after="0" w:line="240" w:lineRule="auto"/>
        <w:jc w:val="both"/>
        <w:rPr>
          <w:rFonts w:ascii="Times New Roman" w:hAnsi="Times New Roman" w:cs="Times New Roman"/>
          <w:w w:val="95"/>
          <w:sz w:val="24"/>
          <w:szCs w:val="24"/>
        </w:rPr>
      </w:pPr>
      <w:r>
        <w:rPr>
          <w:rFonts w:ascii="Times New Roman" w:hAnsi="Times New Roman" w:cs="Times New Roman"/>
          <w:sz w:val="24"/>
          <w:szCs w:val="24"/>
        </w:rPr>
        <w:t xml:space="preserve">Кабинет </w:t>
      </w:r>
      <w:r>
        <w:rPr>
          <w:rFonts w:ascii="Times New Roman" w:hAnsi="Times New Roman" w:cs="Times New Roman"/>
          <w:spacing w:val="-1"/>
          <w:sz w:val="24"/>
          <w:szCs w:val="24"/>
        </w:rPr>
        <w:t>«</w:t>
      </w:r>
      <w:r w:rsidR="00D668BD">
        <w:rPr>
          <w:rFonts w:ascii="Times New Roman" w:hAnsi="Times New Roman" w:cs="Times New Roman"/>
          <w:spacing w:val="-1"/>
          <w:sz w:val="24"/>
          <w:szCs w:val="24"/>
        </w:rPr>
        <w:t>О</w:t>
      </w:r>
      <w:r>
        <w:rPr>
          <w:rFonts w:ascii="Times New Roman" w:hAnsi="Times New Roman" w:cs="Times New Roman"/>
          <w:spacing w:val="-1"/>
          <w:sz w:val="24"/>
          <w:szCs w:val="24"/>
        </w:rPr>
        <w:t xml:space="preserve">сновы </w:t>
      </w:r>
      <w:r w:rsidR="007F109F">
        <w:rPr>
          <w:rFonts w:ascii="Times New Roman" w:hAnsi="Times New Roman" w:cs="Times New Roman"/>
          <w:spacing w:val="-1"/>
          <w:sz w:val="24"/>
          <w:szCs w:val="24"/>
        </w:rPr>
        <w:t>микробиологии и иммунологии</w:t>
      </w:r>
      <w:r>
        <w:rPr>
          <w:rFonts w:ascii="Times New Roman" w:hAnsi="Times New Roman" w:cs="Times New Roman"/>
          <w:sz w:val="24"/>
          <w:szCs w:val="24"/>
        </w:rPr>
        <w:t xml:space="preserve">», оснащенный в </w:t>
      </w:r>
      <w:r>
        <w:rPr>
          <w:rFonts w:ascii="Times New Roman" w:hAnsi="Times New Roman" w:cs="Times New Roman"/>
          <w:spacing w:val="-1"/>
          <w:sz w:val="24"/>
          <w:szCs w:val="24"/>
        </w:rPr>
        <w:t xml:space="preserve">соответствии </w:t>
      </w:r>
      <w:r>
        <w:rPr>
          <w:rFonts w:ascii="Times New Roman" w:hAnsi="Times New Roman" w:cs="Times New Roman"/>
          <w:sz w:val="24"/>
          <w:szCs w:val="24"/>
        </w:rPr>
        <w:t xml:space="preserve">с </w:t>
      </w:r>
      <w:r>
        <w:rPr>
          <w:rFonts w:ascii="Times New Roman" w:hAnsi="Times New Roman" w:cs="Times New Roman"/>
          <w:w w:val="95"/>
          <w:sz w:val="24"/>
          <w:szCs w:val="24"/>
        </w:rPr>
        <w:t>приложением 3 ОПОП-П.</w:t>
      </w:r>
    </w:p>
    <w:p w:rsidR="00120CF1" w:rsidRDefault="00120CF1" w:rsidP="00120CF1">
      <w:pPr>
        <w:pStyle w:val="3"/>
        <w:ind w:firstLine="709"/>
        <w:jc w:val="both"/>
        <w:rPr>
          <w:rFonts w:cs="Times New Roman"/>
          <w:lang w:val="ru-RU"/>
        </w:rPr>
      </w:pPr>
    </w:p>
    <w:p w:rsidR="00120CF1" w:rsidRDefault="00120CF1" w:rsidP="00120CF1">
      <w:pPr>
        <w:pStyle w:val="3"/>
        <w:ind w:firstLine="709"/>
        <w:jc w:val="both"/>
        <w:rPr>
          <w:rFonts w:cs="Times New Roman"/>
          <w:spacing w:val="-1"/>
          <w:lang w:val="ru-RU"/>
        </w:rPr>
      </w:pPr>
      <w:r>
        <w:rPr>
          <w:rFonts w:cs="Times New Roman"/>
          <w:lang w:val="ru-RU"/>
        </w:rPr>
        <w:t xml:space="preserve">3.2. </w:t>
      </w:r>
      <w:r>
        <w:rPr>
          <w:rFonts w:cs="Times New Roman"/>
          <w:spacing w:val="-1"/>
          <w:lang w:val="ru-RU"/>
        </w:rPr>
        <w:t>Учебно - методическое обеспечение</w:t>
      </w:r>
    </w:p>
    <w:p w:rsidR="00532542" w:rsidRDefault="00532542" w:rsidP="00120CF1">
      <w:pPr>
        <w:pStyle w:val="3"/>
        <w:ind w:firstLine="709"/>
        <w:jc w:val="both"/>
        <w:rPr>
          <w:rFonts w:cs="Times New Roman"/>
          <w:spacing w:val="-1"/>
          <w:lang w:val="ru-RU"/>
        </w:rPr>
      </w:pPr>
    </w:p>
    <w:p w:rsidR="00120CF1" w:rsidRDefault="00120CF1" w:rsidP="00120CF1">
      <w:pPr>
        <w:pStyle w:val="3"/>
        <w:ind w:firstLine="709"/>
        <w:jc w:val="both"/>
        <w:rPr>
          <w:rFonts w:cs="Times New Roman"/>
          <w:b w:val="0"/>
          <w:bCs w:val="0"/>
          <w:lang w:val="ru-RU"/>
        </w:rPr>
      </w:pPr>
      <w:r>
        <w:rPr>
          <w:rFonts w:cs="Times New Roman"/>
          <w:spacing w:val="-1"/>
          <w:lang w:val="ru-RU"/>
        </w:rPr>
        <w:t>3.2.1.Основные печатные и электронные издания</w:t>
      </w:r>
    </w:p>
    <w:p w:rsidR="00532542" w:rsidRPr="00532542" w:rsidRDefault="00532542" w:rsidP="00532542">
      <w:pPr>
        <w:spacing w:after="0" w:line="240" w:lineRule="auto"/>
        <w:jc w:val="both"/>
        <w:rPr>
          <w:rFonts w:ascii="Times New Roman" w:hAnsi="Times New Roman" w:cs="Times New Roman"/>
          <w:sz w:val="24"/>
          <w:szCs w:val="24"/>
        </w:rPr>
      </w:pPr>
      <w:r w:rsidRPr="00532542">
        <w:rPr>
          <w:rFonts w:ascii="Times New Roman" w:hAnsi="Times New Roman" w:cs="Times New Roman"/>
          <w:sz w:val="24"/>
          <w:szCs w:val="24"/>
        </w:rPr>
        <w:t xml:space="preserve">1.Основы микробиологии и иммунологии: учебник/ под ред. В.В. Зверева, М.Н. Бойченко. - М.: ГЭОТАР-Медиа, 2022. – 368 с.: ил. </w:t>
      </w:r>
      <w:r w:rsidRPr="00532542">
        <w:rPr>
          <w:rFonts w:ascii="Times New Roman" w:hAnsi="Times New Roman"/>
          <w:color w:val="000000"/>
          <w:sz w:val="24"/>
          <w:szCs w:val="24"/>
          <w:shd w:val="clear" w:color="auto" w:fill="FFFFFF"/>
        </w:rPr>
        <w:t xml:space="preserve">– </w:t>
      </w:r>
      <w:r w:rsidRPr="00532542">
        <w:rPr>
          <w:rFonts w:ascii="Times New Roman" w:hAnsi="Times New Roman"/>
          <w:sz w:val="24"/>
          <w:szCs w:val="24"/>
        </w:rPr>
        <w:t>ISBN 978-5-9704-7086-2. - Текст: непосредственный.</w:t>
      </w:r>
      <w:r w:rsidRPr="00532542">
        <w:rPr>
          <w:rFonts w:ascii="Times New Roman" w:hAnsi="Times New Roman" w:cs="Times New Roman"/>
          <w:sz w:val="24"/>
          <w:szCs w:val="24"/>
        </w:rPr>
        <w:t xml:space="preserve"> </w:t>
      </w:r>
    </w:p>
    <w:p w:rsidR="00532542" w:rsidRDefault="00532542" w:rsidP="00532542">
      <w:pPr>
        <w:pStyle w:val="3"/>
        <w:ind w:firstLine="709"/>
        <w:rPr>
          <w:rFonts w:cs="Times New Roman"/>
          <w:lang w:val="ru-RU"/>
        </w:rPr>
      </w:pPr>
    </w:p>
    <w:p w:rsidR="00532542" w:rsidRDefault="00532542" w:rsidP="00532542">
      <w:pPr>
        <w:pStyle w:val="3"/>
        <w:ind w:firstLine="709"/>
        <w:rPr>
          <w:rFonts w:cs="Times New Roman"/>
          <w:lang w:val="ru-RU"/>
        </w:rPr>
      </w:pPr>
      <w:r>
        <w:rPr>
          <w:rFonts w:cs="Times New Roman"/>
          <w:lang w:val="ru-RU"/>
        </w:rPr>
        <w:t xml:space="preserve">3.2.2. </w:t>
      </w:r>
      <w:r>
        <w:rPr>
          <w:rFonts w:cs="Times New Roman"/>
          <w:spacing w:val="-1"/>
          <w:lang w:val="ru-RU"/>
        </w:rPr>
        <w:t>Дополнительные</w:t>
      </w:r>
      <w:r>
        <w:rPr>
          <w:rFonts w:cs="Times New Roman"/>
          <w:lang w:val="ru-RU"/>
        </w:rPr>
        <w:t xml:space="preserve"> источники</w:t>
      </w:r>
    </w:p>
    <w:p w:rsidR="00532542" w:rsidRPr="00532542" w:rsidRDefault="00532542" w:rsidP="00532542">
      <w:pPr>
        <w:pStyle w:val="a6"/>
        <w:tabs>
          <w:tab w:val="left" w:pos="0"/>
          <w:tab w:val="left" w:pos="426"/>
        </w:tabs>
        <w:autoSpaceDE w:val="0"/>
        <w:autoSpaceDN w:val="0"/>
        <w:adjustRightInd w:val="0"/>
        <w:jc w:val="both"/>
        <w:rPr>
          <w:b w:val="0"/>
        </w:rPr>
      </w:pPr>
      <w:r>
        <w:rPr>
          <w:b w:val="0"/>
        </w:rPr>
        <w:t>1.</w:t>
      </w:r>
      <w:r w:rsidRPr="00532542">
        <w:rPr>
          <w:b w:val="0"/>
        </w:rPr>
        <w:t xml:space="preserve">Медицинская микробиология, вирусология и иммунология: в 2 т. Т. 1.: учебник / под ред. В. В. Зверева, М. Н. Бойченко. - 2-е изд., </w:t>
      </w:r>
      <w:proofErr w:type="spellStart"/>
      <w:r w:rsidRPr="00532542">
        <w:rPr>
          <w:b w:val="0"/>
        </w:rPr>
        <w:t>перераб</w:t>
      </w:r>
      <w:proofErr w:type="spellEnd"/>
      <w:r w:rsidRPr="00532542">
        <w:rPr>
          <w:b w:val="0"/>
        </w:rPr>
        <w:t>. и доп. - Москва: ГЭОТАР-Медиа, 2022. - 448 с. - ISBN 978-5-9704-7099-2. - Текст: электронный // ЭБС "Консультант студента": [сайт]. - URL: https://www.studentlibrary.ru/book/ISBN9785970470992.html (дата обращения: 30.04.2024). - Режим доступа: по подписке.</w:t>
      </w:r>
    </w:p>
    <w:p w:rsidR="00532542" w:rsidRPr="00532542" w:rsidRDefault="00532542" w:rsidP="00532542">
      <w:pPr>
        <w:pStyle w:val="a6"/>
        <w:widowControl/>
        <w:tabs>
          <w:tab w:val="left" w:pos="0"/>
          <w:tab w:val="left" w:pos="426"/>
        </w:tabs>
        <w:autoSpaceDN w:val="0"/>
        <w:jc w:val="both"/>
        <w:rPr>
          <w:b w:val="0"/>
        </w:rPr>
      </w:pPr>
      <w:r>
        <w:rPr>
          <w:b w:val="0"/>
        </w:rPr>
        <w:t>2.</w:t>
      </w:r>
      <w:r w:rsidRPr="00532542">
        <w:rPr>
          <w:b w:val="0"/>
        </w:rPr>
        <w:t>Основы микробиологии и иммунологии: учебник / под ред. В. В. Зверева, М. Н. Бойченко. - Москва: ГЭОТАР-Медиа, 2022. - 368 с. - ISBN 978-5-9704-7086-2. - Текст: электронный // ЭБС "Консультант студента": [сайт]. - URL: https://www.studentlibrary.ru/book/ISBN9785970470862.html (дата обращения: 30.04.2024). - Режим доступа: по подписке.</w:t>
      </w:r>
    </w:p>
    <w:p w:rsidR="00532542" w:rsidRDefault="00532542" w:rsidP="00120CF1">
      <w:pPr>
        <w:pStyle w:val="3"/>
        <w:jc w:val="center"/>
        <w:rPr>
          <w:rFonts w:cs="Times New Roman"/>
          <w:lang w:val="ru-RU"/>
        </w:rPr>
      </w:pPr>
    </w:p>
    <w:p w:rsidR="00532542" w:rsidRDefault="00532542" w:rsidP="00A0584E">
      <w:pPr>
        <w:pStyle w:val="3"/>
        <w:ind w:right="144"/>
        <w:jc w:val="center"/>
        <w:rPr>
          <w:rFonts w:cs="Times New Roman"/>
          <w:lang w:val="ru-RU"/>
        </w:rPr>
      </w:pPr>
    </w:p>
    <w:p w:rsidR="00120CF1" w:rsidRDefault="00120CF1" w:rsidP="00120CF1">
      <w:pPr>
        <w:pStyle w:val="3"/>
        <w:jc w:val="center"/>
        <w:rPr>
          <w:rFonts w:cs="Times New Roman"/>
          <w:spacing w:val="-1"/>
          <w:lang w:val="ru-RU"/>
        </w:rPr>
      </w:pPr>
      <w:r>
        <w:rPr>
          <w:rFonts w:cs="Times New Roman"/>
          <w:lang w:val="ru-RU"/>
        </w:rPr>
        <w:t xml:space="preserve">4.КОНТРОЛЬ И </w:t>
      </w:r>
      <w:r>
        <w:rPr>
          <w:rFonts w:cs="Times New Roman"/>
          <w:spacing w:val="-1"/>
          <w:lang w:val="ru-RU"/>
        </w:rPr>
        <w:t>ОЦЕНКА</w:t>
      </w:r>
      <w:r>
        <w:rPr>
          <w:rFonts w:cs="Times New Roman"/>
          <w:lang w:val="ru-RU"/>
        </w:rPr>
        <w:t xml:space="preserve"> </w:t>
      </w:r>
      <w:r>
        <w:rPr>
          <w:rFonts w:cs="Times New Roman"/>
          <w:spacing w:val="-1"/>
          <w:lang w:val="ru-RU"/>
        </w:rPr>
        <w:t>РЕЗУЛЬТАТОВ</w:t>
      </w:r>
      <w:r w:rsidR="00532542">
        <w:rPr>
          <w:rFonts w:cs="Times New Roman"/>
          <w:spacing w:val="-1"/>
          <w:lang w:val="ru-RU"/>
        </w:rPr>
        <w:t xml:space="preserve"> </w:t>
      </w:r>
      <w:r>
        <w:rPr>
          <w:rFonts w:cs="Times New Roman"/>
          <w:spacing w:val="-1"/>
          <w:lang w:val="ru-RU"/>
        </w:rPr>
        <w:t>ОСВОЕНИЯ</w:t>
      </w:r>
      <w:r>
        <w:rPr>
          <w:rFonts w:cs="Times New Roman"/>
          <w:spacing w:val="41"/>
          <w:lang w:val="ru-RU"/>
        </w:rPr>
        <w:t xml:space="preserve"> </w:t>
      </w:r>
      <w:r>
        <w:rPr>
          <w:rFonts w:cs="Times New Roman"/>
          <w:spacing w:val="-1"/>
          <w:lang w:val="ru-RU"/>
        </w:rPr>
        <w:t>ДИСЦИПЛИНЫ</w:t>
      </w:r>
    </w:p>
    <w:p w:rsidR="00532542" w:rsidRDefault="00532542" w:rsidP="00120CF1">
      <w:pPr>
        <w:pStyle w:val="3"/>
        <w:jc w:val="center"/>
        <w:rPr>
          <w:rFonts w:cs="Times New Roman"/>
          <w:spacing w:val="-1"/>
          <w:lang w:val="ru-RU"/>
        </w:rPr>
      </w:pPr>
    </w:p>
    <w:tbl>
      <w:tblPr>
        <w:tblW w:w="0" w:type="auto"/>
        <w:tblInd w:w="107" w:type="dxa"/>
        <w:tblLayout w:type="fixed"/>
        <w:tblLook w:val="01E0" w:firstRow="1" w:lastRow="1" w:firstColumn="1" w:lastColumn="1" w:noHBand="0" w:noVBand="0"/>
      </w:tblPr>
      <w:tblGrid>
        <w:gridCol w:w="3713"/>
        <w:gridCol w:w="3685"/>
        <w:gridCol w:w="1701"/>
      </w:tblGrid>
      <w:tr w:rsidR="00120CF1" w:rsidRPr="00E56C68" w:rsidTr="00CB64EA">
        <w:trPr>
          <w:trHeight w:hRule="exact" w:val="744"/>
        </w:trPr>
        <w:tc>
          <w:tcPr>
            <w:tcW w:w="3713" w:type="dxa"/>
            <w:tcBorders>
              <w:top w:val="single" w:sz="6" w:space="0" w:color="000000"/>
              <w:left w:val="single" w:sz="6" w:space="0" w:color="000000"/>
              <w:bottom w:val="single" w:sz="6" w:space="0" w:color="000000"/>
              <w:right w:val="single" w:sz="6" w:space="0" w:color="000000"/>
            </w:tcBorders>
            <w:hideMark/>
          </w:tcPr>
          <w:p w:rsidR="00120CF1" w:rsidRDefault="00120CF1" w:rsidP="00120CF1">
            <w:pPr>
              <w:pStyle w:val="TableParagraph"/>
              <w:spacing w:line="256" w:lineRule="auto"/>
              <w:jc w:val="center"/>
              <w:rPr>
                <w:rFonts w:ascii="Times New Roman" w:eastAsia="Times New Roman" w:hAnsi="Times New Roman" w:cs="Times New Roman"/>
                <w:sz w:val="24"/>
                <w:szCs w:val="24"/>
              </w:rPr>
            </w:pPr>
            <w:proofErr w:type="spellStart"/>
            <w:r>
              <w:rPr>
                <w:rFonts w:ascii="Times New Roman" w:hAnsi="Times New Roman" w:cs="Times New Roman"/>
                <w:b/>
                <w:spacing w:val="-1"/>
                <w:sz w:val="24"/>
                <w:szCs w:val="24"/>
              </w:rPr>
              <w:t>Результаты</w:t>
            </w:r>
            <w:proofErr w:type="spellEnd"/>
            <w:r>
              <w:rPr>
                <w:rFonts w:ascii="Times New Roman" w:hAnsi="Times New Roman" w:cs="Times New Roman"/>
                <w:b/>
                <w:spacing w:val="-1"/>
                <w:sz w:val="24"/>
                <w:szCs w:val="24"/>
                <w:lang w:val="ru-RU"/>
              </w:rPr>
              <w:t xml:space="preserve"> </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обучения</w:t>
            </w:r>
            <w:proofErr w:type="spellEnd"/>
          </w:p>
        </w:tc>
        <w:tc>
          <w:tcPr>
            <w:tcW w:w="3685" w:type="dxa"/>
            <w:tcBorders>
              <w:top w:val="single" w:sz="6" w:space="0" w:color="000000"/>
              <w:left w:val="single" w:sz="6" w:space="0" w:color="000000"/>
              <w:bottom w:val="single" w:sz="6" w:space="0" w:color="000000"/>
              <w:right w:val="single" w:sz="6" w:space="0" w:color="000000"/>
            </w:tcBorders>
            <w:hideMark/>
          </w:tcPr>
          <w:p w:rsidR="00120CF1" w:rsidRDefault="00120CF1" w:rsidP="00120CF1">
            <w:pPr>
              <w:pStyle w:val="TableParagraph"/>
              <w:spacing w:line="256" w:lineRule="auto"/>
              <w:ind w:hanging="60"/>
              <w:jc w:val="center"/>
              <w:rPr>
                <w:rFonts w:ascii="Times New Roman" w:eastAsia="Times New Roman" w:hAnsi="Times New Roman" w:cs="Times New Roman"/>
                <w:sz w:val="24"/>
                <w:szCs w:val="24"/>
                <w:lang w:val="ru-RU"/>
              </w:rPr>
            </w:pPr>
            <w:r>
              <w:rPr>
                <w:rFonts w:ascii="Times New Roman" w:hAnsi="Times New Roman" w:cs="Times New Roman"/>
                <w:b/>
                <w:spacing w:val="-1"/>
                <w:sz w:val="24"/>
                <w:szCs w:val="24"/>
                <w:lang w:val="ru-RU"/>
              </w:rPr>
              <w:t>Показатели освоенности компетенций</w:t>
            </w:r>
          </w:p>
        </w:tc>
        <w:tc>
          <w:tcPr>
            <w:tcW w:w="1701" w:type="dxa"/>
            <w:tcBorders>
              <w:top w:val="single" w:sz="6" w:space="0" w:color="000000"/>
              <w:left w:val="single" w:sz="6" w:space="0" w:color="000000"/>
              <w:bottom w:val="single" w:sz="6" w:space="0" w:color="000000"/>
              <w:right w:val="single" w:sz="6" w:space="0" w:color="000000"/>
            </w:tcBorders>
            <w:hideMark/>
          </w:tcPr>
          <w:p w:rsidR="00120CF1" w:rsidRDefault="00120CF1" w:rsidP="00120CF1">
            <w:pPr>
              <w:pStyle w:val="TableParagraph"/>
              <w:spacing w:line="256" w:lineRule="auto"/>
              <w:jc w:val="center"/>
              <w:rPr>
                <w:rFonts w:ascii="Times New Roman" w:eastAsia="Times New Roman" w:hAnsi="Times New Roman" w:cs="Times New Roman"/>
                <w:sz w:val="24"/>
                <w:szCs w:val="24"/>
              </w:rPr>
            </w:pPr>
            <w:proofErr w:type="spellStart"/>
            <w:r>
              <w:rPr>
                <w:rFonts w:ascii="Times New Roman" w:hAnsi="Times New Roman" w:cs="Times New Roman"/>
                <w:b/>
                <w:sz w:val="24"/>
                <w:szCs w:val="24"/>
              </w:rPr>
              <w:t>Методы</w:t>
            </w:r>
            <w:proofErr w:type="spellEnd"/>
            <w:r>
              <w:rPr>
                <w:rFonts w:ascii="Times New Roman" w:hAnsi="Times New Roman" w:cs="Times New Roman"/>
                <w:b/>
                <w:sz w:val="24"/>
                <w:szCs w:val="24"/>
              </w:rPr>
              <w:t xml:space="preserve"> </w:t>
            </w:r>
            <w:proofErr w:type="spellStart"/>
            <w:r>
              <w:rPr>
                <w:rFonts w:ascii="Times New Roman" w:hAnsi="Times New Roman" w:cs="Times New Roman"/>
                <w:b/>
                <w:spacing w:val="-1"/>
                <w:sz w:val="24"/>
                <w:szCs w:val="24"/>
              </w:rPr>
              <w:t>оценки</w:t>
            </w:r>
            <w:proofErr w:type="spellEnd"/>
          </w:p>
        </w:tc>
      </w:tr>
      <w:tr w:rsidR="00532542" w:rsidRPr="00E56C68" w:rsidTr="00CB20FB">
        <w:trPr>
          <w:trHeight w:val="1114"/>
        </w:trPr>
        <w:tc>
          <w:tcPr>
            <w:tcW w:w="3713" w:type="dxa"/>
            <w:tcBorders>
              <w:top w:val="single" w:sz="6" w:space="0" w:color="000000"/>
              <w:left w:val="single" w:sz="6" w:space="0" w:color="000000"/>
              <w:right w:val="single" w:sz="6" w:space="0" w:color="000000"/>
            </w:tcBorders>
            <w:hideMark/>
          </w:tcPr>
          <w:p w:rsidR="00532542" w:rsidRDefault="00532542" w:rsidP="008751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Знает</w:t>
            </w:r>
          </w:p>
          <w:p w:rsidR="00532542" w:rsidRPr="00E56C68" w:rsidRDefault="00532542" w:rsidP="008751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E56C68">
              <w:rPr>
                <w:rFonts w:ascii="Times New Roman" w:hAnsi="Times New Roman" w:cs="Times New Roman"/>
                <w:sz w:val="24"/>
                <w:szCs w:val="24"/>
              </w:rPr>
              <w:t xml:space="preserve"> актуальный</w:t>
            </w:r>
            <w:r>
              <w:rPr>
                <w:rFonts w:ascii="Times New Roman" w:hAnsi="Times New Roman" w:cs="Times New Roman"/>
                <w:sz w:val="24"/>
                <w:szCs w:val="24"/>
              </w:rPr>
              <w:t xml:space="preserve"> </w:t>
            </w:r>
            <w:r w:rsidRPr="00E56C68">
              <w:rPr>
                <w:rFonts w:ascii="Times New Roman" w:hAnsi="Times New Roman" w:cs="Times New Roman"/>
                <w:sz w:val="24"/>
                <w:szCs w:val="24"/>
              </w:rPr>
              <w:t>профессиональный и социальный контекст, в котором приходится работать и жить</w:t>
            </w:r>
          </w:p>
        </w:tc>
        <w:tc>
          <w:tcPr>
            <w:tcW w:w="3685" w:type="dxa"/>
            <w:tcBorders>
              <w:top w:val="single" w:sz="6" w:space="0" w:color="000000"/>
              <w:left w:val="single" w:sz="6" w:space="0" w:color="000000"/>
              <w:right w:val="single" w:sz="6" w:space="0" w:color="000000"/>
            </w:tcBorders>
            <w:hideMark/>
          </w:tcPr>
          <w:p w:rsidR="00532542" w:rsidRDefault="00532542" w:rsidP="008751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-знание актуального </w:t>
            </w:r>
            <w:proofErr w:type="spellStart"/>
            <w:r>
              <w:rPr>
                <w:rFonts w:ascii="Times New Roman" w:hAnsi="Times New Roman" w:cs="Times New Roman"/>
                <w:sz w:val="24"/>
                <w:szCs w:val="24"/>
              </w:rPr>
              <w:t>профессио</w:t>
            </w:r>
            <w:proofErr w:type="spellEnd"/>
          </w:p>
          <w:p w:rsidR="00532542" w:rsidRPr="00E56C68" w:rsidRDefault="00532542" w:rsidP="00875145">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нального</w:t>
            </w:r>
            <w:proofErr w:type="spellEnd"/>
            <w:r w:rsidRPr="00E56C68">
              <w:rPr>
                <w:rFonts w:ascii="Times New Roman" w:hAnsi="Times New Roman" w:cs="Times New Roman"/>
                <w:sz w:val="24"/>
                <w:szCs w:val="24"/>
              </w:rPr>
              <w:t xml:space="preserve"> </w:t>
            </w:r>
            <w:r>
              <w:rPr>
                <w:rFonts w:ascii="Times New Roman" w:hAnsi="Times New Roman" w:cs="Times New Roman"/>
                <w:sz w:val="24"/>
                <w:szCs w:val="24"/>
              </w:rPr>
              <w:t>и социального</w:t>
            </w:r>
            <w:r w:rsidRPr="00E56C68">
              <w:rPr>
                <w:rFonts w:ascii="Times New Roman" w:hAnsi="Times New Roman" w:cs="Times New Roman"/>
                <w:sz w:val="24"/>
                <w:szCs w:val="24"/>
              </w:rPr>
              <w:t xml:space="preserve"> контекст</w:t>
            </w:r>
            <w:r>
              <w:rPr>
                <w:rFonts w:ascii="Times New Roman" w:hAnsi="Times New Roman" w:cs="Times New Roman"/>
                <w:sz w:val="24"/>
                <w:szCs w:val="24"/>
              </w:rPr>
              <w:t>а</w:t>
            </w:r>
            <w:r w:rsidRPr="00E56C68">
              <w:rPr>
                <w:rFonts w:ascii="Times New Roman" w:hAnsi="Times New Roman" w:cs="Times New Roman"/>
                <w:sz w:val="24"/>
                <w:szCs w:val="24"/>
              </w:rPr>
              <w:t>, в котором приходится работать и жить</w:t>
            </w:r>
          </w:p>
        </w:tc>
        <w:tc>
          <w:tcPr>
            <w:tcW w:w="1701" w:type="dxa"/>
            <w:vMerge w:val="restart"/>
            <w:tcBorders>
              <w:top w:val="single" w:sz="6" w:space="0" w:color="000000"/>
              <w:left w:val="single" w:sz="6" w:space="0" w:color="000000"/>
              <w:right w:val="single" w:sz="6" w:space="0" w:color="000000"/>
            </w:tcBorders>
            <w:hideMark/>
          </w:tcPr>
          <w:p w:rsidR="00532542" w:rsidRDefault="00532542" w:rsidP="00E56C68">
            <w:pPr>
              <w:spacing w:after="0" w:line="240" w:lineRule="auto"/>
              <w:rPr>
                <w:rFonts w:ascii="Times New Roman" w:hAnsi="Times New Roman" w:cs="Times New Roman"/>
                <w:sz w:val="24"/>
                <w:szCs w:val="24"/>
              </w:rPr>
            </w:pPr>
          </w:p>
          <w:p w:rsidR="00532542" w:rsidRPr="00E56C68" w:rsidRDefault="00532542" w:rsidP="00E56C68">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Выполнение тестовых заданий Устные опрос Письменные опрос Комплексный экзамен</w:t>
            </w:r>
          </w:p>
        </w:tc>
      </w:tr>
      <w:tr w:rsidR="00532542" w:rsidRPr="00E56C68" w:rsidTr="00CB20FB">
        <w:trPr>
          <w:trHeight w:hRule="exact" w:val="1139"/>
        </w:trPr>
        <w:tc>
          <w:tcPr>
            <w:tcW w:w="3713" w:type="dxa"/>
            <w:tcBorders>
              <w:left w:val="single" w:sz="6" w:space="0" w:color="000000"/>
              <w:right w:val="single" w:sz="6" w:space="0" w:color="000000"/>
            </w:tcBorders>
            <w:hideMark/>
          </w:tcPr>
          <w:p w:rsidR="00532542" w:rsidRDefault="00532542" w:rsidP="00875145">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E56C68">
              <w:rPr>
                <w:rFonts w:ascii="Times New Roman" w:hAnsi="Times New Roman" w:cs="Times New Roman"/>
                <w:sz w:val="24"/>
                <w:szCs w:val="24"/>
              </w:rPr>
              <w:t xml:space="preserve"> формат оформления результатов поиска информации, современные средства и устройства</w:t>
            </w:r>
            <w:r>
              <w:rPr>
                <w:rFonts w:ascii="Times New Roman" w:hAnsi="Times New Roman" w:cs="Times New Roman"/>
                <w:sz w:val="24"/>
                <w:szCs w:val="24"/>
              </w:rPr>
              <w:t xml:space="preserve"> </w:t>
            </w:r>
          </w:p>
          <w:p w:rsidR="00532542" w:rsidRPr="00E56C68" w:rsidRDefault="00532542" w:rsidP="00875145">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 xml:space="preserve"> информатизации</w:t>
            </w:r>
          </w:p>
        </w:tc>
        <w:tc>
          <w:tcPr>
            <w:tcW w:w="3685" w:type="dxa"/>
            <w:tcBorders>
              <w:left w:val="single" w:sz="6" w:space="0" w:color="000000"/>
              <w:right w:val="single" w:sz="6" w:space="0" w:color="000000"/>
            </w:tcBorders>
            <w:hideMark/>
          </w:tcPr>
          <w:p w:rsidR="00532542" w:rsidRPr="00E56C68" w:rsidRDefault="00532542" w:rsidP="00072C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E56C68">
              <w:rPr>
                <w:rFonts w:ascii="Times New Roman" w:hAnsi="Times New Roman" w:cs="Times New Roman"/>
                <w:sz w:val="24"/>
                <w:szCs w:val="24"/>
              </w:rPr>
              <w:t xml:space="preserve"> </w:t>
            </w:r>
            <w:r>
              <w:rPr>
                <w:rFonts w:ascii="Times New Roman" w:hAnsi="Times New Roman" w:cs="Times New Roman"/>
                <w:sz w:val="24"/>
                <w:szCs w:val="24"/>
              </w:rPr>
              <w:t xml:space="preserve">знание </w:t>
            </w:r>
            <w:r w:rsidRPr="00E56C68">
              <w:rPr>
                <w:rFonts w:ascii="Times New Roman" w:hAnsi="Times New Roman" w:cs="Times New Roman"/>
                <w:sz w:val="24"/>
                <w:szCs w:val="24"/>
              </w:rPr>
              <w:t>формат</w:t>
            </w:r>
            <w:r>
              <w:rPr>
                <w:rFonts w:ascii="Times New Roman" w:hAnsi="Times New Roman" w:cs="Times New Roman"/>
                <w:sz w:val="24"/>
                <w:szCs w:val="24"/>
              </w:rPr>
              <w:t>а</w:t>
            </w:r>
            <w:r w:rsidRPr="00E56C68">
              <w:rPr>
                <w:rFonts w:ascii="Times New Roman" w:hAnsi="Times New Roman" w:cs="Times New Roman"/>
                <w:sz w:val="24"/>
                <w:szCs w:val="24"/>
              </w:rPr>
              <w:t xml:space="preserve"> оформления результатов поиска информации, современные средства и устройства информатизации</w:t>
            </w:r>
          </w:p>
        </w:tc>
        <w:tc>
          <w:tcPr>
            <w:tcW w:w="1701" w:type="dxa"/>
            <w:vMerge/>
            <w:tcBorders>
              <w:left w:val="single" w:sz="6" w:space="0" w:color="000000"/>
              <w:right w:val="single" w:sz="6" w:space="0" w:color="000000"/>
            </w:tcBorders>
            <w:vAlign w:val="center"/>
            <w:hideMark/>
          </w:tcPr>
          <w:p w:rsidR="00532542" w:rsidRPr="00E56C68" w:rsidRDefault="00532542" w:rsidP="00E56C68">
            <w:pPr>
              <w:spacing w:after="0" w:line="240" w:lineRule="auto"/>
              <w:rPr>
                <w:rFonts w:ascii="Times New Roman" w:hAnsi="Times New Roman" w:cs="Times New Roman"/>
                <w:sz w:val="24"/>
                <w:szCs w:val="24"/>
              </w:rPr>
            </w:pPr>
          </w:p>
        </w:tc>
      </w:tr>
      <w:tr w:rsidR="00532542" w:rsidRPr="00E56C68" w:rsidTr="00CB20FB">
        <w:trPr>
          <w:trHeight w:hRule="exact" w:val="906"/>
        </w:trPr>
        <w:tc>
          <w:tcPr>
            <w:tcW w:w="3713" w:type="dxa"/>
            <w:tcBorders>
              <w:left w:val="single" w:sz="6" w:space="0" w:color="000000"/>
              <w:right w:val="single" w:sz="6" w:space="0" w:color="000000"/>
            </w:tcBorders>
            <w:hideMark/>
          </w:tcPr>
          <w:p w:rsidR="00532542" w:rsidRPr="00E56C68" w:rsidRDefault="00532542" w:rsidP="008751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E56C68">
              <w:rPr>
                <w:rFonts w:ascii="Times New Roman" w:hAnsi="Times New Roman" w:cs="Times New Roman"/>
                <w:sz w:val="24"/>
                <w:szCs w:val="24"/>
              </w:rPr>
              <w:t xml:space="preserve">возможные траектории </w:t>
            </w:r>
            <w:proofErr w:type="spellStart"/>
            <w:r w:rsidRPr="00E56C68">
              <w:rPr>
                <w:rFonts w:ascii="Times New Roman" w:hAnsi="Times New Roman" w:cs="Times New Roman"/>
                <w:sz w:val="24"/>
                <w:szCs w:val="24"/>
              </w:rPr>
              <w:t>професси</w:t>
            </w:r>
            <w:proofErr w:type="spellEnd"/>
            <w:r>
              <w:rPr>
                <w:rFonts w:ascii="Times New Roman" w:hAnsi="Times New Roman" w:cs="Times New Roman"/>
                <w:sz w:val="24"/>
                <w:szCs w:val="24"/>
              </w:rPr>
              <w:t xml:space="preserve"> </w:t>
            </w:r>
            <w:proofErr w:type="spellStart"/>
            <w:r w:rsidRPr="00E56C68">
              <w:rPr>
                <w:rFonts w:ascii="Times New Roman" w:hAnsi="Times New Roman" w:cs="Times New Roman"/>
                <w:sz w:val="24"/>
                <w:szCs w:val="24"/>
              </w:rPr>
              <w:t>онального</w:t>
            </w:r>
            <w:proofErr w:type="spellEnd"/>
            <w:r w:rsidRPr="00E56C68">
              <w:rPr>
                <w:rFonts w:ascii="Times New Roman" w:hAnsi="Times New Roman" w:cs="Times New Roman"/>
                <w:sz w:val="24"/>
                <w:szCs w:val="24"/>
              </w:rPr>
              <w:t xml:space="preserve"> развития и </w:t>
            </w:r>
            <w:proofErr w:type="spellStart"/>
            <w:r w:rsidRPr="00E56C68">
              <w:rPr>
                <w:rFonts w:ascii="Times New Roman" w:hAnsi="Times New Roman" w:cs="Times New Roman"/>
                <w:sz w:val="24"/>
                <w:szCs w:val="24"/>
              </w:rPr>
              <w:t>самообра</w:t>
            </w:r>
            <w:proofErr w:type="spellEnd"/>
            <w:r>
              <w:rPr>
                <w:rFonts w:ascii="Times New Roman" w:hAnsi="Times New Roman" w:cs="Times New Roman"/>
                <w:sz w:val="24"/>
                <w:szCs w:val="24"/>
              </w:rPr>
              <w:t xml:space="preserve"> </w:t>
            </w:r>
            <w:proofErr w:type="spellStart"/>
            <w:r w:rsidRPr="00E56C68">
              <w:rPr>
                <w:rFonts w:ascii="Times New Roman" w:hAnsi="Times New Roman" w:cs="Times New Roman"/>
                <w:sz w:val="24"/>
                <w:szCs w:val="24"/>
              </w:rPr>
              <w:t>зования</w:t>
            </w:r>
            <w:proofErr w:type="spellEnd"/>
          </w:p>
        </w:tc>
        <w:tc>
          <w:tcPr>
            <w:tcW w:w="3685" w:type="dxa"/>
            <w:tcBorders>
              <w:left w:val="single" w:sz="6" w:space="0" w:color="000000"/>
              <w:right w:val="single" w:sz="6" w:space="0" w:color="000000"/>
            </w:tcBorders>
            <w:hideMark/>
          </w:tcPr>
          <w:p w:rsidR="00532542" w:rsidRPr="00E56C68" w:rsidRDefault="00532542" w:rsidP="008751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-знание</w:t>
            </w:r>
            <w:r w:rsidRPr="00E56C68">
              <w:rPr>
                <w:rFonts w:ascii="Times New Roman" w:hAnsi="Times New Roman" w:cs="Times New Roman"/>
                <w:sz w:val="24"/>
                <w:szCs w:val="24"/>
              </w:rPr>
              <w:t xml:space="preserve"> возможны</w:t>
            </w:r>
            <w:r>
              <w:rPr>
                <w:rFonts w:ascii="Times New Roman" w:hAnsi="Times New Roman" w:cs="Times New Roman"/>
                <w:sz w:val="24"/>
                <w:szCs w:val="24"/>
              </w:rPr>
              <w:t>х траекторий</w:t>
            </w:r>
            <w:r w:rsidRPr="00E56C68">
              <w:rPr>
                <w:rFonts w:ascii="Times New Roman" w:hAnsi="Times New Roman" w:cs="Times New Roman"/>
                <w:sz w:val="24"/>
                <w:szCs w:val="24"/>
              </w:rPr>
              <w:t xml:space="preserve"> профессионального развития и самообразования</w:t>
            </w:r>
          </w:p>
        </w:tc>
        <w:tc>
          <w:tcPr>
            <w:tcW w:w="1701" w:type="dxa"/>
            <w:vMerge/>
            <w:tcBorders>
              <w:left w:val="single" w:sz="6" w:space="0" w:color="000000"/>
              <w:right w:val="single" w:sz="6" w:space="0" w:color="000000"/>
            </w:tcBorders>
            <w:vAlign w:val="center"/>
            <w:hideMark/>
          </w:tcPr>
          <w:p w:rsidR="00532542" w:rsidRPr="00E56C68" w:rsidRDefault="00532542" w:rsidP="00E56C68">
            <w:pPr>
              <w:spacing w:after="0" w:line="240" w:lineRule="auto"/>
              <w:rPr>
                <w:rFonts w:ascii="Times New Roman" w:hAnsi="Times New Roman" w:cs="Times New Roman"/>
                <w:sz w:val="24"/>
                <w:szCs w:val="24"/>
              </w:rPr>
            </w:pPr>
          </w:p>
        </w:tc>
      </w:tr>
      <w:tr w:rsidR="00532542" w:rsidRPr="00E56C68" w:rsidTr="00CB20FB">
        <w:trPr>
          <w:trHeight w:hRule="exact" w:val="927"/>
        </w:trPr>
        <w:tc>
          <w:tcPr>
            <w:tcW w:w="3713" w:type="dxa"/>
            <w:tcBorders>
              <w:left w:val="single" w:sz="6" w:space="0" w:color="000000"/>
              <w:right w:val="single" w:sz="6" w:space="0" w:color="000000"/>
            </w:tcBorders>
            <w:hideMark/>
          </w:tcPr>
          <w:p w:rsidR="00532542" w:rsidRPr="00E56C68" w:rsidRDefault="00532542" w:rsidP="008751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E56C68">
              <w:rPr>
                <w:rFonts w:ascii="Times New Roman" w:hAnsi="Times New Roman" w:cs="Times New Roman"/>
                <w:sz w:val="24"/>
                <w:szCs w:val="24"/>
              </w:rPr>
              <w:t>правила экологической безопасности при ведении профессиональной деятельности</w:t>
            </w:r>
          </w:p>
        </w:tc>
        <w:tc>
          <w:tcPr>
            <w:tcW w:w="3685" w:type="dxa"/>
            <w:tcBorders>
              <w:left w:val="single" w:sz="6" w:space="0" w:color="000000"/>
              <w:right w:val="single" w:sz="6" w:space="0" w:color="000000"/>
            </w:tcBorders>
            <w:hideMark/>
          </w:tcPr>
          <w:p w:rsidR="00532542" w:rsidRPr="00E56C68" w:rsidRDefault="00532542" w:rsidP="008751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-знание правил</w:t>
            </w:r>
            <w:r w:rsidRPr="00E56C68">
              <w:rPr>
                <w:rFonts w:ascii="Times New Roman" w:hAnsi="Times New Roman" w:cs="Times New Roman"/>
                <w:sz w:val="24"/>
                <w:szCs w:val="24"/>
              </w:rPr>
              <w:t xml:space="preserve"> экологической безопасности при ведении профессиональной деятельности</w:t>
            </w:r>
          </w:p>
        </w:tc>
        <w:tc>
          <w:tcPr>
            <w:tcW w:w="1701" w:type="dxa"/>
            <w:vMerge/>
            <w:tcBorders>
              <w:left w:val="single" w:sz="6" w:space="0" w:color="000000"/>
              <w:right w:val="single" w:sz="6" w:space="0" w:color="000000"/>
            </w:tcBorders>
            <w:vAlign w:val="center"/>
            <w:hideMark/>
          </w:tcPr>
          <w:p w:rsidR="00532542" w:rsidRPr="00E56C68" w:rsidRDefault="00532542" w:rsidP="00E56C68">
            <w:pPr>
              <w:spacing w:after="0" w:line="240" w:lineRule="auto"/>
              <w:rPr>
                <w:rFonts w:ascii="Times New Roman" w:hAnsi="Times New Roman" w:cs="Times New Roman"/>
                <w:sz w:val="24"/>
                <w:szCs w:val="24"/>
              </w:rPr>
            </w:pPr>
          </w:p>
        </w:tc>
      </w:tr>
      <w:tr w:rsidR="00532542" w:rsidRPr="00E56C68" w:rsidTr="00CB20FB">
        <w:trPr>
          <w:trHeight w:hRule="exact" w:val="1391"/>
        </w:trPr>
        <w:tc>
          <w:tcPr>
            <w:tcW w:w="3713" w:type="dxa"/>
            <w:tcBorders>
              <w:left w:val="single" w:sz="6" w:space="0" w:color="000000"/>
              <w:bottom w:val="single" w:sz="4" w:space="0" w:color="auto"/>
              <w:right w:val="single" w:sz="6" w:space="0" w:color="000000"/>
            </w:tcBorders>
            <w:hideMark/>
          </w:tcPr>
          <w:p w:rsidR="00532542" w:rsidRPr="00E56C68" w:rsidRDefault="00532542" w:rsidP="008751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E56C68">
              <w:rPr>
                <w:rFonts w:ascii="Times New Roman" w:hAnsi="Times New Roman" w:cs="Times New Roman"/>
                <w:sz w:val="24"/>
                <w:szCs w:val="24"/>
              </w:rPr>
              <w:t>информационные технологии, организационные формы, методы и средства санитарного просвещения населения</w:t>
            </w:r>
          </w:p>
        </w:tc>
        <w:tc>
          <w:tcPr>
            <w:tcW w:w="3685" w:type="dxa"/>
            <w:tcBorders>
              <w:left w:val="single" w:sz="6" w:space="0" w:color="000000"/>
              <w:bottom w:val="single" w:sz="4" w:space="0" w:color="auto"/>
              <w:right w:val="single" w:sz="6" w:space="0" w:color="000000"/>
            </w:tcBorders>
            <w:hideMark/>
          </w:tcPr>
          <w:p w:rsidR="00532542" w:rsidRPr="00E56C68" w:rsidRDefault="00532542" w:rsidP="00072C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-демонстрация </w:t>
            </w:r>
            <w:r w:rsidRPr="00E56C68">
              <w:rPr>
                <w:rFonts w:ascii="Times New Roman" w:hAnsi="Times New Roman" w:cs="Times New Roman"/>
                <w:sz w:val="24"/>
                <w:szCs w:val="24"/>
              </w:rPr>
              <w:t>информационны</w:t>
            </w:r>
            <w:r>
              <w:rPr>
                <w:rFonts w:ascii="Times New Roman" w:hAnsi="Times New Roman" w:cs="Times New Roman"/>
                <w:sz w:val="24"/>
                <w:szCs w:val="24"/>
              </w:rPr>
              <w:t>х</w:t>
            </w:r>
            <w:r w:rsidRPr="00E56C68">
              <w:rPr>
                <w:rFonts w:ascii="Times New Roman" w:hAnsi="Times New Roman" w:cs="Times New Roman"/>
                <w:sz w:val="24"/>
                <w:szCs w:val="24"/>
              </w:rPr>
              <w:t xml:space="preserve"> технологи</w:t>
            </w:r>
            <w:r>
              <w:rPr>
                <w:rFonts w:ascii="Times New Roman" w:hAnsi="Times New Roman" w:cs="Times New Roman"/>
                <w:sz w:val="24"/>
                <w:szCs w:val="24"/>
              </w:rPr>
              <w:t>й</w:t>
            </w:r>
            <w:r w:rsidRPr="00E56C68">
              <w:rPr>
                <w:rFonts w:ascii="Times New Roman" w:hAnsi="Times New Roman" w:cs="Times New Roman"/>
                <w:sz w:val="24"/>
                <w:szCs w:val="24"/>
              </w:rPr>
              <w:t>, организационны</w:t>
            </w:r>
            <w:r>
              <w:rPr>
                <w:rFonts w:ascii="Times New Roman" w:hAnsi="Times New Roman" w:cs="Times New Roman"/>
                <w:sz w:val="24"/>
                <w:szCs w:val="24"/>
              </w:rPr>
              <w:t>х</w:t>
            </w:r>
            <w:r w:rsidRPr="00E56C68">
              <w:rPr>
                <w:rFonts w:ascii="Times New Roman" w:hAnsi="Times New Roman" w:cs="Times New Roman"/>
                <w:sz w:val="24"/>
                <w:szCs w:val="24"/>
              </w:rPr>
              <w:t xml:space="preserve"> форм, методы и средства санитарного просвещения населения</w:t>
            </w:r>
          </w:p>
        </w:tc>
        <w:tc>
          <w:tcPr>
            <w:tcW w:w="1701" w:type="dxa"/>
            <w:vMerge/>
            <w:tcBorders>
              <w:left w:val="single" w:sz="6" w:space="0" w:color="000000"/>
              <w:right w:val="single" w:sz="6" w:space="0" w:color="000000"/>
            </w:tcBorders>
            <w:vAlign w:val="center"/>
            <w:hideMark/>
          </w:tcPr>
          <w:p w:rsidR="00532542" w:rsidRPr="00E56C68" w:rsidRDefault="00532542" w:rsidP="00E56C68">
            <w:pPr>
              <w:spacing w:after="0" w:line="240" w:lineRule="auto"/>
              <w:rPr>
                <w:rFonts w:ascii="Times New Roman" w:hAnsi="Times New Roman" w:cs="Times New Roman"/>
                <w:sz w:val="24"/>
                <w:szCs w:val="24"/>
              </w:rPr>
            </w:pPr>
          </w:p>
        </w:tc>
      </w:tr>
      <w:tr w:rsidR="00532542" w:rsidRPr="00E56C68" w:rsidTr="00CB20FB">
        <w:trPr>
          <w:trHeight w:hRule="exact" w:val="906"/>
        </w:trPr>
        <w:tc>
          <w:tcPr>
            <w:tcW w:w="3713" w:type="dxa"/>
            <w:tcBorders>
              <w:top w:val="single" w:sz="4" w:space="0" w:color="auto"/>
              <w:left w:val="single" w:sz="6" w:space="0" w:color="000000"/>
              <w:right w:val="single" w:sz="6" w:space="0" w:color="000000"/>
            </w:tcBorders>
            <w:hideMark/>
          </w:tcPr>
          <w:p w:rsidR="00532542" w:rsidRPr="00E56C68" w:rsidRDefault="00532542" w:rsidP="008751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Pr="00E56C68">
              <w:rPr>
                <w:rFonts w:ascii="Times New Roman" w:hAnsi="Times New Roman" w:cs="Times New Roman"/>
                <w:sz w:val="24"/>
                <w:szCs w:val="24"/>
              </w:rPr>
              <w:t>формы и методы работы по формированию здорового образа жизни</w:t>
            </w:r>
          </w:p>
        </w:tc>
        <w:tc>
          <w:tcPr>
            <w:tcW w:w="3685" w:type="dxa"/>
            <w:tcBorders>
              <w:top w:val="single" w:sz="4" w:space="0" w:color="auto"/>
              <w:left w:val="single" w:sz="6" w:space="0" w:color="000000"/>
              <w:right w:val="single" w:sz="6" w:space="0" w:color="000000"/>
            </w:tcBorders>
            <w:hideMark/>
          </w:tcPr>
          <w:p w:rsidR="00532542" w:rsidRPr="00E56C68" w:rsidRDefault="00532542" w:rsidP="00CB64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-владение</w:t>
            </w:r>
            <w:r w:rsidRPr="00E56C68">
              <w:rPr>
                <w:rFonts w:ascii="Times New Roman" w:hAnsi="Times New Roman" w:cs="Times New Roman"/>
                <w:sz w:val="24"/>
                <w:szCs w:val="24"/>
              </w:rPr>
              <w:t xml:space="preserve"> форм</w:t>
            </w:r>
            <w:r>
              <w:rPr>
                <w:rFonts w:ascii="Times New Roman" w:hAnsi="Times New Roman" w:cs="Times New Roman"/>
                <w:sz w:val="24"/>
                <w:szCs w:val="24"/>
              </w:rPr>
              <w:t>ами</w:t>
            </w:r>
            <w:r w:rsidRPr="00E56C68">
              <w:rPr>
                <w:rFonts w:ascii="Times New Roman" w:hAnsi="Times New Roman" w:cs="Times New Roman"/>
                <w:sz w:val="24"/>
                <w:szCs w:val="24"/>
              </w:rPr>
              <w:t xml:space="preserve"> и метод</w:t>
            </w:r>
            <w:r>
              <w:rPr>
                <w:rFonts w:ascii="Times New Roman" w:hAnsi="Times New Roman" w:cs="Times New Roman"/>
                <w:sz w:val="24"/>
                <w:szCs w:val="24"/>
              </w:rPr>
              <w:t>ами</w:t>
            </w:r>
            <w:r w:rsidRPr="00E56C68">
              <w:rPr>
                <w:rFonts w:ascii="Times New Roman" w:hAnsi="Times New Roman" w:cs="Times New Roman"/>
                <w:sz w:val="24"/>
                <w:szCs w:val="24"/>
              </w:rPr>
              <w:t xml:space="preserve"> работы по формированию здорового образа жизни</w:t>
            </w:r>
          </w:p>
        </w:tc>
        <w:tc>
          <w:tcPr>
            <w:tcW w:w="1701" w:type="dxa"/>
            <w:vMerge/>
            <w:tcBorders>
              <w:left w:val="single" w:sz="6" w:space="0" w:color="000000"/>
              <w:right w:val="single" w:sz="6" w:space="0" w:color="000000"/>
            </w:tcBorders>
            <w:vAlign w:val="center"/>
            <w:hideMark/>
          </w:tcPr>
          <w:p w:rsidR="00532542" w:rsidRPr="00E56C68" w:rsidRDefault="00532542" w:rsidP="00E56C68">
            <w:pPr>
              <w:spacing w:after="0" w:line="240" w:lineRule="auto"/>
              <w:rPr>
                <w:rFonts w:ascii="Times New Roman" w:hAnsi="Times New Roman" w:cs="Times New Roman"/>
                <w:sz w:val="24"/>
                <w:szCs w:val="24"/>
              </w:rPr>
            </w:pPr>
          </w:p>
        </w:tc>
      </w:tr>
      <w:tr w:rsidR="00532542" w:rsidRPr="00E56C68" w:rsidTr="00CB20FB">
        <w:trPr>
          <w:trHeight w:hRule="exact" w:val="2494"/>
        </w:trPr>
        <w:tc>
          <w:tcPr>
            <w:tcW w:w="3713" w:type="dxa"/>
            <w:tcBorders>
              <w:left w:val="single" w:sz="6" w:space="0" w:color="000000"/>
              <w:right w:val="single" w:sz="6" w:space="0" w:color="000000"/>
            </w:tcBorders>
            <w:hideMark/>
          </w:tcPr>
          <w:p w:rsidR="00532542" w:rsidRPr="00E56C68" w:rsidRDefault="00532542" w:rsidP="00072C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E56C68">
              <w:rPr>
                <w:rFonts w:ascii="Times New Roman" w:hAnsi="Times New Roman" w:cs="Times New Roman"/>
                <w:sz w:val="24"/>
                <w:szCs w:val="24"/>
              </w:rPr>
              <w:t xml:space="preserve">методы профилактики </w:t>
            </w:r>
            <w:proofErr w:type="spellStart"/>
            <w:r w:rsidRPr="00E56C68">
              <w:rPr>
                <w:rFonts w:ascii="Times New Roman" w:hAnsi="Times New Roman" w:cs="Times New Roman"/>
                <w:sz w:val="24"/>
                <w:szCs w:val="24"/>
              </w:rPr>
              <w:t>неинфек</w:t>
            </w:r>
            <w:proofErr w:type="spellEnd"/>
            <w:r>
              <w:rPr>
                <w:rFonts w:ascii="Times New Roman" w:hAnsi="Times New Roman" w:cs="Times New Roman"/>
                <w:sz w:val="24"/>
                <w:szCs w:val="24"/>
              </w:rPr>
              <w:t xml:space="preserve"> </w:t>
            </w:r>
            <w:proofErr w:type="spellStart"/>
            <w:r w:rsidRPr="00E56C68">
              <w:rPr>
                <w:rFonts w:ascii="Times New Roman" w:hAnsi="Times New Roman" w:cs="Times New Roman"/>
                <w:sz w:val="24"/>
                <w:szCs w:val="24"/>
              </w:rPr>
              <w:t>ционных</w:t>
            </w:r>
            <w:proofErr w:type="spellEnd"/>
            <w:r w:rsidRPr="00E56C68">
              <w:rPr>
                <w:rFonts w:ascii="Times New Roman" w:hAnsi="Times New Roman" w:cs="Times New Roman"/>
                <w:sz w:val="24"/>
                <w:szCs w:val="24"/>
              </w:rPr>
              <w:t xml:space="preserve"> заболеваний, факторы риска развития хронических неинфекционных заболеваний, порядок проведения диспансер</w:t>
            </w:r>
            <w:r>
              <w:rPr>
                <w:rFonts w:ascii="Times New Roman" w:hAnsi="Times New Roman" w:cs="Times New Roman"/>
                <w:sz w:val="24"/>
                <w:szCs w:val="24"/>
              </w:rPr>
              <w:t xml:space="preserve"> </w:t>
            </w:r>
            <w:proofErr w:type="spellStart"/>
            <w:r w:rsidRPr="00E56C68">
              <w:rPr>
                <w:rFonts w:ascii="Times New Roman" w:hAnsi="Times New Roman" w:cs="Times New Roman"/>
                <w:sz w:val="24"/>
                <w:szCs w:val="24"/>
              </w:rPr>
              <w:t>ного</w:t>
            </w:r>
            <w:proofErr w:type="spellEnd"/>
            <w:r w:rsidRPr="00E56C68">
              <w:rPr>
                <w:rFonts w:ascii="Times New Roman" w:hAnsi="Times New Roman" w:cs="Times New Roman"/>
                <w:sz w:val="24"/>
                <w:szCs w:val="24"/>
              </w:rPr>
              <w:t xml:space="preserve"> наблюдения пациентов при хронических заболеваниях, задачи медицинской сестры</w:t>
            </w:r>
          </w:p>
        </w:tc>
        <w:tc>
          <w:tcPr>
            <w:tcW w:w="3685" w:type="dxa"/>
            <w:tcBorders>
              <w:left w:val="single" w:sz="6" w:space="0" w:color="000000"/>
              <w:right w:val="single" w:sz="6" w:space="0" w:color="000000"/>
            </w:tcBorders>
            <w:hideMark/>
          </w:tcPr>
          <w:p w:rsidR="00532542" w:rsidRPr="00E56C68" w:rsidRDefault="00532542" w:rsidP="00072C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-знание методов</w:t>
            </w:r>
            <w:r w:rsidRPr="00E56C68">
              <w:rPr>
                <w:rFonts w:ascii="Times New Roman" w:hAnsi="Times New Roman" w:cs="Times New Roman"/>
                <w:sz w:val="24"/>
                <w:szCs w:val="24"/>
              </w:rPr>
              <w:t xml:space="preserve"> профилактики неинфекционных заболеваний, фактор</w:t>
            </w:r>
            <w:r>
              <w:rPr>
                <w:rFonts w:ascii="Times New Roman" w:hAnsi="Times New Roman" w:cs="Times New Roman"/>
                <w:sz w:val="24"/>
                <w:szCs w:val="24"/>
              </w:rPr>
              <w:t>ов</w:t>
            </w:r>
            <w:r w:rsidRPr="00E56C68">
              <w:rPr>
                <w:rFonts w:ascii="Times New Roman" w:hAnsi="Times New Roman" w:cs="Times New Roman"/>
                <w:sz w:val="24"/>
                <w:szCs w:val="24"/>
              </w:rPr>
              <w:t xml:space="preserve"> риска развития хронических не</w:t>
            </w:r>
            <w:r>
              <w:rPr>
                <w:rFonts w:ascii="Times New Roman" w:hAnsi="Times New Roman" w:cs="Times New Roman"/>
                <w:sz w:val="24"/>
                <w:szCs w:val="24"/>
              </w:rPr>
              <w:t>инфекционных заболеваний, поряд</w:t>
            </w:r>
            <w:r w:rsidRPr="00E56C68">
              <w:rPr>
                <w:rFonts w:ascii="Times New Roman" w:hAnsi="Times New Roman" w:cs="Times New Roman"/>
                <w:sz w:val="24"/>
                <w:szCs w:val="24"/>
              </w:rPr>
              <w:t>к</w:t>
            </w:r>
            <w:r>
              <w:rPr>
                <w:rFonts w:ascii="Times New Roman" w:hAnsi="Times New Roman" w:cs="Times New Roman"/>
                <w:sz w:val="24"/>
                <w:szCs w:val="24"/>
              </w:rPr>
              <w:t>а</w:t>
            </w:r>
            <w:r w:rsidRPr="00E56C68">
              <w:rPr>
                <w:rFonts w:ascii="Times New Roman" w:hAnsi="Times New Roman" w:cs="Times New Roman"/>
                <w:sz w:val="24"/>
                <w:szCs w:val="24"/>
              </w:rPr>
              <w:t xml:space="preserve"> проведения диспансерного наблюдения пациентов при хронических заболеваниях, задачи </w:t>
            </w:r>
            <w:proofErr w:type="spellStart"/>
            <w:r w:rsidRPr="00E56C68">
              <w:rPr>
                <w:rFonts w:ascii="Times New Roman" w:hAnsi="Times New Roman" w:cs="Times New Roman"/>
                <w:sz w:val="24"/>
                <w:szCs w:val="24"/>
              </w:rPr>
              <w:t>медицинс</w:t>
            </w:r>
            <w:proofErr w:type="spellEnd"/>
            <w:r>
              <w:rPr>
                <w:rFonts w:ascii="Times New Roman" w:hAnsi="Times New Roman" w:cs="Times New Roman"/>
                <w:sz w:val="24"/>
                <w:szCs w:val="24"/>
              </w:rPr>
              <w:t xml:space="preserve"> </w:t>
            </w:r>
            <w:r w:rsidRPr="00E56C68">
              <w:rPr>
                <w:rFonts w:ascii="Times New Roman" w:hAnsi="Times New Roman" w:cs="Times New Roman"/>
                <w:sz w:val="24"/>
                <w:szCs w:val="24"/>
              </w:rPr>
              <w:t>кой сестры</w:t>
            </w:r>
          </w:p>
        </w:tc>
        <w:tc>
          <w:tcPr>
            <w:tcW w:w="1701" w:type="dxa"/>
            <w:vMerge/>
            <w:tcBorders>
              <w:left w:val="single" w:sz="6" w:space="0" w:color="000000"/>
              <w:right w:val="single" w:sz="6" w:space="0" w:color="000000"/>
            </w:tcBorders>
            <w:vAlign w:val="center"/>
            <w:hideMark/>
          </w:tcPr>
          <w:p w:rsidR="00532542" w:rsidRPr="00E56C68" w:rsidRDefault="00532542" w:rsidP="00E56C68">
            <w:pPr>
              <w:spacing w:after="0" w:line="240" w:lineRule="auto"/>
              <w:rPr>
                <w:rFonts w:ascii="Times New Roman" w:hAnsi="Times New Roman" w:cs="Times New Roman"/>
                <w:sz w:val="24"/>
                <w:szCs w:val="24"/>
              </w:rPr>
            </w:pPr>
          </w:p>
        </w:tc>
      </w:tr>
      <w:tr w:rsidR="00532542" w:rsidRPr="00E56C68" w:rsidTr="00CB20FB">
        <w:trPr>
          <w:trHeight w:hRule="exact" w:val="2029"/>
        </w:trPr>
        <w:tc>
          <w:tcPr>
            <w:tcW w:w="3713" w:type="dxa"/>
            <w:tcBorders>
              <w:left w:val="single" w:sz="6" w:space="0" w:color="000000"/>
              <w:right w:val="single" w:sz="6" w:space="0" w:color="000000"/>
            </w:tcBorders>
            <w:hideMark/>
          </w:tcPr>
          <w:p w:rsidR="00532542" w:rsidRPr="00E56C68" w:rsidRDefault="00532542" w:rsidP="008751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E56C68">
              <w:rPr>
                <w:rFonts w:ascii="Times New Roman" w:hAnsi="Times New Roman" w:cs="Times New Roman"/>
                <w:sz w:val="24"/>
                <w:szCs w:val="24"/>
              </w:rPr>
              <w:t xml:space="preserve">санитарно-эпидемиологическая обстановка прикрепленного </w:t>
            </w:r>
            <w:proofErr w:type="spellStart"/>
            <w:r w:rsidRPr="00E56C68">
              <w:rPr>
                <w:rFonts w:ascii="Times New Roman" w:hAnsi="Times New Roman" w:cs="Times New Roman"/>
                <w:sz w:val="24"/>
                <w:szCs w:val="24"/>
              </w:rPr>
              <w:t>участ</w:t>
            </w:r>
            <w:proofErr w:type="spellEnd"/>
            <w:r>
              <w:rPr>
                <w:rFonts w:ascii="Times New Roman" w:hAnsi="Times New Roman" w:cs="Times New Roman"/>
                <w:sz w:val="24"/>
                <w:szCs w:val="24"/>
              </w:rPr>
              <w:t xml:space="preserve"> </w:t>
            </w:r>
            <w:r w:rsidRPr="00E56C68">
              <w:rPr>
                <w:rFonts w:ascii="Times New Roman" w:hAnsi="Times New Roman" w:cs="Times New Roman"/>
                <w:sz w:val="24"/>
                <w:szCs w:val="24"/>
              </w:rPr>
              <w:t>ка, зависимость распространения инфекционных болезней от природных факторов, факторов окружающей среды, в том числе социальных</w:t>
            </w:r>
          </w:p>
        </w:tc>
        <w:tc>
          <w:tcPr>
            <w:tcW w:w="3685" w:type="dxa"/>
            <w:tcBorders>
              <w:left w:val="single" w:sz="6" w:space="0" w:color="000000"/>
              <w:right w:val="single" w:sz="6" w:space="0" w:color="000000"/>
            </w:tcBorders>
            <w:hideMark/>
          </w:tcPr>
          <w:p w:rsidR="00532542" w:rsidRPr="00E56C68" w:rsidRDefault="00532542" w:rsidP="00072C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-знание</w:t>
            </w:r>
            <w:r w:rsidRPr="00E56C68">
              <w:rPr>
                <w:rFonts w:ascii="Times New Roman" w:hAnsi="Times New Roman" w:cs="Times New Roman"/>
                <w:sz w:val="24"/>
                <w:szCs w:val="24"/>
              </w:rPr>
              <w:t xml:space="preserve"> санитарно-</w:t>
            </w:r>
            <w:proofErr w:type="spellStart"/>
            <w:r>
              <w:rPr>
                <w:rFonts w:ascii="Times New Roman" w:hAnsi="Times New Roman" w:cs="Times New Roman"/>
                <w:sz w:val="24"/>
                <w:szCs w:val="24"/>
              </w:rPr>
              <w:t>э</w:t>
            </w:r>
            <w:r w:rsidRPr="00E56C68">
              <w:rPr>
                <w:rFonts w:ascii="Times New Roman" w:hAnsi="Times New Roman" w:cs="Times New Roman"/>
                <w:sz w:val="24"/>
                <w:szCs w:val="24"/>
              </w:rPr>
              <w:t>пидемио</w:t>
            </w:r>
            <w:proofErr w:type="spellEnd"/>
            <w:r>
              <w:rPr>
                <w:rFonts w:ascii="Times New Roman" w:hAnsi="Times New Roman" w:cs="Times New Roman"/>
                <w:sz w:val="24"/>
                <w:szCs w:val="24"/>
              </w:rPr>
              <w:t xml:space="preserve"> </w:t>
            </w:r>
            <w:r w:rsidRPr="00E56C68">
              <w:rPr>
                <w:rFonts w:ascii="Times New Roman" w:hAnsi="Times New Roman" w:cs="Times New Roman"/>
                <w:sz w:val="24"/>
                <w:szCs w:val="24"/>
              </w:rPr>
              <w:t>л</w:t>
            </w:r>
            <w:r>
              <w:rPr>
                <w:rFonts w:ascii="Times New Roman" w:hAnsi="Times New Roman" w:cs="Times New Roman"/>
                <w:sz w:val="24"/>
                <w:szCs w:val="24"/>
              </w:rPr>
              <w:t>огической обстановки</w:t>
            </w:r>
            <w:r w:rsidRPr="00E56C68">
              <w:rPr>
                <w:rFonts w:ascii="Times New Roman" w:hAnsi="Times New Roman" w:cs="Times New Roman"/>
                <w:sz w:val="24"/>
                <w:szCs w:val="24"/>
              </w:rPr>
              <w:t xml:space="preserve"> </w:t>
            </w:r>
            <w:proofErr w:type="spellStart"/>
            <w:r w:rsidRPr="00E56C68">
              <w:rPr>
                <w:rFonts w:ascii="Times New Roman" w:hAnsi="Times New Roman" w:cs="Times New Roman"/>
                <w:sz w:val="24"/>
                <w:szCs w:val="24"/>
              </w:rPr>
              <w:t>прикре</w:t>
            </w:r>
            <w:proofErr w:type="spellEnd"/>
            <w:r>
              <w:rPr>
                <w:rFonts w:ascii="Times New Roman" w:hAnsi="Times New Roman" w:cs="Times New Roman"/>
                <w:sz w:val="24"/>
                <w:szCs w:val="24"/>
              </w:rPr>
              <w:t xml:space="preserve"> </w:t>
            </w:r>
            <w:r w:rsidRPr="00E56C68">
              <w:rPr>
                <w:rFonts w:ascii="Times New Roman" w:hAnsi="Times New Roman" w:cs="Times New Roman"/>
                <w:sz w:val="24"/>
                <w:szCs w:val="24"/>
              </w:rPr>
              <w:t>пленного участка, зависимост</w:t>
            </w:r>
            <w:r>
              <w:rPr>
                <w:rFonts w:ascii="Times New Roman" w:hAnsi="Times New Roman" w:cs="Times New Roman"/>
                <w:sz w:val="24"/>
                <w:szCs w:val="24"/>
              </w:rPr>
              <w:t>и</w:t>
            </w:r>
            <w:r w:rsidRPr="00E56C68">
              <w:rPr>
                <w:rFonts w:ascii="Times New Roman" w:hAnsi="Times New Roman" w:cs="Times New Roman"/>
                <w:sz w:val="24"/>
                <w:szCs w:val="24"/>
              </w:rPr>
              <w:t xml:space="preserve"> распространения инфекционных болезней от природных факторов, факторов окружаю</w:t>
            </w:r>
            <w:r>
              <w:rPr>
                <w:rFonts w:ascii="Times New Roman" w:hAnsi="Times New Roman" w:cs="Times New Roman"/>
                <w:sz w:val="24"/>
                <w:szCs w:val="24"/>
              </w:rPr>
              <w:t xml:space="preserve"> </w:t>
            </w:r>
            <w:r w:rsidRPr="00E56C68">
              <w:rPr>
                <w:rFonts w:ascii="Times New Roman" w:hAnsi="Times New Roman" w:cs="Times New Roman"/>
                <w:sz w:val="24"/>
                <w:szCs w:val="24"/>
              </w:rPr>
              <w:t>щей среды, в том числе социальных</w:t>
            </w:r>
          </w:p>
        </w:tc>
        <w:tc>
          <w:tcPr>
            <w:tcW w:w="1701" w:type="dxa"/>
            <w:vMerge/>
            <w:tcBorders>
              <w:left w:val="single" w:sz="6" w:space="0" w:color="000000"/>
              <w:right w:val="single" w:sz="6" w:space="0" w:color="000000"/>
            </w:tcBorders>
            <w:vAlign w:val="center"/>
            <w:hideMark/>
          </w:tcPr>
          <w:p w:rsidR="00532542" w:rsidRPr="00E56C68" w:rsidRDefault="00532542" w:rsidP="00E56C68">
            <w:pPr>
              <w:spacing w:after="0" w:line="240" w:lineRule="auto"/>
              <w:rPr>
                <w:rFonts w:ascii="Times New Roman" w:hAnsi="Times New Roman" w:cs="Times New Roman"/>
                <w:sz w:val="24"/>
                <w:szCs w:val="24"/>
              </w:rPr>
            </w:pPr>
          </w:p>
        </w:tc>
      </w:tr>
      <w:tr w:rsidR="00532542" w:rsidRPr="00E56C68" w:rsidTr="00CB20FB">
        <w:trPr>
          <w:trHeight w:hRule="exact" w:val="562"/>
        </w:trPr>
        <w:tc>
          <w:tcPr>
            <w:tcW w:w="3713" w:type="dxa"/>
            <w:tcBorders>
              <w:left w:val="single" w:sz="6" w:space="0" w:color="000000"/>
              <w:right w:val="single" w:sz="6" w:space="0" w:color="000000"/>
            </w:tcBorders>
            <w:hideMark/>
          </w:tcPr>
          <w:p w:rsidR="00532542" w:rsidRPr="00E56C68" w:rsidRDefault="00532542" w:rsidP="00E56C68">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E56C68">
              <w:rPr>
                <w:rFonts w:ascii="Times New Roman" w:hAnsi="Times New Roman" w:cs="Times New Roman"/>
                <w:sz w:val="24"/>
                <w:szCs w:val="24"/>
              </w:rPr>
              <w:t xml:space="preserve"> меры профилактики </w:t>
            </w:r>
            <w:proofErr w:type="spellStart"/>
            <w:r w:rsidRPr="00E56C68">
              <w:rPr>
                <w:rFonts w:ascii="Times New Roman" w:hAnsi="Times New Roman" w:cs="Times New Roman"/>
                <w:sz w:val="24"/>
                <w:szCs w:val="24"/>
              </w:rPr>
              <w:t>инфекцион</w:t>
            </w:r>
            <w:proofErr w:type="spellEnd"/>
            <w:r>
              <w:rPr>
                <w:rFonts w:ascii="Times New Roman" w:hAnsi="Times New Roman" w:cs="Times New Roman"/>
                <w:sz w:val="24"/>
                <w:szCs w:val="24"/>
              </w:rPr>
              <w:t xml:space="preserve"> </w:t>
            </w:r>
            <w:proofErr w:type="spellStart"/>
            <w:r w:rsidRPr="00E56C68">
              <w:rPr>
                <w:rFonts w:ascii="Times New Roman" w:hAnsi="Times New Roman" w:cs="Times New Roman"/>
                <w:sz w:val="24"/>
                <w:szCs w:val="24"/>
              </w:rPr>
              <w:t>ных</w:t>
            </w:r>
            <w:proofErr w:type="spellEnd"/>
            <w:r w:rsidRPr="00E56C68">
              <w:rPr>
                <w:rFonts w:ascii="Times New Roman" w:hAnsi="Times New Roman" w:cs="Times New Roman"/>
                <w:sz w:val="24"/>
                <w:szCs w:val="24"/>
              </w:rPr>
              <w:t xml:space="preserve"> заболеваний</w:t>
            </w:r>
          </w:p>
        </w:tc>
        <w:tc>
          <w:tcPr>
            <w:tcW w:w="3685" w:type="dxa"/>
            <w:tcBorders>
              <w:left w:val="single" w:sz="6" w:space="0" w:color="000000"/>
              <w:right w:val="single" w:sz="6" w:space="0" w:color="000000"/>
            </w:tcBorders>
            <w:hideMark/>
          </w:tcPr>
          <w:p w:rsidR="00532542" w:rsidRPr="00E56C68" w:rsidRDefault="00532542" w:rsidP="008751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-знание</w:t>
            </w:r>
            <w:r w:rsidRPr="00E56C68">
              <w:rPr>
                <w:rFonts w:ascii="Times New Roman" w:hAnsi="Times New Roman" w:cs="Times New Roman"/>
                <w:sz w:val="24"/>
                <w:szCs w:val="24"/>
              </w:rPr>
              <w:t xml:space="preserve"> мер профилактики инфекционных заболеваний</w:t>
            </w:r>
          </w:p>
        </w:tc>
        <w:tc>
          <w:tcPr>
            <w:tcW w:w="1701" w:type="dxa"/>
            <w:vMerge/>
            <w:tcBorders>
              <w:left w:val="single" w:sz="6" w:space="0" w:color="000000"/>
              <w:right w:val="single" w:sz="6" w:space="0" w:color="000000"/>
            </w:tcBorders>
            <w:vAlign w:val="center"/>
            <w:hideMark/>
          </w:tcPr>
          <w:p w:rsidR="00532542" w:rsidRPr="00E56C68" w:rsidRDefault="00532542" w:rsidP="00E56C68">
            <w:pPr>
              <w:spacing w:after="0" w:line="240" w:lineRule="auto"/>
              <w:rPr>
                <w:rFonts w:ascii="Times New Roman" w:hAnsi="Times New Roman" w:cs="Times New Roman"/>
                <w:sz w:val="24"/>
                <w:szCs w:val="24"/>
              </w:rPr>
            </w:pPr>
          </w:p>
        </w:tc>
      </w:tr>
      <w:tr w:rsidR="00532542" w:rsidRPr="00E56C68" w:rsidTr="00CB20FB">
        <w:trPr>
          <w:trHeight w:hRule="exact" w:val="1391"/>
        </w:trPr>
        <w:tc>
          <w:tcPr>
            <w:tcW w:w="3713" w:type="dxa"/>
            <w:tcBorders>
              <w:left w:val="single" w:sz="6" w:space="0" w:color="000000"/>
              <w:right w:val="single" w:sz="6" w:space="0" w:color="000000"/>
            </w:tcBorders>
            <w:hideMark/>
          </w:tcPr>
          <w:p w:rsidR="00532542" w:rsidRPr="00E56C68" w:rsidRDefault="00532542" w:rsidP="00E56C68">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E56C68">
              <w:rPr>
                <w:rFonts w:ascii="Times New Roman" w:hAnsi="Times New Roman" w:cs="Times New Roman"/>
                <w:sz w:val="24"/>
                <w:szCs w:val="24"/>
              </w:rPr>
              <w:t xml:space="preserve"> правила и порядок проведения вакцинации в соответствии с национальным календарем профилактических прививок</w:t>
            </w:r>
          </w:p>
        </w:tc>
        <w:tc>
          <w:tcPr>
            <w:tcW w:w="3685" w:type="dxa"/>
            <w:tcBorders>
              <w:left w:val="single" w:sz="6" w:space="0" w:color="000000"/>
              <w:right w:val="single" w:sz="6" w:space="0" w:color="000000"/>
            </w:tcBorders>
            <w:hideMark/>
          </w:tcPr>
          <w:p w:rsidR="00532542" w:rsidRPr="00E56C68" w:rsidRDefault="00532542" w:rsidP="008751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-знание</w:t>
            </w:r>
            <w:r w:rsidRPr="00E56C68">
              <w:rPr>
                <w:rFonts w:ascii="Times New Roman" w:hAnsi="Times New Roman" w:cs="Times New Roman"/>
                <w:sz w:val="24"/>
                <w:szCs w:val="24"/>
              </w:rPr>
              <w:t xml:space="preserve"> правил и поряд</w:t>
            </w:r>
            <w:r>
              <w:rPr>
                <w:rFonts w:ascii="Times New Roman" w:hAnsi="Times New Roman" w:cs="Times New Roman"/>
                <w:sz w:val="24"/>
                <w:szCs w:val="24"/>
              </w:rPr>
              <w:t>ка</w:t>
            </w:r>
            <w:r w:rsidRPr="00E56C68">
              <w:rPr>
                <w:rFonts w:ascii="Times New Roman" w:hAnsi="Times New Roman" w:cs="Times New Roman"/>
                <w:sz w:val="24"/>
                <w:szCs w:val="24"/>
              </w:rPr>
              <w:t xml:space="preserve"> проведения вакцинации в соответствии с национальным календарем профилактических прививок</w:t>
            </w:r>
          </w:p>
        </w:tc>
        <w:tc>
          <w:tcPr>
            <w:tcW w:w="1701" w:type="dxa"/>
            <w:vMerge/>
            <w:tcBorders>
              <w:left w:val="single" w:sz="6" w:space="0" w:color="000000"/>
              <w:right w:val="single" w:sz="6" w:space="0" w:color="000000"/>
            </w:tcBorders>
            <w:vAlign w:val="center"/>
            <w:hideMark/>
          </w:tcPr>
          <w:p w:rsidR="00532542" w:rsidRPr="00E56C68" w:rsidRDefault="00532542" w:rsidP="00E56C68">
            <w:pPr>
              <w:spacing w:after="0" w:line="240" w:lineRule="auto"/>
              <w:rPr>
                <w:rFonts w:ascii="Times New Roman" w:hAnsi="Times New Roman" w:cs="Times New Roman"/>
                <w:sz w:val="24"/>
                <w:szCs w:val="24"/>
              </w:rPr>
            </w:pPr>
          </w:p>
        </w:tc>
      </w:tr>
      <w:tr w:rsidR="00532542" w:rsidRPr="00E56C68" w:rsidTr="00CB20FB">
        <w:trPr>
          <w:trHeight w:hRule="exact" w:val="984"/>
        </w:trPr>
        <w:tc>
          <w:tcPr>
            <w:tcW w:w="3713" w:type="dxa"/>
            <w:tcBorders>
              <w:left w:val="single" w:sz="4" w:space="0" w:color="auto"/>
              <w:right w:val="single" w:sz="4" w:space="0" w:color="auto"/>
            </w:tcBorders>
          </w:tcPr>
          <w:p w:rsidR="00532542" w:rsidRPr="00E56C68" w:rsidRDefault="00532542" w:rsidP="005325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E56C68">
              <w:rPr>
                <w:rFonts w:ascii="Times New Roman" w:hAnsi="Times New Roman" w:cs="Times New Roman"/>
                <w:sz w:val="24"/>
                <w:szCs w:val="24"/>
              </w:rPr>
              <w:t xml:space="preserve"> течение вакцинального процесса, возможные реакции и осложнения, меры профилактики</w:t>
            </w:r>
          </w:p>
        </w:tc>
        <w:tc>
          <w:tcPr>
            <w:tcW w:w="3685" w:type="dxa"/>
            <w:tcBorders>
              <w:left w:val="single" w:sz="4" w:space="0" w:color="auto"/>
              <w:right w:val="single" w:sz="6" w:space="0" w:color="000000"/>
            </w:tcBorders>
          </w:tcPr>
          <w:p w:rsidR="00532542" w:rsidRPr="00E56C68" w:rsidRDefault="00532542" w:rsidP="005325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-знание</w:t>
            </w:r>
            <w:r w:rsidRPr="00E56C68">
              <w:rPr>
                <w:rFonts w:ascii="Times New Roman" w:hAnsi="Times New Roman" w:cs="Times New Roman"/>
                <w:sz w:val="24"/>
                <w:szCs w:val="24"/>
              </w:rPr>
              <w:t xml:space="preserve"> течени</w:t>
            </w:r>
            <w:r>
              <w:rPr>
                <w:rFonts w:ascii="Times New Roman" w:hAnsi="Times New Roman" w:cs="Times New Roman"/>
                <w:sz w:val="24"/>
                <w:szCs w:val="24"/>
              </w:rPr>
              <w:t>я</w:t>
            </w:r>
            <w:r w:rsidRPr="00E56C68">
              <w:rPr>
                <w:rFonts w:ascii="Times New Roman" w:hAnsi="Times New Roman" w:cs="Times New Roman"/>
                <w:sz w:val="24"/>
                <w:szCs w:val="24"/>
              </w:rPr>
              <w:t xml:space="preserve"> вакцинального процесса, возможны</w:t>
            </w:r>
            <w:r>
              <w:rPr>
                <w:rFonts w:ascii="Times New Roman" w:hAnsi="Times New Roman" w:cs="Times New Roman"/>
                <w:sz w:val="24"/>
                <w:szCs w:val="24"/>
              </w:rPr>
              <w:t>х</w:t>
            </w:r>
            <w:r w:rsidRPr="00E56C68">
              <w:rPr>
                <w:rFonts w:ascii="Times New Roman" w:hAnsi="Times New Roman" w:cs="Times New Roman"/>
                <w:sz w:val="24"/>
                <w:szCs w:val="24"/>
              </w:rPr>
              <w:t xml:space="preserve"> реакци</w:t>
            </w:r>
            <w:r>
              <w:rPr>
                <w:rFonts w:ascii="Times New Roman" w:hAnsi="Times New Roman" w:cs="Times New Roman"/>
                <w:sz w:val="24"/>
                <w:szCs w:val="24"/>
              </w:rPr>
              <w:t>й</w:t>
            </w:r>
            <w:r w:rsidRPr="00E56C68">
              <w:rPr>
                <w:rFonts w:ascii="Times New Roman" w:hAnsi="Times New Roman" w:cs="Times New Roman"/>
                <w:sz w:val="24"/>
                <w:szCs w:val="24"/>
              </w:rPr>
              <w:t xml:space="preserve"> и осложнени</w:t>
            </w:r>
            <w:r>
              <w:rPr>
                <w:rFonts w:ascii="Times New Roman" w:hAnsi="Times New Roman" w:cs="Times New Roman"/>
                <w:sz w:val="24"/>
                <w:szCs w:val="24"/>
              </w:rPr>
              <w:t>й</w:t>
            </w:r>
            <w:r w:rsidRPr="00E56C68">
              <w:rPr>
                <w:rFonts w:ascii="Times New Roman" w:hAnsi="Times New Roman" w:cs="Times New Roman"/>
                <w:sz w:val="24"/>
                <w:szCs w:val="24"/>
              </w:rPr>
              <w:t>, мер профилактики</w:t>
            </w:r>
          </w:p>
        </w:tc>
        <w:tc>
          <w:tcPr>
            <w:tcW w:w="1701" w:type="dxa"/>
            <w:vMerge/>
            <w:tcBorders>
              <w:left w:val="single" w:sz="6" w:space="0" w:color="000000"/>
              <w:right w:val="single" w:sz="6" w:space="0" w:color="000000"/>
            </w:tcBorders>
            <w:vAlign w:val="center"/>
          </w:tcPr>
          <w:p w:rsidR="00532542" w:rsidRPr="00E56C68" w:rsidRDefault="00532542" w:rsidP="00532542">
            <w:pPr>
              <w:spacing w:after="0" w:line="240" w:lineRule="auto"/>
              <w:rPr>
                <w:rFonts w:ascii="Times New Roman" w:hAnsi="Times New Roman" w:cs="Times New Roman"/>
                <w:sz w:val="24"/>
                <w:szCs w:val="24"/>
              </w:rPr>
            </w:pPr>
          </w:p>
        </w:tc>
      </w:tr>
      <w:tr w:rsidR="00532542" w:rsidRPr="00E56C68" w:rsidTr="00CB20FB">
        <w:trPr>
          <w:trHeight w:hRule="exact" w:val="1391"/>
        </w:trPr>
        <w:tc>
          <w:tcPr>
            <w:tcW w:w="3713" w:type="dxa"/>
            <w:tcBorders>
              <w:left w:val="single" w:sz="4" w:space="0" w:color="auto"/>
              <w:bottom w:val="single" w:sz="4" w:space="0" w:color="auto"/>
              <w:right w:val="single" w:sz="4" w:space="0" w:color="auto"/>
            </w:tcBorders>
          </w:tcPr>
          <w:p w:rsidR="00532542" w:rsidRPr="00E56C68" w:rsidRDefault="00532542" w:rsidP="005325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E56C68">
              <w:rPr>
                <w:rFonts w:ascii="Times New Roman" w:hAnsi="Times New Roman" w:cs="Times New Roman"/>
                <w:sz w:val="24"/>
                <w:szCs w:val="24"/>
              </w:rPr>
              <w:t xml:space="preserve"> требования к условиям забора, хранения и транспортировки биологического материала пациента</w:t>
            </w:r>
          </w:p>
        </w:tc>
        <w:tc>
          <w:tcPr>
            <w:tcW w:w="3685" w:type="dxa"/>
            <w:tcBorders>
              <w:left w:val="single" w:sz="4" w:space="0" w:color="auto"/>
              <w:bottom w:val="single" w:sz="4" w:space="0" w:color="auto"/>
              <w:right w:val="single" w:sz="6" w:space="0" w:color="000000"/>
            </w:tcBorders>
          </w:tcPr>
          <w:p w:rsidR="00532542" w:rsidRDefault="00532542" w:rsidP="005325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-знание</w:t>
            </w:r>
            <w:r w:rsidRPr="00E56C68">
              <w:rPr>
                <w:rFonts w:ascii="Times New Roman" w:hAnsi="Times New Roman" w:cs="Times New Roman"/>
                <w:sz w:val="24"/>
                <w:szCs w:val="24"/>
              </w:rPr>
              <w:t xml:space="preserve"> требовани</w:t>
            </w:r>
            <w:r>
              <w:rPr>
                <w:rFonts w:ascii="Times New Roman" w:hAnsi="Times New Roman" w:cs="Times New Roman"/>
                <w:sz w:val="24"/>
                <w:szCs w:val="24"/>
              </w:rPr>
              <w:t>й</w:t>
            </w:r>
            <w:r w:rsidRPr="00E56C68">
              <w:rPr>
                <w:rFonts w:ascii="Times New Roman" w:hAnsi="Times New Roman" w:cs="Times New Roman"/>
                <w:sz w:val="24"/>
                <w:szCs w:val="24"/>
              </w:rPr>
              <w:t xml:space="preserve"> к условиям забора, хранения и </w:t>
            </w:r>
            <w:proofErr w:type="spellStart"/>
            <w:r w:rsidRPr="00E56C68">
              <w:rPr>
                <w:rFonts w:ascii="Times New Roman" w:hAnsi="Times New Roman" w:cs="Times New Roman"/>
                <w:sz w:val="24"/>
                <w:szCs w:val="24"/>
              </w:rPr>
              <w:t>транспорти</w:t>
            </w:r>
            <w:proofErr w:type="spellEnd"/>
          </w:p>
          <w:p w:rsidR="00532542" w:rsidRPr="00E56C68" w:rsidRDefault="00532542" w:rsidP="00532542">
            <w:pPr>
              <w:spacing w:after="0" w:line="240" w:lineRule="auto"/>
              <w:jc w:val="both"/>
              <w:rPr>
                <w:rFonts w:ascii="Times New Roman" w:hAnsi="Times New Roman" w:cs="Times New Roman"/>
                <w:sz w:val="24"/>
                <w:szCs w:val="24"/>
              </w:rPr>
            </w:pPr>
            <w:proofErr w:type="spellStart"/>
            <w:r w:rsidRPr="00E56C68">
              <w:rPr>
                <w:rFonts w:ascii="Times New Roman" w:hAnsi="Times New Roman" w:cs="Times New Roman"/>
                <w:sz w:val="24"/>
                <w:szCs w:val="24"/>
              </w:rPr>
              <w:t>ровки</w:t>
            </w:r>
            <w:proofErr w:type="spellEnd"/>
            <w:r w:rsidRPr="00E56C68">
              <w:rPr>
                <w:rFonts w:ascii="Times New Roman" w:hAnsi="Times New Roman" w:cs="Times New Roman"/>
                <w:sz w:val="24"/>
                <w:szCs w:val="24"/>
              </w:rPr>
              <w:t xml:space="preserve"> биологического </w:t>
            </w:r>
            <w:proofErr w:type="spellStart"/>
            <w:r w:rsidRPr="00E56C68">
              <w:rPr>
                <w:rFonts w:ascii="Times New Roman" w:hAnsi="Times New Roman" w:cs="Times New Roman"/>
                <w:sz w:val="24"/>
                <w:szCs w:val="24"/>
              </w:rPr>
              <w:t>материа</w:t>
            </w:r>
            <w:proofErr w:type="spellEnd"/>
            <w:r>
              <w:rPr>
                <w:rFonts w:ascii="Times New Roman" w:hAnsi="Times New Roman" w:cs="Times New Roman"/>
                <w:sz w:val="24"/>
                <w:szCs w:val="24"/>
              </w:rPr>
              <w:t xml:space="preserve"> </w:t>
            </w:r>
            <w:r w:rsidRPr="00E56C68">
              <w:rPr>
                <w:rFonts w:ascii="Times New Roman" w:hAnsi="Times New Roman" w:cs="Times New Roman"/>
                <w:sz w:val="24"/>
                <w:szCs w:val="24"/>
              </w:rPr>
              <w:t>ла пациента</w:t>
            </w:r>
          </w:p>
        </w:tc>
        <w:tc>
          <w:tcPr>
            <w:tcW w:w="1701" w:type="dxa"/>
            <w:vMerge/>
            <w:tcBorders>
              <w:left w:val="single" w:sz="6" w:space="0" w:color="000000"/>
              <w:bottom w:val="single" w:sz="6" w:space="0" w:color="000000"/>
              <w:right w:val="single" w:sz="6" w:space="0" w:color="000000"/>
            </w:tcBorders>
            <w:vAlign w:val="center"/>
          </w:tcPr>
          <w:p w:rsidR="00532542" w:rsidRPr="00E56C68" w:rsidRDefault="00532542" w:rsidP="00532542">
            <w:pPr>
              <w:spacing w:after="0" w:line="240" w:lineRule="auto"/>
              <w:rPr>
                <w:rFonts w:ascii="Times New Roman" w:hAnsi="Times New Roman" w:cs="Times New Roman"/>
                <w:sz w:val="24"/>
                <w:szCs w:val="24"/>
              </w:rPr>
            </w:pPr>
          </w:p>
        </w:tc>
      </w:tr>
      <w:tr w:rsidR="00532542" w:rsidRPr="00E56C68" w:rsidTr="00532542">
        <w:trPr>
          <w:trHeight w:hRule="exact" w:val="1301"/>
        </w:trPr>
        <w:tc>
          <w:tcPr>
            <w:tcW w:w="3713" w:type="dxa"/>
            <w:tcBorders>
              <w:top w:val="single" w:sz="4" w:space="0" w:color="auto"/>
              <w:left w:val="single" w:sz="4" w:space="0" w:color="auto"/>
              <w:right w:val="single" w:sz="4" w:space="0" w:color="auto"/>
            </w:tcBorders>
          </w:tcPr>
          <w:p w:rsidR="00532542" w:rsidRDefault="00532542" w:rsidP="005325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Умеет:</w:t>
            </w:r>
          </w:p>
          <w:p w:rsidR="00532542" w:rsidRPr="00E56C68" w:rsidRDefault="00532542" w:rsidP="005325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E56C68">
              <w:rPr>
                <w:rFonts w:ascii="Times New Roman" w:hAnsi="Times New Roman" w:cs="Times New Roman"/>
                <w:sz w:val="24"/>
                <w:szCs w:val="24"/>
              </w:rPr>
              <w:t xml:space="preserve"> владеть актуальными методами работы</w:t>
            </w:r>
            <w:r>
              <w:rPr>
                <w:rFonts w:ascii="Times New Roman" w:hAnsi="Times New Roman" w:cs="Times New Roman"/>
                <w:sz w:val="24"/>
                <w:szCs w:val="24"/>
              </w:rPr>
              <w:t xml:space="preserve"> </w:t>
            </w:r>
            <w:r w:rsidRPr="00E56C68">
              <w:rPr>
                <w:rFonts w:ascii="Times New Roman" w:hAnsi="Times New Roman" w:cs="Times New Roman"/>
                <w:sz w:val="24"/>
                <w:szCs w:val="24"/>
              </w:rPr>
              <w:t>в профессиональной и смежных сферах</w:t>
            </w:r>
          </w:p>
        </w:tc>
        <w:tc>
          <w:tcPr>
            <w:tcW w:w="3685" w:type="dxa"/>
            <w:tcBorders>
              <w:top w:val="single" w:sz="4" w:space="0" w:color="auto"/>
              <w:left w:val="single" w:sz="4" w:space="0" w:color="auto"/>
              <w:right w:val="single" w:sz="4" w:space="0" w:color="auto"/>
            </w:tcBorders>
          </w:tcPr>
          <w:p w:rsidR="00532542" w:rsidRDefault="00532542" w:rsidP="00532542">
            <w:pPr>
              <w:spacing w:after="0" w:line="240" w:lineRule="auto"/>
              <w:jc w:val="both"/>
              <w:rPr>
                <w:rFonts w:ascii="Times New Roman" w:hAnsi="Times New Roman" w:cs="Times New Roman"/>
                <w:sz w:val="24"/>
                <w:szCs w:val="24"/>
              </w:rPr>
            </w:pPr>
          </w:p>
          <w:p w:rsidR="00532542" w:rsidRDefault="00532542" w:rsidP="005325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E56C68">
              <w:rPr>
                <w:rFonts w:ascii="Times New Roman" w:hAnsi="Times New Roman" w:cs="Times New Roman"/>
                <w:sz w:val="24"/>
                <w:szCs w:val="24"/>
              </w:rPr>
              <w:t>владе</w:t>
            </w:r>
            <w:r>
              <w:rPr>
                <w:rFonts w:ascii="Times New Roman" w:hAnsi="Times New Roman" w:cs="Times New Roman"/>
                <w:sz w:val="24"/>
                <w:szCs w:val="24"/>
              </w:rPr>
              <w:t>ние</w:t>
            </w:r>
            <w:r w:rsidRPr="00E56C68">
              <w:rPr>
                <w:rFonts w:ascii="Times New Roman" w:hAnsi="Times New Roman" w:cs="Times New Roman"/>
                <w:sz w:val="24"/>
                <w:szCs w:val="24"/>
              </w:rPr>
              <w:t xml:space="preserve"> актуальными метода</w:t>
            </w:r>
          </w:p>
          <w:p w:rsidR="00532542" w:rsidRPr="00E56C68" w:rsidRDefault="00532542" w:rsidP="00532542">
            <w:pPr>
              <w:spacing w:after="0" w:line="240" w:lineRule="auto"/>
              <w:jc w:val="both"/>
              <w:rPr>
                <w:rFonts w:ascii="Times New Roman" w:hAnsi="Times New Roman" w:cs="Times New Roman"/>
                <w:sz w:val="24"/>
                <w:szCs w:val="24"/>
              </w:rPr>
            </w:pPr>
            <w:r w:rsidRPr="00E56C68">
              <w:rPr>
                <w:rFonts w:ascii="Times New Roman" w:hAnsi="Times New Roman" w:cs="Times New Roman"/>
                <w:sz w:val="24"/>
                <w:szCs w:val="24"/>
              </w:rPr>
              <w:t>ми работы</w:t>
            </w:r>
            <w:r>
              <w:rPr>
                <w:rFonts w:ascii="Times New Roman" w:hAnsi="Times New Roman" w:cs="Times New Roman"/>
                <w:sz w:val="24"/>
                <w:szCs w:val="24"/>
              </w:rPr>
              <w:t xml:space="preserve"> </w:t>
            </w:r>
            <w:r w:rsidRPr="00E56C68">
              <w:rPr>
                <w:rFonts w:ascii="Times New Roman" w:hAnsi="Times New Roman" w:cs="Times New Roman"/>
                <w:sz w:val="24"/>
                <w:szCs w:val="24"/>
              </w:rPr>
              <w:t>в профессиональной и смежных сферах</w:t>
            </w:r>
          </w:p>
        </w:tc>
        <w:tc>
          <w:tcPr>
            <w:tcW w:w="1701" w:type="dxa"/>
            <w:vMerge w:val="restart"/>
            <w:tcBorders>
              <w:top w:val="single" w:sz="6" w:space="0" w:color="000000"/>
              <w:left w:val="single" w:sz="4" w:space="0" w:color="auto"/>
              <w:right w:val="single" w:sz="6" w:space="0" w:color="000000"/>
            </w:tcBorders>
            <w:vAlign w:val="center"/>
          </w:tcPr>
          <w:p w:rsidR="00532542" w:rsidRDefault="00532542" w:rsidP="00532542">
            <w:pPr>
              <w:spacing w:after="0" w:line="240" w:lineRule="auto"/>
              <w:rPr>
                <w:rFonts w:ascii="Times New Roman" w:hAnsi="Times New Roman" w:cs="Times New Roman"/>
                <w:sz w:val="24"/>
                <w:szCs w:val="24"/>
              </w:rPr>
            </w:pPr>
            <w:r w:rsidRPr="00E56C68">
              <w:rPr>
                <w:rFonts w:ascii="Times New Roman" w:hAnsi="Times New Roman" w:cs="Times New Roman"/>
                <w:sz w:val="24"/>
                <w:szCs w:val="24"/>
              </w:rPr>
              <w:t>Оценка результатов выполнения практической работы Экспертное наблюдение за ходом выполнения практической работы Комплексный экзамен</w:t>
            </w:r>
          </w:p>
          <w:p w:rsidR="00532542" w:rsidRPr="00E56C68" w:rsidRDefault="00532542" w:rsidP="00532542">
            <w:pPr>
              <w:spacing w:after="0" w:line="240" w:lineRule="auto"/>
              <w:rPr>
                <w:rFonts w:ascii="Times New Roman" w:hAnsi="Times New Roman" w:cs="Times New Roman"/>
                <w:sz w:val="24"/>
                <w:szCs w:val="24"/>
              </w:rPr>
            </w:pPr>
          </w:p>
        </w:tc>
      </w:tr>
      <w:tr w:rsidR="00532542" w:rsidRPr="00E56C68" w:rsidTr="00532542">
        <w:trPr>
          <w:trHeight w:hRule="exact" w:val="860"/>
        </w:trPr>
        <w:tc>
          <w:tcPr>
            <w:tcW w:w="3713" w:type="dxa"/>
            <w:tcBorders>
              <w:left w:val="single" w:sz="4" w:space="0" w:color="auto"/>
              <w:right w:val="single" w:sz="4" w:space="0" w:color="auto"/>
            </w:tcBorders>
          </w:tcPr>
          <w:p w:rsidR="00532542" w:rsidRPr="00E56C68" w:rsidRDefault="00532542" w:rsidP="005325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E56C68">
              <w:rPr>
                <w:rFonts w:ascii="Times New Roman" w:hAnsi="Times New Roman" w:cs="Times New Roman"/>
                <w:sz w:val="24"/>
                <w:szCs w:val="24"/>
              </w:rPr>
              <w:t>оценивать практическую значимость результатов поиска</w:t>
            </w:r>
          </w:p>
        </w:tc>
        <w:tc>
          <w:tcPr>
            <w:tcW w:w="3685" w:type="dxa"/>
            <w:tcBorders>
              <w:left w:val="single" w:sz="4" w:space="0" w:color="auto"/>
              <w:right w:val="single" w:sz="4" w:space="0" w:color="auto"/>
            </w:tcBorders>
          </w:tcPr>
          <w:p w:rsidR="00532542" w:rsidRDefault="00532542" w:rsidP="005325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-умение</w:t>
            </w:r>
            <w:r w:rsidRPr="00E56C68">
              <w:rPr>
                <w:rFonts w:ascii="Times New Roman" w:hAnsi="Times New Roman" w:cs="Times New Roman"/>
                <w:sz w:val="24"/>
                <w:szCs w:val="24"/>
              </w:rPr>
              <w:t xml:space="preserve"> оценивать </w:t>
            </w:r>
            <w:proofErr w:type="spellStart"/>
            <w:r w:rsidRPr="00E56C68">
              <w:rPr>
                <w:rFonts w:ascii="Times New Roman" w:hAnsi="Times New Roman" w:cs="Times New Roman"/>
                <w:sz w:val="24"/>
                <w:szCs w:val="24"/>
              </w:rPr>
              <w:t>практичес</w:t>
            </w:r>
            <w:proofErr w:type="spellEnd"/>
          </w:p>
          <w:p w:rsidR="00532542" w:rsidRPr="00E56C68" w:rsidRDefault="00532542" w:rsidP="00532542">
            <w:pPr>
              <w:spacing w:after="0" w:line="240" w:lineRule="auto"/>
              <w:jc w:val="both"/>
              <w:rPr>
                <w:rFonts w:ascii="Times New Roman" w:hAnsi="Times New Roman" w:cs="Times New Roman"/>
                <w:sz w:val="24"/>
                <w:szCs w:val="24"/>
              </w:rPr>
            </w:pPr>
            <w:r w:rsidRPr="00E56C68">
              <w:rPr>
                <w:rFonts w:ascii="Times New Roman" w:hAnsi="Times New Roman" w:cs="Times New Roman"/>
                <w:sz w:val="24"/>
                <w:szCs w:val="24"/>
              </w:rPr>
              <w:t>кую значимость результатов поиска</w:t>
            </w:r>
          </w:p>
        </w:tc>
        <w:tc>
          <w:tcPr>
            <w:tcW w:w="1701" w:type="dxa"/>
            <w:vMerge/>
            <w:tcBorders>
              <w:left w:val="single" w:sz="4" w:space="0" w:color="auto"/>
              <w:right w:val="single" w:sz="6" w:space="0" w:color="000000"/>
            </w:tcBorders>
            <w:vAlign w:val="center"/>
          </w:tcPr>
          <w:p w:rsidR="00532542" w:rsidRPr="00E56C68" w:rsidRDefault="00532542" w:rsidP="00532542">
            <w:pPr>
              <w:spacing w:after="0" w:line="240" w:lineRule="auto"/>
              <w:rPr>
                <w:rFonts w:ascii="Times New Roman" w:hAnsi="Times New Roman" w:cs="Times New Roman"/>
                <w:sz w:val="24"/>
                <w:szCs w:val="24"/>
              </w:rPr>
            </w:pPr>
          </w:p>
        </w:tc>
      </w:tr>
      <w:tr w:rsidR="00532542" w:rsidRPr="00E56C68" w:rsidTr="00532542">
        <w:trPr>
          <w:trHeight w:hRule="exact" w:val="987"/>
        </w:trPr>
        <w:tc>
          <w:tcPr>
            <w:tcW w:w="3713" w:type="dxa"/>
            <w:tcBorders>
              <w:left w:val="single" w:sz="4" w:space="0" w:color="auto"/>
              <w:right w:val="single" w:sz="4" w:space="0" w:color="auto"/>
            </w:tcBorders>
          </w:tcPr>
          <w:p w:rsidR="00532542" w:rsidRPr="00E56C68" w:rsidRDefault="00532542" w:rsidP="005325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E56C68">
              <w:rPr>
                <w:rFonts w:ascii="Times New Roman" w:hAnsi="Times New Roman" w:cs="Times New Roman"/>
                <w:sz w:val="24"/>
                <w:szCs w:val="24"/>
              </w:rPr>
              <w:t>определять и выстраивать траектории профессионального развития и самообразования</w:t>
            </w:r>
          </w:p>
        </w:tc>
        <w:tc>
          <w:tcPr>
            <w:tcW w:w="3685" w:type="dxa"/>
            <w:tcBorders>
              <w:left w:val="single" w:sz="4" w:space="0" w:color="auto"/>
              <w:right w:val="single" w:sz="4" w:space="0" w:color="auto"/>
            </w:tcBorders>
          </w:tcPr>
          <w:p w:rsidR="00532542" w:rsidRPr="00E56C68" w:rsidRDefault="00532542" w:rsidP="005325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-умение</w:t>
            </w:r>
            <w:r w:rsidRPr="00E56C68">
              <w:rPr>
                <w:rFonts w:ascii="Times New Roman" w:hAnsi="Times New Roman" w:cs="Times New Roman"/>
                <w:sz w:val="24"/>
                <w:szCs w:val="24"/>
              </w:rPr>
              <w:t xml:space="preserve"> определять и </w:t>
            </w:r>
            <w:proofErr w:type="spellStart"/>
            <w:r w:rsidRPr="00E56C68">
              <w:rPr>
                <w:rFonts w:ascii="Times New Roman" w:hAnsi="Times New Roman" w:cs="Times New Roman"/>
                <w:sz w:val="24"/>
                <w:szCs w:val="24"/>
              </w:rPr>
              <w:t>выстраи</w:t>
            </w:r>
            <w:proofErr w:type="spellEnd"/>
            <w:r>
              <w:rPr>
                <w:rFonts w:ascii="Times New Roman" w:hAnsi="Times New Roman" w:cs="Times New Roman"/>
                <w:sz w:val="24"/>
                <w:szCs w:val="24"/>
              </w:rPr>
              <w:t xml:space="preserve"> </w:t>
            </w:r>
            <w:proofErr w:type="spellStart"/>
            <w:r w:rsidRPr="00E56C68">
              <w:rPr>
                <w:rFonts w:ascii="Times New Roman" w:hAnsi="Times New Roman" w:cs="Times New Roman"/>
                <w:sz w:val="24"/>
                <w:szCs w:val="24"/>
              </w:rPr>
              <w:t>вать</w:t>
            </w:r>
            <w:proofErr w:type="spellEnd"/>
            <w:r w:rsidRPr="00E56C68">
              <w:rPr>
                <w:rFonts w:ascii="Times New Roman" w:hAnsi="Times New Roman" w:cs="Times New Roman"/>
                <w:sz w:val="24"/>
                <w:szCs w:val="24"/>
              </w:rPr>
              <w:t xml:space="preserve"> траектории </w:t>
            </w:r>
            <w:proofErr w:type="spellStart"/>
            <w:r w:rsidRPr="00E56C68">
              <w:rPr>
                <w:rFonts w:ascii="Times New Roman" w:hAnsi="Times New Roman" w:cs="Times New Roman"/>
                <w:sz w:val="24"/>
                <w:szCs w:val="24"/>
              </w:rPr>
              <w:t>профессиональ</w:t>
            </w:r>
            <w:proofErr w:type="spellEnd"/>
            <w:r>
              <w:rPr>
                <w:rFonts w:ascii="Times New Roman" w:hAnsi="Times New Roman" w:cs="Times New Roman"/>
                <w:sz w:val="24"/>
                <w:szCs w:val="24"/>
              </w:rPr>
              <w:t xml:space="preserve"> </w:t>
            </w:r>
            <w:proofErr w:type="spellStart"/>
            <w:r w:rsidRPr="00E56C68">
              <w:rPr>
                <w:rFonts w:ascii="Times New Roman" w:hAnsi="Times New Roman" w:cs="Times New Roman"/>
                <w:sz w:val="24"/>
                <w:szCs w:val="24"/>
              </w:rPr>
              <w:t>ного</w:t>
            </w:r>
            <w:proofErr w:type="spellEnd"/>
            <w:r w:rsidRPr="00E56C68">
              <w:rPr>
                <w:rFonts w:ascii="Times New Roman" w:hAnsi="Times New Roman" w:cs="Times New Roman"/>
                <w:sz w:val="24"/>
                <w:szCs w:val="24"/>
              </w:rPr>
              <w:t xml:space="preserve"> развития</w:t>
            </w:r>
            <w:r>
              <w:rPr>
                <w:rFonts w:ascii="Times New Roman" w:hAnsi="Times New Roman" w:cs="Times New Roman"/>
                <w:sz w:val="24"/>
                <w:szCs w:val="24"/>
              </w:rPr>
              <w:t xml:space="preserve">, </w:t>
            </w:r>
            <w:r w:rsidRPr="00E56C68">
              <w:rPr>
                <w:rFonts w:ascii="Times New Roman" w:hAnsi="Times New Roman" w:cs="Times New Roman"/>
                <w:sz w:val="24"/>
                <w:szCs w:val="24"/>
              </w:rPr>
              <w:t>самообразования</w:t>
            </w:r>
          </w:p>
        </w:tc>
        <w:tc>
          <w:tcPr>
            <w:tcW w:w="1701" w:type="dxa"/>
            <w:vMerge/>
            <w:tcBorders>
              <w:left w:val="single" w:sz="4" w:space="0" w:color="auto"/>
              <w:right w:val="single" w:sz="6" w:space="0" w:color="000000"/>
            </w:tcBorders>
            <w:vAlign w:val="center"/>
          </w:tcPr>
          <w:p w:rsidR="00532542" w:rsidRPr="00E56C68" w:rsidRDefault="00532542" w:rsidP="00532542">
            <w:pPr>
              <w:spacing w:after="0" w:line="240" w:lineRule="auto"/>
              <w:rPr>
                <w:rFonts w:ascii="Times New Roman" w:hAnsi="Times New Roman" w:cs="Times New Roman"/>
                <w:sz w:val="24"/>
                <w:szCs w:val="24"/>
              </w:rPr>
            </w:pPr>
          </w:p>
        </w:tc>
      </w:tr>
      <w:tr w:rsidR="00532542" w:rsidRPr="00E56C68" w:rsidTr="00532542">
        <w:trPr>
          <w:trHeight w:hRule="exact" w:val="987"/>
        </w:trPr>
        <w:tc>
          <w:tcPr>
            <w:tcW w:w="3713" w:type="dxa"/>
            <w:tcBorders>
              <w:left w:val="single" w:sz="4" w:space="0" w:color="auto"/>
              <w:bottom w:val="single" w:sz="4" w:space="0" w:color="auto"/>
              <w:right w:val="single" w:sz="4" w:space="0" w:color="auto"/>
            </w:tcBorders>
          </w:tcPr>
          <w:p w:rsidR="00532542" w:rsidRPr="00E56C68" w:rsidRDefault="00532542" w:rsidP="005325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E56C68">
              <w:rPr>
                <w:rFonts w:ascii="Times New Roman" w:hAnsi="Times New Roman" w:cs="Times New Roman"/>
                <w:sz w:val="24"/>
                <w:szCs w:val="24"/>
              </w:rPr>
              <w:t xml:space="preserve"> соблюдать нормы экологической безопасности</w:t>
            </w:r>
          </w:p>
        </w:tc>
        <w:tc>
          <w:tcPr>
            <w:tcW w:w="3685" w:type="dxa"/>
            <w:tcBorders>
              <w:left w:val="single" w:sz="4" w:space="0" w:color="auto"/>
              <w:bottom w:val="single" w:sz="4" w:space="0" w:color="auto"/>
              <w:right w:val="single" w:sz="4" w:space="0" w:color="auto"/>
            </w:tcBorders>
          </w:tcPr>
          <w:p w:rsidR="00532542" w:rsidRPr="00E56C68" w:rsidRDefault="00532542" w:rsidP="005325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-умение</w:t>
            </w:r>
            <w:r w:rsidRPr="00E56C68">
              <w:rPr>
                <w:rFonts w:ascii="Times New Roman" w:hAnsi="Times New Roman" w:cs="Times New Roman"/>
                <w:sz w:val="24"/>
                <w:szCs w:val="24"/>
              </w:rPr>
              <w:t xml:space="preserve"> соблюдать нормы экологической безопасности</w:t>
            </w:r>
          </w:p>
        </w:tc>
        <w:tc>
          <w:tcPr>
            <w:tcW w:w="1701" w:type="dxa"/>
            <w:vMerge/>
            <w:tcBorders>
              <w:left w:val="single" w:sz="4" w:space="0" w:color="auto"/>
              <w:bottom w:val="single" w:sz="6" w:space="0" w:color="000000"/>
              <w:right w:val="single" w:sz="6" w:space="0" w:color="000000"/>
            </w:tcBorders>
            <w:vAlign w:val="center"/>
          </w:tcPr>
          <w:p w:rsidR="00532542" w:rsidRPr="00E56C68" w:rsidRDefault="00532542" w:rsidP="00532542">
            <w:pPr>
              <w:spacing w:after="0" w:line="240" w:lineRule="auto"/>
              <w:rPr>
                <w:rFonts w:ascii="Times New Roman" w:hAnsi="Times New Roman" w:cs="Times New Roman"/>
                <w:sz w:val="24"/>
                <w:szCs w:val="24"/>
              </w:rPr>
            </w:pPr>
          </w:p>
        </w:tc>
      </w:tr>
    </w:tbl>
    <w:p w:rsidR="00E56C68" w:rsidRPr="00E56C68" w:rsidRDefault="00E56C68" w:rsidP="00E56C68">
      <w:pPr>
        <w:spacing w:after="0" w:line="240" w:lineRule="auto"/>
        <w:rPr>
          <w:rFonts w:ascii="Times New Roman" w:hAnsi="Times New Roman" w:cs="Times New Roman"/>
          <w:sz w:val="24"/>
          <w:szCs w:val="24"/>
        </w:rPr>
        <w:sectPr w:rsidR="00E56C68" w:rsidRPr="00E56C68" w:rsidSect="00166029">
          <w:pgSz w:w="11910" w:h="16840"/>
          <w:pgMar w:top="1134" w:right="851" w:bottom="1134" w:left="1701" w:header="720" w:footer="720" w:gutter="0"/>
          <w:cols w:space="720"/>
        </w:sectPr>
      </w:pPr>
    </w:p>
    <w:p w:rsidR="00E56C68" w:rsidRPr="00E56C68" w:rsidRDefault="00E56C68" w:rsidP="00E56C68">
      <w:pPr>
        <w:spacing w:after="0" w:line="240" w:lineRule="auto"/>
        <w:rPr>
          <w:rFonts w:ascii="Times New Roman" w:hAnsi="Times New Roman" w:cs="Times New Roman"/>
          <w:sz w:val="24"/>
          <w:szCs w:val="24"/>
        </w:rPr>
      </w:pPr>
    </w:p>
    <w:tbl>
      <w:tblPr>
        <w:tblW w:w="0" w:type="auto"/>
        <w:tblInd w:w="107" w:type="dxa"/>
        <w:tblLayout w:type="fixed"/>
        <w:tblLook w:val="01E0" w:firstRow="1" w:lastRow="1" w:firstColumn="1" w:lastColumn="1" w:noHBand="0" w:noVBand="0"/>
      </w:tblPr>
      <w:tblGrid>
        <w:gridCol w:w="3854"/>
        <w:gridCol w:w="3544"/>
        <w:gridCol w:w="1701"/>
      </w:tblGrid>
      <w:tr w:rsidR="00532542" w:rsidRPr="00E56C68" w:rsidTr="00532542">
        <w:trPr>
          <w:trHeight w:hRule="exact" w:val="2218"/>
        </w:trPr>
        <w:tc>
          <w:tcPr>
            <w:tcW w:w="3854" w:type="dxa"/>
            <w:tcBorders>
              <w:top w:val="single" w:sz="4" w:space="0" w:color="auto"/>
              <w:left w:val="single" w:sz="6" w:space="0" w:color="000000"/>
              <w:right w:val="single" w:sz="6" w:space="0" w:color="000000"/>
            </w:tcBorders>
            <w:hideMark/>
          </w:tcPr>
          <w:p w:rsidR="00532542" w:rsidRPr="00E56C68" w:rsidRDefault="00532542" w:rsidP="00B55B2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E56C68">
              <w:rPr>
                <w:rFonts w:ascii="Times New Roman" w:hAnsi="Times New Roman" w:cs="Times New Roman"/>
                <w:sz w:val="24"/>
                <w:szCs w:val="24"/>
              </w:rPr>
              <w:t>проводить индивидуальное (групповое) профилактическое консультирование населения о факторах, способствующих сохранению здоровья, факторах риска для здоровья и мерах профилактики предотвратимых болезней</w:t>
            </w:r>
          </w:p>
        </w:tc>
        <w:tc>
          <w:tcPr>
            <w:tcW w:w="3544" w:type="dxa"/>
            <w:tcBorders>
              <w:top w:val="single" w:sz="4" w:space="0" w:color="auto"/>
              <w:left w:val="single" w:sz="6" w:space="0" w:color="000000"/>
              <w:right w:val="single" w:sz="6" w:space="0" w:color="000000"/>
            </w:tcBorders>
            <w:hideMark/>
          </w:tcPr>
          <w:p w:rsidR="00532542" w:rsidRDefault="00532542" w:rsidP="00B55B2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-умение</w:t>
            </w:r>
            <w:r w:rsidRPr="00E56C68">
              <w:rPr>
                <w:rFonts w:ascii="Times New Roman" w:hAnsi="Times New Roman" w:cs="Times New Roman"/>
                <w:sz w:val="24"/>
                <w:szCs w:val="24"/>
              </w:rPr>
              <w:t xml:space="preserve"> проводить </w:t>
            </w:r>
            <w:proofErr w:type="spellStart"/>
            <w:r w:rsidRPr="00E56C68">
              <w:rPr>
                <w:rFonts w:ascii="Times New Roman" w:hAnsi="Times New Roman" w:cs="Times New Roman"/>
                <w:sz w:val="24"/>
                <w:szCs w:val="24"/>
              </w:rPr>
              <w:t>индивидуаль</w:t>
            </w:r>
            <w:proofErr w:type="spellEnd"/>
          </w:p>
          <w:p w:rsidR="00532542" w:rsidRDefault="00532542" w:rsidP="00B55B29">
            <w:pPr>
              <w:spacing w:after="0" w:line="240" w:lineRule="auto"/>
              <w:jc w:val="both"/>
              <w:rPr>
                <w:rFonts w:ascii="Times New Roman" w:hAnsi="Times New Roman" w:cs="Times New Roman"/>
                <w:sz w:val="24"/>
                <w:szCs w:val="24"/>
              </w:rPr>
            </w:pPr>
            <w:proofErr w:type="spellStart"/>
            <w:r w:rsidRPr="00E56C68">
              <w:rPr>
                <w:rFonts w:ascii="Times New Roman" w:hAnsi="Times New Roman" w:cs="Times New Roman"/>
                <w:sz w:val="24"/>
                <w:szCs w:val="24"/>
              </w:rPr>
              <w:t>ное</w:t>
            </w:r>
            <w:proofErr w:type="spellEnd"/>
            <w:r w:rsidRPr="00E56C68">
              <w:rPr>
                <w:rFonts w:ascii="Times New Roman" w:hAnsi="Times New Roman" w:cs="Times New Roman"/>
                <w:sz w:val="24"/>
                <w:szCs w:val="24"/>
              </w:rPr>
              <w:t xml:space="preserve"> (групповое) </w:t>
            </w:r>
            <w:proofErr w:type="spellStart"/>
            <w:r w:rsidRPr="00E56C68">
              <w:rPr>
                <w:rFonts w:ascii="Times New Roman" w:hAnsi="Times New Roman" w:cs="Times New Roman"/>
                <w:sz w:val="24"/>
                <w:szCs w:val="24"/>
              </w:rPr>
              <w:t>профилактичес</w:t>
            </w:r>
            <w:proofErr w:type="spellEnd"/>
          </w:p>
          <w:p w:rsidR="00532542" w:rsidRPr="00E56C68" w:rsidRDefault="00532542" w:rsidP="00B55B29">
            <w:pPr>
              <w:spacing w:after="0" w:line="240" w:lineRule="auto"/>
              <w:jc w:val="both"/>
              <w:rPr>
                <w:rFonts w:ascii="Times New Roman" w:hAnsi="Times New Roman" w:cs="Times New Roman"/>
                <w:sz w:val="24"/>
                <w:szCs w:val="24"/>
              </w:rPr>
            </w:pPr>
            <w:r w:rsidRPr="00E56C68">
              <w:rPr>
                <w:rFonts w:ascii="Times New Roman" w:hAnsi="Times New Roman" w:cs="Times New Roman"/>
                <w:sz w:val="24"/>
                <w:szCs w:val="24"/>
              </w:rPr>
              <w:t xml:space="preserve">кое консультирование </w:t>
            </w:r>
            <w:proofErr w:type="spellStart"/>
            <w:r w:rsidRPr="00E56C68">
              <w:rPr>
                <w:rFonts w:ascii="Times New Roman" w:hAnsi="Times New Roman" w:cs="Times New Roman"/>
                <w:sz w:val="24"/>
                <w:szCs w:val="24"/>
              </w:rPr>
              <w:t>населе</w:t>
            </w:r>
            <w:proofErr w:type="spellEnd"/>
            <w:r>
              <w:rPr>
                <w:rFonts w:ascii="Times New Roman" w:hAnsi="Times New Roman" w:cs="Times New Roman"/>
                <w:sz w:val="24"/>
                <w:szCs w:val="24"/>
              </w:rPr>
              <w:t xml:space="preserve"> </w:t>
            </w:r>
            <w:proofErr w:type="spellStart"/>
            <w:r w:rsidRPr="00E56C68">
              <w:rPr>
                <w:rFonts w:ascii="Times New Roman" w:hAnsi="Times New Roman" w:cs="Times New Roman"/>
                <w:sz w:val="24"/>
                <w:szCs w:val="24"/>
              </w:rPr>
              <w:t>ния</w:t>
            </w:r>
            <w:proofErr w:type="spellEnd"/>
            <w:r w:rsidRPr="00E56C68">
              <w:rPr>
                <w:rFonts w:ascii="Times New Roman" w:hAnsi="Times New Roman" w:cs="Times New Roman"/>
                <w:sz w:val="24"/>
                <w:szCs w:val="24"/>
              </w:rPr>
              <w:t xml:space="preserve"> о факторах, способствую</w:t>
            </w:r>
            <w:r>
              <w:rPr>
                <w:rFonts w:ascii="Times New Roman" w:hAnsi="Times New Roman" w:cs="Times New Roman"/>
                <w:sz w:val="24"/>
                <w:szCs w:val="24"/>
              </w:rPr>
              <w:t xml:space="preserve"> </w:t>
            </w:r>
            <w:proofErr w:type="spellStart"/>
            <w:r w:rsidRPr="00E56C68">
              <w:rPr>
                <w:rFonts w:ascii="Times New Roman" w:hAnsi="Times New Roman" w:cs="Times New Roman"/>
                <w:sz w:val="24"/>
                <w:szCs w:val="24"/>
              </w:rPr>
              <w:t>щих</w:t>
            </w:r>
            <w:proofErr w:type="spellEnd"/>
            <w:r w:rsidRPr="00E56C68">
              <w:rPr>
                <w:rFonts w:ascii="Times New Roman" w:hAnsi="Times New Roman" w:cs="Times New Roman"/>
                <w:sz w:val="24"/>
                <w:szCs w:val="24"/>
              </w:rPr>
              <w:t xml:space="preserve"> сохранению здоровья, факторах риска для здоровья и мерах профилактики </w:t>
            </w:r>
            <w:proofErr w:type="spellStart"/>
            <w:r w:rsidRPr="00E56C68">
              <w:rPr>
                <w:rFonts w:ascii="Times New Roman" w:hAnsi="Times New Roman" w:cs="Times New Roman"/>
                <w:sz w:val="24"/>
                <w:szCs w:val="24"/>
              </w:rPr>
              <w:t>предотвра</w:t>
            </w:r>
            <w:proofErr w:type="spellEnd"/>
            <w:r>
              <w:rPr>
                <w:rFonts w:ascii="Times New Roman" w:hAnsi="Times New Roman" w:cs="Times New Roman"/>
                <w:sz w:val="24"/>
                <w:szCs w:val="24"/>
              </w:rPr>
              <w:t xml:space="preserve"> </w:t>
            </w:r>
            <w:proofErr w:type="spellStart"/>
            <w:r w:rsidRPr="00E56C68">
              <w:rPr>
                <w:rFonts w:ascii="Times New Roman" w:hAnsi="Times New Roman" w:cs="Times New Roman"/>
                <w:sz w:val="24"/>
                <w:szCs w:val="24"/>
              </w:rPr>
              <w:t>тимых</w:t>
            </w:r>
            <w:proofErr w:type="spellEnd"/>
            <w:r w:rsidRPr="00E56C68">
              <w:rPr>
                <w:rFonts w:ascii="Times New Roman" w:hAnsi="Times New Roman" w:cs="Times New Roman"/>
                <w:sz w:val="24"/>
                <w:szCs w:val="24"/>
              </w:rPr>
              <w:t xml:space="preserve"> болезней</w:t>
            </w:r>
          </w:p>
        </w:tc>
        <w:tc>
          <w:tcPr>
            <w:tcW w:w="1701" w:type="dxa"/>
            <w:vMerge w:val="restart"/>
            <w:tcBorders>
              <w:top w:val="single" w:sz="6" w:space="0" w:color="000000"/>
              <w:left w:val="single" w:sz="6" w:space="0" w:color="000000"/>
              <w:right w:val="single" w:sz="6" w:space="0" w:color="000000"/>
            </w:tcBorders>
            <w:vAlign w:val="center"/>
            <w:hideMark/>
          </w:tcPr>
          <w:p w:rsidR="00532542" w:rsidRPr="00E56C68" w:rsidRDefault="00532542" w:rsidP="00E56C68">
            <w:pPr>
              <w:spacing w:after="0" w:line="240" w:lineRule="auto"/>
              <w:rPr>
                <w:rFonts w:ascii="Times New Roman" w:hAnsi="Times New Roman" w:cs="Times New Roman"/>
                <w:sz w:val="24"/>
                <w:szCs w:val="24"/>
              </w:rPr>
            </w:pPr>
          </w:p>
        </w:tc>
      </w:tr>
      <w:tr w:rsidR="00532542" w:rsidRPr="00E56C68" w:rsidTr="00CB20FB">
        <w:trPr>
          <w:trHeight w:hRule="exact" w:val="1390"/>
        </w:trPr>
        <w:tc>
          <w:tcPr>
            <w:tcW w:w="3854" w:type="dxa"/>
            <w:tcBorders>
              <w:left w:val="single" w:sz="6" w:space="0" w:color="000000"/>
              <w:right w:val="single" w:sz="6" w:space="0" w:color="000000"/>
            </w:tcBorders>
            <w:hideMark/>
          </w:tcPr>
          <w:p w:rsidR="00532542" w:rsidRPr="00E56C68" w:rsidRDefault="00532542" w:rsidP="00B55B2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E56C68">
              <w:rPr>
                <w:rFonts w:ascii="Times New Roman" w:hAnsi="Times New Roman" w:cs="Times New Roman"/>
                <w:sz w:val="24"/>
                <w:szCs w:val="24"/>
              </w:rPr>
              <w:t>формировать общественное мнение в пользу здорового образа жизни и мотивировать пациентов на ведение здорового образа жизни</w:t>
            </w:r>
          </w:p>
        </w:tc>
        <w:tc>
          <w:tcPr>
            <w:tcW w:w="3544" w:type="dxa"/>
            <w:tcBorders>
              <w:left w:val="single" w:sz="6" w:space="0" w:color="000000"/>
              <w:right w:val="single" w:sz="6" w:space="0" w:color="000000"/>
            </w:tcBorders>
            <w:hideMark/>
          </w:tcPr>
          <w:p w:rsidR="00532542" w:rsidRPr="00E56C68" w:rsidRDefault="00532542" w:rsidP="008327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-умение</w:t>
            </w:r>
            <w:r w:rsidRPr="00E56C68">
              <w:rPr>
                <w:rFonts w:ascii="Times New Roman" w:hAnsi="Times New Roman" w:cs="Times New Roman"/>
                <w:sz w:val="24"/>
                <w:szCs w:val="24"/>
              </w:rPr>
              <w:t xml:space="preserve"> формировать </w:t>
            </w:r>
            <w:proofErr w:type="spellStart"/>
            <w:r w:rsidRPr="00E56C68">
              <w:rPr>
                <w:rFonts w:ascii="Times New Roman" w:hAnsi="Times New Roman" w:cs="Times New Roman"/>
                <w:sz w:val="24"/>
                <w:szCs w:val="24"/>
              </w:rPr>
              <w:t>общест</w:t>
            </w:r>
            <w:proofErr w:type="spellEnd"/>
            <w:r>
              <w:rPr>
                <w:rFonts w:ascii="Times New Roman" w:hAnsi="Times New Roman" w:cs="Times New Roman"/>
                <w:sz w:val="24"/>
                <w:szCs w:val="24"/>
              </w:rPr>
              <w:t xml:space="preserve"> </w:t>
            </w:r>
            <w:r w:rsidRPr="00E56C68">
              <w:rPr>
                <w:rFonts w:ascii="Times New Roman" w:hAnsi="Times New Roman" w:cs="Times New Roman"/>
                <w:sz w:val="24"/>
                <w:szCs w:val="24"/>
              </w:rPr>
              <w:t xml:space="preserve">венное мнение в пользу </w:t>
            </w:r>
            <w:proofErr w:type="spellStart"/>
            <w:r w:rsidRPr="00E56C68">
              <w:rPr>
                <w:rFonts w:ascii="Times New Roman" w:hAnsi="Times New Roman" w:cs="Times New Roman"/>
                <w:sz w:val="24"/>
                <w:szCs w:val="24"/>
              </w:rPr>
              <w:t>здо</w:t>
            </w:r>
            <w:proofErr w:type="spellEnd"/>
            <w:r>
              <w:rPr>
                <w:rFonts w:ascii="Times New Roman" w:hAnsi="Times New Roman" w:cs="Times New Roman"/>
                <w:sz w:val="24"/>
                <w:szCs w:val="24"/>
              </w:rPr>
              <w:t xml:space="preserve"> </w:t>
            </w:r>
            <w:proofErr w:type="spellStart"/>
            <w:r w:rsidRPr="00E56C68">
              <w:rPr>
                <w:rFonts w:ascii="Times New Roman" w:hAnsi="Times New Roman" w:cs="Times New Roman"/>
                <w:sz w:val="24"/>
                <w:szCs w:val="24"/>
              </w:rPr>
              <w:t>рового</w:t>
            </w:r>
            <w:proofErr w:type="spellEnd"/>
            <w:r w:rsidRPr="00E56C68">
              <w:rPr>
                <w:rFonts w:ascii="Times New Roman" w:hAnsi="Times New Roman" w:cs="Times New Roman"/>
                <w:sz w:val="24"/>
                <w:szCs w:val="24"/>
              </w:rPr>
              <w:t xml:space="preserve"> образа жизни и мотивировать пациентов на ведение здорового образа жизни</w:t>
            </w:r>
          </w:p>
        </w:tc>
        <w:tc>
          <w:tcPr>
            <w:tcW w:w="1701" w:type="dxa"/>
            <w:vMerge/>
            <w:tcBorders>
              <w:left w:val="single" w:sz="6" w:space="0" w:color="000000"/>
              <w:right w:val="single" w:sz="6" w:space="0" w:color="000000"/>
            </w:tcBorders>
            <w:vAlign w:val="center"/>
            <w:hideMark/>
          </w:tcPr>
          <w:p w:rsidR="00532542" w:rsidRPr="00E56C68" w:rsidRDefault="00532542" w:rsidP="00E56C68">
            <w:pPr>
              <w:spacing w:after="0" w:line="240" w:lineRule="auto"/>
              <w:rPr>
                <w:rFonts w:ascii="Times New Roman" w:hAnsi="Times New Roman" w:cs="Times New Roman"/>
                <w:sz w:val="24"/>
                <w:szCs w:val="24"/>
              </w:rPr>
            </w:pPr>
          </w:p>
        </w:tc>
      </w:tr>
      <w:tr w:rsidR="00532542" w:rsidRPr="00E56C68" w:rsidTr="00CB20FB">
        <w:trPr>
          <w:trHeight w:hRule="exact" w:val="2218"/>
        </w:trPr>
        <w:tc>
          <w:tcPr>
            <w:tcW w:w="3854" w:type="dxa"/>
            <w:tcBorders>
              <w:left w:val="single" w:sz="6" w:space="0" w:color="000000"/>
              <w:right w:val="single" w:sz="6" w:space="0" w:color="000000"/>
            </w:tcBorders>
            <w:hideMark/>
          </w:tcPr>
          <w:p w:rsidR="00532542" w:rsidRPr="00E56C68" w:rsidRDefault="00532542" w:rsidP="00B55B2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E56C68">
              <w:rPr>
                <w:rFonts w:ascii="Times New Roman" w:hAnsi="Times New Roman" w:cs="Times New Roman"/>
                <w:sz w:val="24"/>
                <w:szCs w:val="24"/>
              </w:rPr>
              <w:t>обеспечивать инфекционную безопасность при оказании медицинской помощи, проведении профилактических медицинских осмотров и осуществлении сестринского ухода за пациентами с инфекционными заболеваниями</w:t>
            </w:r>
          </w:p>
        </w:tc>
        <w:tc>
          <w:tcPr>
            <w:tcW w:w="3544" w:type="dxa"/>
            <w:tcBorders>
              <w:left w:val="single" w:sz="6" w:space="0" w:color="000000"/>
              <w:right w:val="single" w:sz="6" w:space="0" w:color="000000"/>
            </w:tcBorders>
            <w:hideMark/>
          </w:tcPr>
          <w:p w:rsidR="00532542" w:rsidRPr="00E56C68" w:rsidRDefault="00532542" w:rsidP="00B55B2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-умение</w:t>
            </w:r>
            <w:r w:rsidRPr="00E56C68">
              <w:rPr>
                <w:rFonts w:ascii="Times New Roman" w:hAnsi="Times New Roman" w:cs="Times New Roman"/>
                <w:sz w:val="24"/>
                <w:szCs w:val="24"/>
              </w:rPr>
              <w:t xml:space="preserve"> обеспечивать </w:t>
            </w:r>
            <w:proofErr w:type="spellStart"/>
            <w:r w:rsidRPr="00E56C68">
              <w:rPr>
                <w:rFonts w:ascii="Times New Roman" w:hAnsi="Times New Roman" w:cs="Times New Roman"/>
                <w:sz w:val="24"/>
                <w:szCs w:val="24"/>
              </w:rPr>
              <w:t>инфекци</w:t>
            </w:r>
            <w:proofErr w:type="spellEnd"/>
            <w:r>
              <w:rPr>
                <w:rFonts w:ascii="Times New Roman" w:hAnsi="Times New Roman" w:cs="Times New Roman"/>
                <w:sz w:val="24"/>
                <w:szCs w:val="24"/>
              </w:rPr>
              <w:t xml:space="preserve"> </w:t>
            </w:r>
            <w:proofErr w:type="spellStart"/>
            <w:r w:rsidRPr="00E56C68">
              <w:rPr>
                <w:rFonts w:ascii="Times New Roman" w:hAnsi="Times New Roman" w:cs="Times New Roman"/>
                <w:sz w:val="24"/>
                <w:szCs w:val="24"/>
              </w:rPr>
              <w:t>онную</w:t>
            </w:r>
            <w:proofErr w:type="spellEnd"/>
            <w:r w:rsidRPr="00E56C68">
              <w:rPr>
                <w:rFonts w:ascii="Times New Roman" w:hAnsi="Times New Roman" w:cs="Times New Roman"/>
                <w:sz w:val="24"/>
                <w:szCs w:val="24"/>
              </w:rPr>
              <w:t xml:space="preserve"> безопасность при </w:t>
            </w:r>
            <w:proofErr w:type="spellStart"/>
            <w:r w:rsidRPr="00E56C68">
              <w:rPr>
                <w:rFonts w:ascii="Times New Roman" w:hAnsi="Times New Roman" w:cs="Times New Roman"/>
                <w:sz w:val="24"/>
                <w:szCs w:val="24"/>
              </w:rPr>
              <w:t>оказа</w:t>
            </w:r>
            <w:proofErr w:type="spellEnd"/>
            <w:r>
              <w:rPr>
                <w:rFonts w:ascii="Times New Roman" w:hAnsi="Times New Roman" w:cs="Times New Roman"/>
                <w:sz w:val="24"/>
                <w:szCs w:val="24"/>
              </w:rPr>
              <w:t xml:space="preserve"> </w:t>
            </w:r>
            <w:proofErr w:type="spellStart"/>
            <w:r w:rsidRPr="00E56C68">
              <w:rPr>
                <w:rFonts w:ascii="Times New Roman" w:hAnsi="Times New Roman" w:cs="Times New Roman"/>
                <w:sz w:val="24"/>
                <w:szCs w:val="24"/>
              </w:rPr>
              <w:t>нии</w:t>
            </w:r>
            <w:proofErr w:type="spellEnd"/>
            <w:r w:rsidRPr="00E56C68">
              <w:rPr>
                <w:rFonts w:ascii="Times New Roman" w:hAnsi="Times New Roman" w:cs="Times New Roman"/>
                <w:sz w:val="24"/>
                <w:szCs w:val="24"/>
              </w:rPr>
              <w:t xml:space="preserve"> медицинской помощи, проведении профилактических медицинских осмотров и </w:t>
            </w:r>
            <w:proofErr w:type="spellStart"/>
            <w:r w:rsidRPr="00E56C68">
              <w:rPr>
                <w:rFonts w:ascii="Times New Roman" w:hAnsi="Times New Roman" w:cs="Times New Roman"/>
                <w:sz w:val="24"/>
                <w:szCs w:val="24"/>
              </w:rPr>
              <w:t>осуще</w:t>
            </w:r>
            <w:proofErr w:type="spellEnd"/>
            <w:r>
              <w:rPr>
                <w:rFonts w:ascii="Times New Roman" w:hAnsi="Times New Roman" w:cs="Times New Roman"/>
                <w:sz w:val="24"/>
                <w:szCs w:val="24"/>
              </w:rPr>
              <w:t xml:space="preserve"> </w:t>
            </w:r>
            <w:proofErr w:type="spellStart"/>
            <w:r w:rsidRPr="00E56C68">
              <w:rPr>
                <w:rFonts w:ascii="Times New Roman" w:hAnsi="Times New Roman" w:cs="Times New Roman"/>
                <w:sz w:val="24"/>
                <w:szCs w:val="24"/>
              </w:rPr>
              <w:t>ствлении</w:t>
            </w:r>
            <w:proofErr w:type="spellEnd"/>
            <w:r w:rsidRPr="00E56C68">
              <w:rPr>
                <w:rFonts w:ascii="Times New Roman" w:hAnsi="Times New Roman" w:cs="Times New Roman"/>
                <w:sz w:val="24"/>
                <w:szCs w:val="24"/>
              </w:rPr>
              <w:t xml:space="preserve"> сестринского ухода за пациентами с инфекционными заболеваниями</w:t>
            </w:r>
          </w:p>
        </w:tc>
        <w:tc>
          <w:tcPr>
            <w:tcW w:w="1701" w:type="dxa"/>
            <w:vMerge/>
            <w:tcBorders>
              <w:left w:val="single" w:sz="6" w:space="0" w:color="000000"/>
              <w:right w:val="single" w:sz="6" w:space="0" w:color="000000"/>
            </w:tcBorders>
            <w:vAlign w:val="center"/>
            <w:hideMark/>
          </w:tcPr>
          <w:p w:rsidR="00532542" w:rsidRPr="00E56C68" w:rsidRDefault="00532542" w:rsidP="00E56C68">
            <w:pPr>
              <w:spacing w:after="0" w:line="240" w:lineRule="auto"/>
              <w:rPr>
                <w:rFonts w:ascii="Times New Roman" w:hAnsi="Times New Roman" w:cs="Times New Roman"/>
                <w:sz w:val="24"/>
                <w:szCs w:val="24"/>
              </w:rPr>
            </w:pPr>
          </w:p>
        </w:tc>
      </w:tr>
      <w:tr w:rsidR="00532542" w:rsidRPr="00E56C68" w:rsidTr="00CB20FB">
        <w:trPr>
          <w:trHeight w:hRule="exact" w:val="2589"/>
        </w:trPr>
        <w:tc>
          <w:tcPr>
            <w:tcW w:w="3854" w:type="dxa"/>
            <w:tcBorders>
              <w:left w:val="single" w:sz="6" w:space="0" w:color="000000"/>
              <w:right w:val="single" w:sz="6" w:space="0" w:color="000000"/>
            </w:tcBorders>
            <w:hideMark/>
          </w:tcPr>
          <w:p w:rsidR="00532542" w:rsidRDefault="00532542" w:rsidP="00B55B2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E56C68">
              <w:rPr>
                <w:rFonts w:ascii="Times New Roman" w:hAnsi="Times New Roman" w:cs="Times New Roman"/>
                <w:sz w:val="24"/>
                <w:szCs w:val="24"/>
              </w:rPr>
              <w:t>проводить</w:t>
            </w:r>
            <w:r>
              <w:rPr>
                <w:rFonts w:ascii="Times New Roman" w:hAnsi="Times New Roman" w:cs="Times New Roman"/>
                <w:sz w:val="24"/>
                <w:szCs w:val="24"/>
              </w:rPr>
              <w:t xml:space="preserve"> </w:t>
            </w:r>
            <w:r w:rsidRPr="00E56C68">
              <w:rPr>
                <w:rFonts w:ascii="Times New Roman" w:hAnsi="Times New Roman" w:cs="Times New Roman"/>
                <w:sz w:val="24"/>
                <w:szCs w:val="24"/>
              </w:rPr>
              <w:t>профилактические и противоэпидемические</w:t>
            </w:r>
            <w:r>
              <w:rPr>
                <w:rFonts w:ascii="Times New Roman" w:hAnsi="Times New Roman" w:cs="Times New Roman"/>
                <w:sz w:val="24"/>
                <w:szCs w:val="24"/>
              </w:rPr>
              <w:t xml:space="preserve"> </w:t>
            </w:r>
            <w:proofErr w:type="spellStart"/>
            <w:r>
              <w:rPr>
                <w:rFonts w:ascii="Times New Roman" w:hAnsi="Times New Roman" w:cs="Times New Roman"/>
                <w:sz w:val="24"/>
                <w:szCs w:val="24"/>
              </w:rPr>
              <w:t>м</w:t>
            </w:r>
            <w:r w:rsidRPr="00E56C68">
              <w:rPr>
                <w:rFonts w:ascii="Times New Roman" w:hAnsi="Times New Roman" w:cs="Times New Roman"/>
                <w:sz w:val="24"/>
                <w:szCs w:val="24"/>
              </w:rPr>
              <w:t>ероприя</w:t>
            </w:r>
            <w:proofErr w:type="spellEnd"/>
          </w:p>
          <w:p w:rsidR="00532542" w:rsidRPr="00E56C68" w:rsidRDefault="00532542" w:rsidP="008327BE">
            <w:pPr>
              <w:spacing w:after="0" w:line="240" w:lineRule="auto"/>
              <w:jc w:val="both"/>
              <w:rPr>
                <w:rFonts w:ascii="Times New Roman" w:hAnsi="Times New Roman" w:cs="Times New Roman"/>
                <w:sz w:val="24"/>
                <w:szCs w:val="24"/>
              </w:rPr>
            </w:pPr>
            <w:proofErr w:type="spellStart"/>
            <w:r w:rsidRPr="00E56C68">
              <w:rPr>
                <w:rFonts w:ascii="Times New Roman" w:hAnsi="Times New Roman" w:cs="Times New Roman"/>
                <w:sz w:val="24"/>
                <w:szCs w:val="24"/>
              </w:rPr>
              <w:t>тия</w:t>
            </w:r>
            <w:proofErr w:type="spellEnd"/>
            <w:r w:rsidRPr="00E56C68">
              <w:rPr>
                <w:rFonts w:ascii="Times New Roman" w:hAnsi="Times New Roman" w:cs="Times New Roman"/>
                <w:sz w:val="24"/>
                <w:szCs w:val="24"/>
              </w:rPr>
              <w:t xml:space="preserve"> при выявлении пациентов с инфекционными паразитарными болезнями и лиц с подозрением на инфекционные заболевания, а также носителей</w:t>
            </w:r>
            <w:r>
              <w:rPr>
                <w:rFonts w:ascii="Times New Roman" w:hAnsi="Times New Roman" w:cs="Times New Roman"/>
                <w:sz w:val="24"/>
                <w:szCs w:val="24"/>
              </w:rPr>
              <w:t xml:space="preserve"> </w:t>
            </w:r>
            <w:r w:rsidRPr="00E56C68">
              <w:rPr>
                <w:rFonts w:ascii="Times New Roman" w:hAnsi="Times New Roman" w:cs="Times New Roman"/>
                <w:sz w:val="24"/>
                <w:szCs w:val="24"/>
              </w:rPr>
              <w:t>возбудителей инфекционных заболеваний</w:t>
            </w:r>
          </w:p>
        </w:tc>
        <w:tc>
          <w:tcPr>
            <w:tcW w:w="3544" w:type="dxa"/>
            <w:tcBorders>
              <w:left w:val="single" w:sz="6" w:space="0" w:color="000000"/>
              <w:right w:val="single" w:sz="6" w:space="0" w:color="000000"/>
            </w:tcBorders>
            <w:hideMark/>
          </w:tcPr>
          <w:p w:rsidR="00532542" w:rsidRDefault="00532542" w:rsidP="00B55B2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-умение</w:t>
            </w:r>
            <w:r w:rsidRPr="00E56C68">
              <w:rPr>
                <w:rFonts w:ascii="Times New Roman" w:hAnsi="Times New Roman" w:cs="Times New Roman"/>
                <w:sz w:val="24"/>
                <w:szCs w:val="24"/>
              </w:rPr>
              <w:t xml:space="preserve"> проводить</w:t>
            </w:r>
            <w:r>
              <w:rPr>
                <w:rFonts w:ascii="Times New Roman" w:hAnsi="Times New Roman" w:cs="Times New Roman"/>
                <w:sz w:val="24"/>
                <w:szCs w:val="24"/>
              </w:rPr>
              <w:t xml:space="preserve"> </w:t>
            </w:r>
            <w:proofErr w:type="spellStart"/>
            <w:r>
              <w:rPr>
                <w:rFonts w:ascii="Times New Roman" w:hAnsi="Times New Roman" w:cs="Times New Roman"/>
                <w:sz w:val="24"/>
                <w:szCs w:val="24"/>
              </w:rPr>
              <w:t>п</w:t>
            </w:r>
            <w:r w:rsidRPr="00E56C68">
              <w:rPr>
                <w:rFonts w:ascii="Times New Roman" w:hAnsi="Times New Roman" w:cs="Times New Roman"/>
                <w:sz w:val="24"/>
                <w:szCs w:val="24"/>
              </w:rPr>
              <w:t>рофилакти</w:t>
            </w:r>
            <w:proofErr w:type="spellEnd"/>
          </w:p>
          <w:p w:rsidR="00532542" w:rsidRPr="00E56C68" w:rsidRDefault="00532542" w:rsidP="00B55B29">
            <w:pPr>
              <w:spacing w:after="0" w:line="240" w:lineRule="auto"/>
              <w:jc w:val="both"/>
              <w:rPr>
                <w:rFonts w:ascii="Times New Roman" w:hAnsi="Times New Roman" w:cs="Times New Roman"/>
                <w:sz w:val="24"/>
                <w:szCs w:val="24"/>
              </w:rPr>
            </w:pPr>
            <w:proofErr w:type="spellStart"/>
            <w:r w:rsidRPr="00E56C68">
              <w:rPr>
                <w:rFonts w:ascii="Times New Roman" w:hAnsi="Times New Roman" w:cs="Times New Roman"/>
                <w:sz w:val="24"/>
                <w:szCs w:val="24"/>
              </w:rPr>
              <w:t>ческие</w:t>
            </w:r>
            <w:proofErr w:type="spellEnd"/>
            <w:r w:rsidRPr="00E56C68">
              <w:rPr>
                <w:rFonts w:ascii="Times New Roman" w:hAnsi="Times New Roman" w:cs="Times New Roman"/>
                <w:sz w:val="24"/>
                <w:szCs w:val="24"/>
              </w:rPr>
              <w:t xml:space="preserve"> и противоэпидемические мероприятия при выявлении пациентов с инфекционными паразитарными болезнями и лиц с подозрением на инфекционные заболевания, а также носителей возбудителей инфекционных заболеваний</w:t>
            </w:r>
          </w:p>
        </w:tc>
        <w:tc>
          <w:tcPr>
            <w:tcW w:w="1701" w:type="dxa"/>
            <w:vMerge/>
            <w:tcBorders>
              <w:left w:val="single" w:sz="6" w:space="0" w:color="000000"/>
              <w:right w:val="single" w:sz="6" w:space="0" w:color="000000"/>
            </w:tcBorders>
            <w:vAlign w:val="center"/>
            <w:hideMark/>
          </w:tcPr>
          <w:p w:rsidR="00532542" w:rsidRPr="00E56C68" w:rsidRDefault="00532542" w:rsidP="00E56C68">
            <w:pPr>
              <w:spacing w:after="0" w:line="240" w:lineRule="auto"/>
              <w:rPr>
                <w:rFonts w:ascii="Times New Roman" w:hAnsi="Times New Roman" w:cs="Times New Roman"/>
                <w:sz w:val="24"/>
                <w:szCs w:val="24"/>
              </w:rPr>
            </w:pPr>
          </w:p>
        </w:tc>
      </w:tr>
      <w:tr w:rsidR="00532542" w:rsidRPr="00E56C68" w:rsidTr="00CB20FB">
        <w:trPr>
          <w:trHeight w:hRule="exact" w:val="832"/>
        </w:trPr>
        <w:tc>
          <w:tcPr>
            <w:tcW w:w="3854" w:type="dxa"/>
            <w:tcBorders>
              <w:left w:val="single" w:sz="6" w:space="0" w:color="000000"/>
              <w:right w:val="single" w:sz="6" w:space="0" w:color="000000"/>
            </w:tcBorders>
          </w:tcPr>
          <w:p w:rsidR="00532542" w:rsidRPr="00E56C68" w:rsidRDefault="00532542" w:rsidP="005325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E56C68">
              <w:rPr>
                <w:rFonts w:ascii="Times New Roman" w:hAnsi="Times New Roman" w:cs="Times New Roman"/>
                <w:sz w:val="24"/>
                <w:szCs w:val="24"/>
              </w:rPr>
              <w:t xml:space="preserve"> выполнять работу по проведению санитарно- противоэпидемических (профилактических) мероприятий при регистрации инфекционных заболеваний</w:t>
            </w:r>
          </w:p>
        </w:tc>
        <w:tc>
          <w:tcPr>
            <w:tcW w:w="3544" w:type="dxa"/>
            <w:tcBorders>
              <w:left w:val="single" w:sz="6" w:space="0" w:color="000000"/>
              <w:right w:val="single" w:sz="6" w:space="0" w:color="000000"/>
            </w:tcBorders>
          </w:tcPr>
          <w:p w:rsidR="00532542" w:rsidRPr="00E56C68" w:rsidRDefault="00532542" w:rsidP="005325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-умение</w:t>
            </w:r>
            <w:r w:rsidRPr="00E56C68">
              <w:rPr>
                <w:rFonts w:ascii="Times New Roman" w:hAnsi="Times New Roman" w:cs="Times New Roman"/>
                <w:sz w:val="24"/>
                <w:szCs w:val="24"/>
              </w:rPr>
              <w:t xml:space="preserve"> выполнять работу по проведению санитарно- </w:t>
            </w:r>
            <w:proofErr w:type="spellStart"/>
            <w:r w:rsidRPr="00E56C68">
              <w:rPr>
                <w:rFonts w:ascii="Times New Roman" w:hAnsi="Times New Roman" w:cs="Times New Roman"/>
                <w:sz w:val="24"/>
                <w:szCs w:val="24"/>
              </w:rPr>
              <w:t>противо</w:t>
            </w:r>
            <w:proofErr w:type="spellEnd"/>
            <w:r>
              <w:rPr>
                <w:rFonts w:ascii="Times New Roman" w:hAnsi="Times New Roman" w:cs="Times New Roman"/>
                <w:sz w:val="24"/>
                <w:szCs w:val="24"/>
              </w:rPr>
              <w:t xml:space="preserve"> </w:t>
            </w:r>
            <w:r w:rsidRPr="00E56C68">
              <w:rPr>
                <w:rFonts w:ascii="Times New Roman" w:hAnsi="Times New Roman" w:cs="Times New Roman"/>
                <w:sz w:val="24"/>
                <w:szCs w:val="24"/>
              </w:rPr>
              <w:t>эпидемических (</w:t>
            </w:r>
            <w:proofErr w:type="spellStart"/>
            <w:r w:rsidRPr="00E56C68">
              <w:rPr>
                <w:rFonts w:ascii="Times New Roman" w:hAnsi="Times New Roman" w:cs="Times New Roman"/>
                <w:sz w:val="24"/>
                <w:szCs w:val="24"/>
              </w:rPr>
              <w:t>профилактичес</w:t>
            </w:r>
            <w:proofErr w:type="spellEnd"/>
            <w:r>
              <w:rPr>
                <w:rFonts w:ascii="Times New Roman" w:hAnsi="Times New Roman" w:cs="Times New Roman"/>
                <w:sz w:val="24"/>
                <w:szCs w:val="24"/>
              </w:rPr>
              <w:t xml:space="preserve"> </w:t>
            </w:r>
            <w:r w:rsidRPr="00E56C68">
              <w:rPr>
                <w:rFonts w:ascii="Times New Roman" w:hAnsi="Times New Roman" w:cs="Times New Roman"/>
                <w:sz w:val="24"/>
                <w:szCs w:val="24"/>
              </w:rPr>
              <w:t>ких) мероприятий при регистрации инфекционных заболеваний</w:t>
            </w:r>
          </w:p>
        </w:tc>
        <w:tc>
          <w:tcPr>
            <w:tcW w:w="1701" w:type="dxa"/>
            <w:vMerge/>
            <w:tcBorders>
              <w:left w:val="single" w:sz="6" w:space="0" w:color="000000"/>
              <w:right w:val="single" w:sz="6" w:space="0" w:color="000000"/>
            </w:tcBorders>
            <w:vAlign w:val="center"/>
          </w:tcPr>
          <w:p w:rsidR="00532542" w:rsidRPr="00E56C68" w:rsidRDefault="00532542" w:rsidP="00532542">
            <w:pPr>
              <w:spacing w:after="0" w:line="240" w:lineRule="auto"/>
              <w:rPr>
                <w:rFonts w:ascii="Times New Roman" w:hAnsi="Times New Roman" w:cs="Times New Roman"/>
                <w:sz w:val="24"/>
                <w:szCs w:val="24"/>
              </w:rPr>
            </w:pPr>
          </w:p>
        </w:tc>
      </w:tr>
      <w:tr w:rsidR="00532542" w:rsidRPr="00E56C68" w:rsidTr="00CB20FB">
        <w:trPr>
          <w:trHeight w:hRule="exact" w:val="574"/>
        </w:trPr>
        <w:tc>
          <w:tcPr>
            <w:tcW w:w="3854" w:type="dxa"/>
            <w:tcBorders>
              <w:left w:val="single" w:sz="6" w:space="0" w:color="000000"/>
              <w:right w:val="single" w:sz="6" w:space="0" w:color="000000"/>
            </w:tcBorders>
          </w:tcPr>
          <w:p w:rsidR="00532542" w:rsidRPr="00E56C68" w:rsidRDefault="00532542" w:rsidP="00532542">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w:t>
            </w:r>
            <w:r w:rsidRPr="00E56C68">
              <w:rPr>
                <w:rFonts w:ascii="Times New Roman" w:hAnsi="Times New Roman" w:cs="Times New Roman"/>
                <w:sz w:val="24"/>
                <w:szCs w:val="24"/>
              </w:rPr>
              <w:t xml:space="preserve"> проводить вакцинацию населения</w:t>
            </w:r>
          </w:p>
        </w:tc>
        <w:tc>
          <w:tcPr>
            <w:tcW w:w="3544" w:type="dxa"/>
            <w:tcBorders>
              <w:left w:val="single" w:sz="6" w:space="0" w:color="000000"/>
              <w:right w:val="single" w:sz="6" w:space="0" w:color="000000"/>
            </w:tcBorders>
          </w:tcPr>
          <w:p w:rsidR="00532542" w:rsidRPr="00E56C68" w:rsidRDefault="00532542" w:rsidP="005325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-умение</w:t>
            </w:r>
            <w:r w:rsidRPr="00E56C68">
              <w:rPr>
                <w:rFonts w:ascii="Times New Roman" w:hAnsi="Times New Roman" w:cs="Times New Roman"/>
                <w:sz w:val="24"/>
                <w:szCs w:val="24"/>
              </w:rPr>
              <w:t xml:space="preserve"> проводить вакцинацию населения</w:t>
            </w:r>
          </w:p>
        </w:tc>
        <w:tc>
          <w:tcPr>
            <w:tcW w:w="1701" w:type="dxa"/>
            <w:vMerge/>
            <w:tcBorders>
              <w:left w:val="single" w:sz="6" w:space="0" w:color="000000"/>
              <w:right w:val="single" w:sz="6" w:space="0" w:color="000000"/>
            </w:tcBorders>
            <w:vAlign w:val="center"/>
          </w:tcPr>
          <w:p w:rsidR="00532542" w:rsidRPr="00E56C68" w:rsidRDefault="00532542" w:rsidP="00532542">
            <w:pPr>
              <w:spacing w:after="0" w:line="240" w:lineRule="auto"/>
              <w:rPr>
                <w:rFonts w:ascii="Times New Roman" w:hAnsi="Times New Roman" w:cs="Times New Roman"/>
                <w:sz w:val="24"/>
                <w:szCs w:val="24"/>
              </w:rPr>
            </w:pPr>
          </w:p>
        </w:tc>
      </w:tr>
      <w:tr w:rsidR="00532542" w:rsidRPr="00E56C68" w:rsidTr="00CB20FB">
        <w:trPr>
          <w:trHeight w:hRule="exact" w:val="1579"/>
        </w:trPr>
        <w:tc>
          <w:tcPr>
            <w:tcW w:w="3854" w:type="dxa"/>
            <w:tcBorders>
              <w:left w:val="single" w:sz="6" w:space="0" w:color="000000"/>
              <w:bottom w:val="single" w:sz="6" w:space="0" w:color="000000"/>
              <w:right w:val="single" w:sz="6" w:space="0" w:color="000000"/>
            </w:tcBorders>
          </w:tcPr>
          <w:p w:rsidR="00532542" w:rsidRPr="00E56C68" w:rsidRDefault="00532542" w:rsidP="005325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E56C68">
              <w:rPr>
                <w:rFonts w:ascii="Times New Roman" w:hAnsi="Times New Roman" w:cs="Times New Roman"/>
                <w:sz w:val="24"/>
                <w:szCs w:val="24"/>
              </w:rPr>
              <w:t xml:space="preserve"> проводить забор биологического материала пациента для лабораторных исследований по назначению лечащего врача</w:t>
            </w:r>
          </w:p>
        </w:tc>
        <w:tc>
          <w:tcPr>
            <w:tcW w:w="3544" w:type="dxa"/>
            <w:tcBorders>
              <w:left w:val="single" w:sz="6" w:space="0" w:color="000000"/>
              <w:bottom w:val="single" w:sz="6" w:space="0" w:color="000000"/>
              <w:right w:val="single" w:sz="6" w:space="0" w:color="000000"/>
            </w:tcBorders>
          </w:tcPr>
          <w:p w:rsidR="00532542" w:rsidRPr="00E56C68" w:rsidRDefault="00532542" w:rsidP="005325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-умение</w:t>
            </w:r>
            <w:r w:rsidRPr="00E56C68">
              <w:rPr>
                <w:rFonts w:ascii="Times New Roman" w:hAnsi="Times New Roman" w:cs="Times New Roman"/>
                <w:sz w:val="24"/>
                <w:szCs w:val="24"/>
              </w:rPr>
              <w:t xml:space="preserve"> проводить забор биологического материала пациента для лабораторных исследований по назначению лечащего врача</w:t>
            </w:r>
          </w:p>
        </w:tc>
        <w:tc>
          <w:tcPr>
            <w:tcW w:w="1701" w:type="dxa"/>
            <w:vMerge/>
            <w:tcBorders>
              <w:left w:val="single" w:sz="6" w:space="0" w:color="000000"/>
              <w:bottom w:val="single" w:sz="6" w:space="0" w:color="000000"/>
              <w:right w:val="single" w:sz="6" w:space="0" w:color="000000"/>
            </w:tcBorders>
            <w:vAlign w:val="center"/>
          </w:tcPr>
          <w:p w:rsidR="00532542" w:rsidRPr="00E56C68" w:rsidRDefault="00532542" w:rsidP="00532542">
            <w:pPr>
              <w:spacing w:after="0" w:line="240" w:lineRule="auto"/>
              <w:rPr>
                <w:rFonts w:ascii="Times New Roman" w:hAnsi="Times New Roman" w:cs="Times New Roman"/>
                <w:sz w:val="24"/>
                <w:szCs w:val="24"/>
              </w:rPr>
            </w:pPr>
          </w:p>
        </w:tc>
      </w:tr>
    </w:tbl>
    <w:p w:rsidR="00E56C68" w:rsidRPr="00E56C68" w:rsidRDefault="00E56C68" w:rsidP="00E56C68">
      <w:pPr>
        <w:spacing w:after="0" w:line="240" w:lineRule="auto"/>
        <w:rPr>
          <w:rFonts w:ascii="Times New Roman" w:hAnsi="Times New Roman" w:cs="Times New Roman"/>
          <w:sz w:val="24"/>
          <w:szCs w:val="24"/>
        </w:rPr>
      </w:pPr>
    </w:p>
    <w:sectPr w:rsidR="00E56C68" w:rsidRPr="00E56C68" w:rsidSect="00166029">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7E319E"/>
    <w:multiLevelType w:val="multilevel"/>
    <w:tmpl w:val="68169AAA"/>
    <w:lvl w:ilvl="0">
      <w:start w:val="2"/>
      <w:numFmt w:val="decimal"/>
      <w:lvlText w:val="%1."/>
      <w:lvlJc w:val="left"/>
      <w:pPr>
        <w:ind w:left="720" w:hanging="360"/>
      </w:pPr>
      <w:rPr>
        <w:rFonts w:eastAsiaTheme="minorHAnsi"/>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nsid w:val="639E7B01"/>
    <w:multiLevelType w:val="hybridMultilevel"/>
    <w:tmpl w:val="D3AA9FA2"/>
    <w:lvl w:ilvl="0" w:tplc="B58AF76A">
      <w:start w:val="1"/>
      <w:numFmt w:val="decimal"/>
      <w:lvlText w:val="%1."/>
      <w:lvlJc w:val="left"/>
      <w:pPr>
        <w:ind w:left="1069" w:hanging="360"/>
      </w:pPr>
      <w:rPr>
        <w:rFonts w:ascii="Calibri" w:eastAsia="Times New Roman" w:hAnsi="Calibri"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4C8"/>
    <w:rsid w:val="00067D1B"/>
    <w:rsid w:val="00072CC7"/>
    <w:rsid w:val="00081031"/>
    <w:rsid w:val="000934DA"/>
    <w:rsid w:val="00120CF1"/>
    <w:rsid w:val="00166029"/>
    <w:rsid w:val="00175F89"/>
    <w:rsid w:val="00177F0E"/>
    <w:rsid w:val="001C1125"/>
    <w:rsid w:val="001D64C7"/>
    <w:rsid w:val="00245C94"/>
    <w:rsid w:val="002674A6"/>
    <w:rsid w:val="002D791A"/>
    <w:rsid w:val="00316848"/>
    <w:rsid w:val="003A199B"/>
    <w:rsid w:val="003C6ED2"/>
    <w:rsid w:val="00532542"/>
    <w:rsid w:val="00583BE3"/>
    <w:rsid w:val="005C2C48"/>
    <w:rsid w:val="006E5CA7"/>
    <w:rsid w:val="007659A7"/>
    <w:rsid w:val="00790739"/>
    <w:rsid w:val="007F109F"/>
    <w:rsid w:val="00823668"/>
    <w:rsid w:val="008327BE"/>
    <w:rsid w:val="00875145"/>
    <w:rsid w:val="00955082"/>
    <w:rsid w:val="009E3095"/>
    <w:rsid w:val="00A0584E"/>
    <w:rsid w:val="00A814C8"/>
    <w:rsid w:val="00B55B29"/>
    <w:rsid w:val="00B60F4C"/>
    <w:rsid w:val="00BE73DC"/>
    <w:rsid w:val="00C2631F"/>
    <w:rsid w:val="00C56A2C"/>
    <w:rsid w:val="00CB20FB"/>
    <w:rsid w:val="00CB64EA"/>
    <w:rsid w:val="00CF7E17"/>
    <w:rsid w:val="00D35694"/>
    <w:rsid w:val="00D668BD"/>
    <w:rsid w:val="00D93E0F"/>
    <w:rsid w:val="00D96CE9"/>
    <w:rsid w:val="00DB3475"/>
    <w:rsid w:val="00DC4AEB"/>
    <w:rsid w:val="00DC69B2"/>
    <w:rsid w:val="00E25537"/>
    <w:rsid w:val="00E30EE6"/>
    <w:rsid w:val="00E56C68"/>
    <w:rsid w:val="00E747B2"/>
    <w:rsid w:val="00E7511C"/>
    <w:rsid w:val="00FA22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C68"/>
  </w:style>
  <w:style w:type="paragraph" w:styleId="1">
    <w:name w:val="heading 1"/>
    <w:basedOn w:val="a"/>
    <w:next w:val="a"/>
    <w:link w:val="10"/>
    <w:uiPriority w:val="9"/>
    <w:qFormat/>
    <w:rsid w:val="00175F8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9"/>
    <w:semiHidden/>
    <w:unhideWhenUsed/>
    <w:qFormat/>
    <w:rsid w:val="00175F89"/>
    <w:pPr>
      <w:widowControl w:val="0"/>
      <w:spacing w:after="0" w:line="240" w:lineRule="auto"/>
      <w:outlineLvl w:val="2"/>
    </w:pPr>
    <w:rPr>
      <w:rFonts w:ascii="Times New Roman" w:eastAsia="Times New Roman" w:hAnsi="Times New Roman"/>
      <w:b/>
      <w:bCs/>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qFormat/>
    <w:rsid w:val="00175F89"/>
    <w:rPr>
      <w:rFonts w:ascii="Times New Roman" w:eastAsia="Times New Roman" w:hAnsi="Times New Roman"/>
      <w:b/>
      <w:bCs/>
      <w:sz w:val="24"/>
      <w:szCs w:val="24"/>
      <w:lang w:val="en-US"/>
    </w:rPr>
  </w:style>
  <w:style w:type="character" w:customStyle="1" w:styleId="a3">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4"/>
    <w:semiHidden/>
    <w:locked/>
    <w:rsid w:val="00175F89"/>
    <w:rPr>
      <w:rFonts w:ascii="Times New Roman" w:eastAsia="Times New Roman" w:hAnsi="Times New Roman" w:cs="Times New Roman"/>
      <w:sz w:val="24"/>
      <w:szCs w:val="24"/>
      <w:lang w:eastAsia="ru-RU"/>
    </w:rPr>
  </w:style>
  <w:style w:type="paragraph" w:styleId="a4">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3"/>
    <w:autoRedefine/>
    <w:semiHidden/>
    <w:unhideWhenUsed/>
    <w:qFormat/>
    <w:rsid w:val="00175F89"/>
    <w:pPr>
      <w:keepLines w:val="0"/>
      <w:widowControl w:val="0"/>
      <w:spacing w:before="0" w:line="240" w:lineRule="auto"/>
      <w:ind w:firstLine="709"/>
      <w:jc w:val="both"/>
      <w:outlineLvl w:val="9"/>
    </w:pPr>
    <w:rPr>
      <w:rFonts w:ascii="Times New Roman" w:eastAsia="Times New Roman" w:hAnsi="Times New Roman" w:cs="Times New Roman"/>
      <w:color w:val="auto"/>
      <w:sz w:val="24"/>
      <w:szCs w:val="24"/>
      <w:lang w:eastAsia="ru-RU"/>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177F0E"/>
    <w:rPr>
      <w:rFonts w:ascii="Times New Roman" w:hAnsi="Times New Roman" w:cs="Times New Roman"/>
      <w:b/>
      <w:kern w:val="2"/>
      <w:sz w:val="24"/>
      <w:szCs w:val="24"/>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1"/>
    <w:next w:val="a"/>
    <w:link w:val="a5"/>
    <w:autoRedefine/>
    <w:uiPriority w:val="99"/>
    <w:qFormat/>
    <w:rsid w:val="00177F0E"/>
    <w:pPr>
      <w:keepNext w:val="0"/>
      <w:keepLines w:val="0"/>
      <w:widowControl w:val="0"/>
      <w:spacing w:before="0" w:line="240" w:lineRule="auto"/>
      <w:outlineLvl w:val="9"/>
    </w:pPr>
    <w:rPr>
      <w:rFonts w:ascii="Times New Roman" w:eastAsiaTheme="minorHAnsi" w:hAnsi="Times New Roman" w:cs="Times New Roman"/>
      <w:b/>
      <w:color w:val="auto"/>
      <w:kern w:val="2"/>
      <w:sz w:val="24"/>
      <w:szCs w:val="24"/>
    </w:rPr>
  </w:style>
  <w:style w:type="table" w:styleId="a7">
    <w:name w:val="Table Grid"/>
    <w:basedOn w:val="a1"/>
    <w:uiPriority w:val="39"/>
    <w:rsid w:val="00175F89"/>
    <w:pPr>
      <w:spacing w:after="0" w:line="240" w:lineRule="auto"/>
    </w:pPr>
    <w:rPr>
      <w:rFonts w:ascii="Times New Roman" w:hAnsi="Times New Roman" w:cs="Times New Roman"/>
      <w:kern w:val="2"/>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175F89"/>
    <w:rPr>
      <w:rFonts w:asciiTheme="majorHAnsi" w:eastAsiaTheme="majorEastAsia" w:hAnsiTheme="majorHAnsi" w:cstheme="majorBidi"/>
      <w:color w:val="2E74B5" w:themeColor="accent1" w:themeShade="BF"/>
      <w:sz w:val="32"/>
      <w:szCs w:val="32"/>
    </w:rPr>
  </w:style>
  <w:style w:type="paragraph" w:customStyle="1" w:styleId="TableParagraph">
    <w:name w:val="Table Paragraph"/>
    <w:basedOn w:val="a"/>
    <w:uiPriority w:val="1"/>
    <w:qFormat/>
    <w:rsid w:val="00166029"/>
    <w:pPr>
      <w:widowControl w:val="0"/>
      <w:spacing w:after="0" w:line="240" w:lineRule="auto"/>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C68"/>
  </w:style>
  <w:style w:type="paragraph" w:styleId="1">
    <w:name w:val="heading 1"/>
    <w:basedOn w:val="a"/>
    <w:next w:val="a"/>
    <w:link w:val="10"/>
    <w:uiPriority w:val="9"/>
    <w:qFormat/>
    <w:rsid w:val="00175F8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9"/>
    <w:semiHidden/>
    <w:unhideWhenUsed/>
    <w:qFormat/>
    <w:rsid w:val="00175F89"/>
    <w:pPr>
      <w:widowControl w:val="0"/>
      <w:spacing w:after="0" w:line="240" w:lineRule="auto"/>
      <w:outlineLvl w:val="2"/>
    </w:pPr>
    <w:rPr>
      <w:rFonts w:ascii="Times New Roman" w:eastAsia="Times New Roman" w:hAnsi="Times New Roman"/>
      <w:b/>
      <w:bCs/>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qFormat/>
    <w:rsid w:val="00175F89"/>
    <w:rPr>
      <w:rFonts w:ascii="Times New Roman" w:eastAsia="Times New Roman" w:hAnsi="Times New Roman"/>
      <w:b/>
      <w:bCs/>
      <w:sz w:val="24"/>
      <w:szCs w:val="24"/>
      <w:lang w:val="en-US"/>
    </w:rPr>
  </w:style>
  <w:style w:type="character" w:customStyle="1" w:styleId="a3">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4"/>
    <w:semiHidden/>
    <w:locked/>
    <w:rsid w:val="00175F89"/>
    <w:rPr>
      <w:rFonts w:ascii="Times New Roman" w:eastAsia="Times New Roman" w:hAnsi="Times New Roman" w:cs="Times New Roman"/>
      <w:sz w:val="24"/>
      <w:szCs w:val="24"/>
      <w:lang w:eastAsia="ru-RU"/>
    </w:rPr>
  </w:style>
  <w:style w:type="paragraph" w:styleId="a4">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3"/>
    <w:autoRedefine/>
    <w:semiHidden/>
    <w:unhideWhenUsed/>
    <w:qFormat/>
    <w:rsid w:val="00175F89"/>
    <w:pPr>
      <w:keepLines w:val="0"/>
      <w:widowControl w:val="0"/>
      <w:spacing w:before="0" w:line="240" w:lineRule="auto"/>
      <w:ind w:firstLine="709"/>
      <w:jc w:val="both"/>
      <w:outlineLvl w:val="9"/>
    </w:pPr>
    <w:rPr>
      <w:rFonts w:ascii="Times New Roman" w:eastAsia="Times New Roman" w:hAnsi="Times New Roman" w:cs="Times New Roman"/>
      <w:color w:val="auto"/>
      <w:sz w:val="24"/>
      <w:szCs w:val="24"/>
      <w:lang w:eastAsia="ru-RU"/>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177F0E"/>
    <w:rPr>
      <w:rFonts w:ascii="Times New Roman" w:hAnsi="Times New Roman" w:cs="Times New Roman"/>
      <w:b/>
      <w:kern w:val="2"/>
      <w:sz w:val="24"/>
      <w:szCs w:val="24"/>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1"/>
    <w:next w:val="a"/>
    <w:link w:val="a5"/>
    <w:autoRedefine/>
    <w:uiPriority w:val="99"/>
    <w:qFormat/>
    <w:rsid w:val="00177F0E"/>
    <w:pPr>
      <w:keepNext w:val="0"/>
      <w:keepLines w:val="0"/>
      <w:widowControl w:val="0"/>
      <w:spacing w:before="0" w:line="240" w:lineRule="auto"/>
      <w:outlineLvl w:val="9"/>
    </w:pPr>
    <w:rPr>
      <w:rFonts w:ascii="Times New Roman" w:eastAsiaTheme="minorHAnsi" w:hAnsi="Times New Roman" w:cs="Times New Roman"/>
      <w:b/>
      <w:color w:val="auto"/>
      <w:kern w:val="2"/>
      <w:sz w:val="24"/>
      <w:szCs w:val="24"/>
    </w:rPr>
  </w:style>
  <w:style w:type="table" w:styleId="a7">
    <w:name w:val="Table Grid"/>
    <w:basedOn w:val="a1"/>
    <w:uiPriority w:val="39"/>
    <w:rsid w:val="00175F89"/>
    <w:pPr>
      <w:spacing w:after="0" w:line="240" w:lineRule="auto"/>
    </w:pPr>
    <w:rPr>
      <w:rFonts w:ascii="Times New Roman" w:hAnsi="Times New Roman" w:cs="Times New Roman"/>
      <w:kern w:val="2"/>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175F89"/>
    <w:rPr>
      <w:rFonts w:asciiTheme="majorHAnsi" w:eastAsiaTheme="majorEastAsia" w:hAnsiTheme="majorHAnsi" w:cstheme="majorBidi"/>
      <w:color w:val="2E74B5" w:themeColor="accent1" w:themeShade="BF"/>
      <w:sz w:val="32"/>
      <w:szCs w:val="32"/>
    </w:rPr>
  </w:style>
  <w:style w:type="paragraph" w:customStyle="1" w:styleId="TableParagraph">
    <w:name w:val="Table Paragraph"/>
    <w:basedOn w:val="a"/>
    <w:uiPriority w:val="1"/>
    <w:qFormat/>
    <w:rsid w:val="00166029"/>
    <w:pPr>
      <w:widowControl w:val="0"/>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98441">
      <w:bodyDiv w:val="1"/>
      <w:marLeft w:val="0"/>
      <w:marRight w:val="0"/>
      <w:marTop w:val="0"/>
      <w:marBottom w:val="0"/>
      <w:divBdr>
        <w:top w:val="none" w:sz="0" w:space="0" w:color="auto"/>
        <w:left w:val="none" w:sz="0" w:space="0" w:color="auto"/>
        <w:bottom w:val="none" w:sz="0" w:space="0" w:color="auto"/>
        <w:right w:val="none" w:sz="0" w:space="0" w:color="auto"/>
      </w:divBdr>
    </w:div>
    <w:div w:id="647787571">
      <w:bodyDiv w:val="1"/>
      <w:marLeft w:val="0"/>
      <w:marRight w:val="0"/>
      <w:marTop w:val="0"/>
      <w:marBottom w:val="0"/>
      <w:divBdr>
        <w:top w:val="none" w:sz="0" w:space="0" w:color="auto"/>
        <w:left w:val="none" w:sz="0" w:space="0" w:color="auto"/>
        <w:bottom w:val="none" w:sz="0" w:space="0" w:color="auto"/>
        <w:right w:val="none" w:sz="0" w:space="0" w:color="auto"/>
      </w:divBdr>
    </w:div>
    <w:div w:id="710156203">
      <w:bodyDiv w:val="1"/>
      <w:marLeft w:val="0"/>
      <w:marRight w:val="0"/>
      <w:marTop w:val="0"/>
      <w:marBottom w:val="0"/>
      <w:divBdr>
        <w:top w:val="none" w:sz="0" w:space="0" w:color="auto"/>
        <w:left w:val="none" w:sz="0" w:space="0" w:color="auto"/>
        <w:bottom w:val="none" w:sz="0" w:space="0" w:color="auto"/>
        <w:right w:val="none" w:sz="0" w:space="0" w:color="auto"/>
      </w:divBdr>
    </w:div>
    <w:div w:id="785005446">
      <w:bodyDiv w:val="1"/>
      <w:marLeft w:val="0"/>
      <w:marRight w:val="0"/>
      <w:marTop w:val="0"/>
      <w:marBottom w:val="0"/>
      <w:divBdr>
        <w:top w:val="none" w:sz="0" w:space="0" w:color="auto"/>
        <w:left w:val="none" w:sz="0" w:space="0" w:color="auto"/>
        <w:bottom w:val="none" w:sz="0" w:space="0" w:color="auto"/>
        <w:right w:val="none" w:sz="0" w:space="0" w:color="auto"/>
      </w:divBdr>
    </w:div>
    <w:div w:id="1209872759">
      <w:bodyDiv w:val="1"/>
      <w:marLeft w:val="0"/>
      <w:marRight w:val="0"/>
      <w:marTop w:val="0"/>
      <w:marBottom w:val="0"/>
      <w:divBdr>
        <w:top w:val="none" w:sz="0" w:space="0" w:color="auto"/>
        <w:left w:val="none" w:sz="0" w:space="0" w:color="auto"/>
        <w:bottom w:val="none" w:sz="0" w:space="0" w:color="auto"/>
        <w:right w:val="none" w:sz="0" w:space="0" w:color="auto"/>
      </w:divBdr>
    </w:div>
    <w:div w:id="1230112582">
      <w:bodyDiv w:val="1"/>
      <w:marLeft w:val="0"/>
      <w:marRight w:val="0"/>
      <w:marTop w:val="0"/>
      <w:marBottom w:val="0"/>
      <w:divBdr>
        <w:top w:val="none" w:sz="0" w:space="0" w:color="auto"/>
        <w:left w:val="none" w:sz="0" w:space="0" w:color="auto"/>
        <w:bottom w:val="none" w:sz="0" w:space="0" w:color="auto"/>
        <w:right w:val="none" w:sz="0" w:space="0" w:color="auto"/>
      </w:divBdr>
    </w:div>
    <w:div w:id="1700428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328</TotalTime>
  <Pages>14</Pages>
  <Words>3272</Words>
  <Characters>18656</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OlgaSt</dc:creator>
  <cp:keywords/>
  <dc:description/>
  <cp:lastModifiedBy>user</cp:lastModifiedBy>
  <cp:revision>31</cp:revision>
  <dcterms:created xsi:type="dcterms:W3CDTF">2024-05-21T05:46:00Z</dcterms:created>
  <dcterms:modified xsi:type="dcterms:W3CDTF">2024-08-15T11:42:00Z</dcterms:modified>
</cp:coreProperties>
</file>